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2CD" w:rsidRPr="00E87182" w:rsidRDefault="00C762CD" w:rsidP="00C762C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87182">
        <w:rPr>
          <w:rFonts w:ascii="Times New Roman" w:hAnsi="Times New Roman" w:cs="Times New Roman"/>
          <w:b/>
          <w:sz w:val="32"/>
          <w:szCs w:val="32"/>
        </w:rPr>
        <w:t>Проект рассчитан на группу среднего возраста(4-5 лет).</w:t>
      </w:r>
    </w:p>
    <w:p w:rsidR="00C762CD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 w:rsidRPr="00E87182">
        <w:rPr>
          <w:rFonts w:ascii="Times New Roman" w:hAnsi="Times New Roman" w:cs="Times New Roman"/>
          <w:b/>
          <w:sz w:val="32"/>
          <w:szCs w:val="32"/>
        </w:rPr>
        <w:t>Продолжительность проекта: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 недели.</w:t>
      </w:r>
    </w:p>
    <w:p w:rsidR="00C762CD" w:rsidRPr="004C186F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186F">
        <w:rPr>
          <w:rFonts w:ascii="Times New Roman" w:hAnsi="Times New Roman" w:cs="Times New Roman"/>
          <w:b/>
          <w:sz w:val="32"/>
          <w:szCs w:val="32"/>
        </w:rPr>
        <w:t>Цель проекта:</w:t>
      </w:r>
      <w:r w:rsidRPr="004C186F">
        <w:rPr>
          <w:rFonts w:ascii="Times New Roman" w:hAnsi="Times New Roman" w:cs="Times New Roman"/>
          <w:sz w:val="32"/>
          <w:szCs w:val="32"/>
        </w:rPr>
        <w:t xml:space="preserve"> </w:t>
      </w:r>
      <w:r w:rsidRPr="004C18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Приобщать детей к художественной литературе, формировать у них запас художественных впечатлений, прививать интерес к театральной деятельности, раскрывать ценности совместного творчества детей и их родителей.</w:t>
      </w:r>
    </w:p>
    <w:p w:rsidR="00C762CD" w:rsidRPr="008311D3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1D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проекта</w:t>
      </w:r>
      <w:r w:rsidRPr="008311D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:</w:t>
      </w:r>
    </w:p>
    <w:p w:rsidR="00C762CD" w:rsidRPr="008311D3" w:rsidRDefault="00C762CD" w:rsidP="00C762C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Знакомить с различными видами сказочных произведений, учить узнавать персонажи сказок, знать название,  пересказывать содержание, </w:t>
      </w:r>
      <w:proofErr w:type="gramStart"/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высказывать свое отношение</w:t>
      </w:r>
      <w:proofErr w:type="gramEnd"/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героям сказки.</w:t>
      </w:r>
    </w:p>
    <w:p w:rsidR="00C762CD" w:rsidRPr="008311D3" w:rsidRDefault="00C762CD" w:rsidP="00C762C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Закреплять умения использовать средства выразительности </w:t>
      </w:r>
      <w:r w:rsidRPr="008311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(позы, жесты, мимику, интонации, движения)</w:t>
      </w: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 и разные виды театров </w:t>
      </w:r>
      <w:r w:rsidRPr="008311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(пальчиковый, кукольный)</w:t>
      </w: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C762CD" w:rsidRPr="008311D3" w:rsidRDefault="00C762CD" w:rsidP="00C762C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совершенствовать навыки самостоятельно выбирать сказку для постановки, драматизации, готовить необходимые атрибуты для будущего спектакля, распределять между собой обязанности и роли.</w:t>
      </w:r>
    </w:p>
    <w:p w:rsidR="00C762CD" w:rsidRPr="008311D3" w:rsidRDefault="00C762CD" w:rsidP="00C762C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творческую самостоятельность дошкольников в организации театрализованных игр, в создании и передаче образов, отчетливость произношения.</w:t>
      </w:r>
    </w:p>
    <w:p w:rsidR="00C762CD" w:rsidRPr="008311D3" w:rsidRDefault="00C762CD" w:rsidP="00C762C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11D3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партнерские отношения между детьми, коммуникативные качества, создавать радостный эмоциональный настрой, поощрять творческую инициативу.</w:t>
      </w:r>
    </w:p>
    <w:p w:rsidR="00C762CD" w:rsidRDefault="00C762CD" w:rsidP="00C762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C762CD" w:rsidRPr="00B24949" w:rsidRDefault="00C762CD" w:rsidP="00C762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49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 этап.</w:t>
      </w:r>
      <w:r w:rsidRPr="00B249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Выбор темы</w:t>
      </w:r>
    </w:p>
    <w:p w:rsidR="00C762CD" w:rsidRDefault="00C762CD" w:rsidP="00C762CD">
      <w:pPr>
        <w:spacing w:before="75" w:after="75"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</w:t>
      </w:r>
      <w:r w:rsidRPr="008311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Однажды во время чтения сказки Кири</w:t>
      </w:r>
      <w:proofErr w:type="gramStart"/>
      <w:r w:rsidRPr="008311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лл спр</w:t>
      </w:r>
      <w:proofErr w:type="gramEnd"/>
      <w:r w:rsidRPr="008311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осил: «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почему сказка так называется</w:t>
      </w:r>
      <w:r w:rsidRPr="008311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?»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Дети попытались самостоятельно ответить на этот вопрос. Ответов было несколько: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Сказка - это рассказ такой.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Сказка - это когда волшебство происходит.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Сказка – это когда есть добрый и злой волшебник.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Сказк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это приключение с волшебницами и феями.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таким образом мы задумались, что же на самом деле представляет собой сказка?</w:t>
      </w:r>
    </w:p>
    <w:p w:rsidR="00C762CD" w:rsidRDefault="00C762CD" w:rsidP="00C762CD">
      <w:pPr>
        <w:spacing w:before="75" w:after="75" w:line="360" w:lineRule="auto"/>
        <w:ind w:firstLine="15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Вот так и появилась тема нашего проекта «Сказка ложь, да в ней намек»…</w:t>
      </w:r>
    </w:p>
    <w:p w:rsidR="00C762CD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585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Участие детей в проекте позволит</w:t>
      </w:r>
      <w:r w:rsidRPr="006E58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привить любовь к сказкам и театральной деятельности, сформировать умение  использовать различные средства выразительности, умение  самостоятельно выбирать сказку.</w:t>
      </w:r>
    </w:p>
    <w:p w:rsidR="00C762CD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Участие родителей в проекте позволит развивать воображение, творческие способности детей, формировать умение детей самостоятельно придумывать сказки.</w:t>
      </w:r>
    </w:p>
    <w:p w:rsidR="00C762CD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Участие педагогов в проекте позволит развивать творческие, театральные способности ребенка, способствовать формированию правильной  художественно – речевой выразительности.</w:t>
      </w:r>
    </w:p>
    <w:p w:rsidR="00C762CD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62CD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62CD" w:rsidRPr="006E585E" w:rsidRDefault="00C762CD" w:rsidP="00C762CD">
      <w:pPr>
        <w:spacing w:after="0" w:line="360" w:lineRule="auto"/>
        <w:ind w:firstLine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62CD" w:rsidRPr="00A57598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3645">
        <w:rPr>
          <w:rFonts w:ascii="Times New Roman" w:hAnsi="Times New Roman" w:cs="Times New Roman"/>
          <w:b/>
          <w:sz w:val="32"/>
          <w:szCs w:val="32"/>
        </w:rPr>
        <w:lastRenderedPageBreak/>
        <w:t>Рассматривание вопросов:</w:t>
      </w:r>
    </w:p>
    <w:tbl>
      <w:tblPr>
        <w:tblStyle w:val="a3"/>
        <w:tblW w:w="0" w:type="auto"/>
        <w:tblLook w:val="04A0"/>
      </w:tblPr>
      <w:tblGrid>
        <w:gridCol w:w="3093"/>
        <w:gridCol w:w="3196"/>
        <w:gridCol w:w="3282"/>
      </w:tblGrid>
      <w:tr w:rsidR="00C762CD" w:rsidTr="00041180">
        <w:tc>
          <w:tcPr>
            <w:tcW w:w="3511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 мы знаем?</w:t>
            </w:r>
          </w:p>
        </w:tc>
        <w:tc>
          <w:tcPr>
            <w:tcW w:w="3511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 хотим узнать?</w:t>
            </w:r>
          </w:p>
        </w:tc>
        <w:tc>
          <w:tcPr>
            <w:tcW w:w="3512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можем узнать?</w:t>
            </w:r>
          </w:p>
        </w:tc>
      </w:tr>
      <w:tr w:rsidR="00C762CD" w:rsidTr="00041180">
        <w:tc>
          <w:tcPr>
            <w:tcW w:w="3511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-читали сказки;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-что герои есть добрые и злые;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-в сказке добро побеждает.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11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-что такое сказка?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-какие сказки бывают?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-кто сказки придумывает?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12" w:type="dxa"/>
          </w:tcPr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-спросить у родителей, бабушек, дедушек;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-прочитать художественную литературу.</w:t>
            </w:r>
          </w:p>
          <w:p w:rsidR="00C762CD" w:rsidRDefault="00C762CD" w:rsidP="000411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-посмотреть сказки.</w:t>
            </w:r>
          </w:p>
        </w:tc>
      </w:tr>
    </w:tbl>
    <w:p w:rsidR="00C762CD" w:rsidRDefault="00C762CD" w:rsidP="00C762CD">
      <w:pPr>
        <w:rPr>
          <w:rFonts w:ascii="Times New Roman" w:hAnsi="Times New Roman" w:cs="Times New Roman"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sz w:val="32"/>
          <w:szCs w:val="32"/>
        </w:rPr>
      </w:pPr>
      <w:r w:rsidRPr="006C3645">
        <w:rPr>
          <w:rFonts w:ascii="Times New Roman" w:hAnsi="Times New Roman" w:cs="Times New Roman"/>
          <w:b/>
          <w:sz w:val="32"/>
          <w:szCs w:val="32"/>
        </w:rPr>
        <w:lastRenderedPageBreak/>
        <w:t>2 этап.</w:t>
      </w:r>
      <w:r>
        <w:rPr>
          <w:rFonts w:ascii="Times New Roman" w:hAnsi="Times New Roman" w:cs="Times New Roman"/>
          <w:sz w:val="32"/>
          <w:szCs w:val="32"/>
        </w:rPr>
        <w:t xml:space="preserve"> «Сбор сведений»</w:t>
      </w:r>
    </w:p>
    <w:p w:rsidR="00C762CD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-чтение художественной литературы;</w:t>
      </w:r>
    </w:p>
    <w:p w:rsidR="00C762CD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-игра-театрализация мини-театр «Теремок»;</w:t>
      </w:r>
    </w:p>
    <w:p w:rsidR="00C762CD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-игра </w:t>
      </w:r>
      <w:proofErr w:type="gramStart"/>
      <w:r>
        <w:rPr>
          <w:rFonts w:ascii="Times New Roman" w:hAnsi="Times New Roman" w:cs="Times New Roman"/>
          <w:sz w:val="32"/>
          <w:szCs w:val="32"/>
        </w:rPr>
        <w:t>-т</w:t>
      </w:r>
      <w:proofErr w:type="gramEnd"/>
      <w:r>
        <w:rPr>
          <w:rFonts w:ascii="Times New Roman" w:hAnsi="Times New Roman" w:cs="Times New Roman"/>
          <w:sz w:val="32"/>
          <w:szCs w:val="32"/>
        </w:rPr>
        <w:t>еатрализация «Колобок»;</w:t>
      </w:r>
    </w:p>
    <w:p w:rsidR="00C762CD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-рисуем любимых сказочных героев;</w:t>
      </w:r>
    </w:p>
    <w:p w:rsidR="00C762CD" w:rsidRPr="00A57598" w:rsidRDefault="00C762CD" w:rsidP="00C762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-сочиняем свои сказки.</w:t>
      </w:r>
    </w:p>
    <w:p w:rsidR="00C762CD" w:rsidRPr="00B24949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B24949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Сказка пользуется у детей огромной любовью.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75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Сказка</w:t>
      </w:r>
      <w:r w:rsidRPr="00B249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На сегодняшнем этапе жизни современного общества данная тема очень актуальна.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75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Сказка </w:t>
      </w:r>
      <w:r w:rsidRPr="00A575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волшебная возможность проникнуть в душу ребенка, используя всю силу художественных средств и воображения маленького человека. 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69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Сказки делятся на три группы: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Pr="00C369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казки о животных 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сказки, в которых главными героями выступают животные. Чаще всего животные наделены «человеческими чертами».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69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2.Волшебные сказки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</w:t>
      </w:r>
      <w:r w:rsidRPr="00C369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сказки, в которых действие происходит в другом мире-мире волшебства. Здесь героями чаще всего являются необычные животные (Змей Горыныч) или волшебные существа.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 Бытовые сказки-</w:t>
      </w:r>
      <w:r w:rsidRPr="00C369DC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сказки о повседневной жизни человека, в которых высмеиваются плохие качества человека (жадность.)</w:t>
      </w:r>
    </w:p>
    <w:p w:rsidR="00C762CD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466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Почитаем произведения: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Д. Непомнящая «Мама для мамонтенка»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А.С. Пушкин «Сказка о рыбаке и рыбке»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К.Чуковский «Доктор Айболит. Путешествие в страну обезьян»</w:t>
      </w:r>
    </w:p>
    <w:p w:rsidR="00C762CD" w:rsidRPr="00A466A0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М.Долотцева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«Крошка Енот»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«Под грибом»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Ш. Перро «Красная Шапочка»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«Лиса, петух и заяц» (русская народная, в обработке А.Афанасьева)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«Колобок» (русская народная, в обработке А.Афанасьева)</w:t>
      </w:r>
    </w:p>
    <w:p w:rsidR="00C762CD" w:rsidRDefault="00C762CD" w:rsidP="00C762CD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«Теремок» (русская народная, в обработке Л.Толстого)</w:t>
      </w:r>
    </w:p>
    <w:p w:rsidR="00C762CD" w:rsidRPr="00A466A0" w:rsidRDefault="00C762CD" w:rsidP="00C762CD">
      <w:pPr>
        <w:pStyle w:val="a4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762CD" w:rsidRDefault="00C762CD" w:rsidP="00C762CD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C762CD" w:rsidRPr="00A57598" w:rsidRDefault="00C762CD" w:rsidP="00C762C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sz w:val="32"/>
          <w:szCs w:val="32"/>
        </w:rPr>
      </w:pPr>
      <w:r w:rsidRPr="006C3645">
        <w:rPr>
          <w:rFonts w:ascii="Times New Roman" w:hAnsi="Times New Roman" w:cs="Times New Roman"/>
          <w:b/>
          <w:sz w:val="32"/>
          <w:szCs w:val="32"/>
        </w:rPr>
        <w:lastRenderedPageBreak/>
        <w:t>3 этап</w:t>
      </w:r>
      <w:r>
        <w:rPr>
          <w:rFonts w:ascii="Times New Roman" w:hAnsi="Times New Roman" w:cs="Times New Roman"/>
          <w:sz w:val="32"/>
          <w:szCs w:val="32"/>
        </w:rPr>
        <w:t xml:space="preserve"> «Основной»</w:t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  <w:r w:rsidRPr="00AA10E7">
        <w:rPr>
          <w:rFonts w:ascii="Times New Roman" w:hAnsi="Times New Roman" w:cs="Times New Roman"/>
          <w:b/>
          <w:sz w:val="32"/>
          <w:szCs w:val="32"/>
        </w:rPr>
        <w:t>Рассматриваем книги  со сказками</w:t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Лепим главного героя сказки «Колобок»</w:t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  <w:r w:rsidRPr="00C762CD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752850" cy="2219325"/>
            <wp:effectExtent l="19050" t="0" r="0" b="0"/>
            <wp:docPr id="6" name="Рисунок 5" descr="фото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C762CD" w:rsidRDefault="00C762CD" w:rsidP="00C762C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Рисуем домик .Иллюстрация сказки «Лиса, петух и заяц»</w:t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</w:p>
    <w:p w:rsidR="00FB05A8" w:rsidRDefault="00C762CD">
      <w:r w:rsidRPr="00C762CD">
        <w:drawing>
          <wp:inline distT="0" distB="0" distL="0" distR="0">
            <wp:extent cx="3914775" cy="3124200"/>
            <wp:effectExtent l="38100" t="0" r="28575" b="933450"/>
            <wp:docPr id="9" name="Рисунок 8" descr="фото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2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Иллюстрация сказки «Теремок»</w:t>
      </w:r>
    </w:p>
    <w:p w:rsidR="00C762CD" w:rsidRDefault="00C762CD">
      <w:r w:rsidRPr="00C762CD">
        <w:drawing>
          <wp:inline distT="0" distB="0" distL="0" distR="0">
            <wp:extent cx="3660140" cy="3166563"/>
            <wp:effectExtent l="0" t="247650" r="0" b="224337"/>
            <wp:docPr id="16" name="Рисунок 3" descr="фото0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020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9989" cy="31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1C91">
        <w:rPr>
          <w:rFonts w:ascii="Times New Roman" w:hAnsi="Times New Roman" w:cs="Times New Roman"/>
          <w:b/>
          <w:bCs/>
          <w:sz w:val="32"/>
          <w:szCs w:val="32"/>
        </w:rPr>
        <w:t>Иллюстрации к «Сказке об Иване-царевиче, Жар-птице и о сером волке».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81C91">
        <w:rPr>
          <w:rFonts w:ascii="Times New Roman" w:hAnsi="Times New Roman" w:cs="Times New Roman"/>
          <w:b/>
          <w:bCs/>
          <w:sz w:val="32"/>
          <w:szCs w:val="32"/>
        </w:rPr>
        <w:t>Перо Жар-птицы.</w:t>
      </w:r>
    </w:p>
    <w:p w:rsidR="00C762CD" w:rsidRDefault="00C762CD">
      <w:r w:rsidRPr="00C762CD">
        <w:drawing>
          <wp:inline distT="0" distB="0" distL="0" distR="0">
            <wp:extent cx="2353197" cy="2086201"/>
            <wp:effectExtent l="0" t="133350" r="0" b="123599"/>
            <wp:docPr id="14" name="Рисунок 2" descr="фото0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фото021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5692" cy="20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/>
    <w:p w:rsidR="00C762CD" w:rsidRDefault="00C762CD" w:rsidP="00C762C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81C91">
        <w:rPr>
          <w:rFonts w:ascii="Times New Roman" w:hAnsi="Times New Roman" w:cs="Times New Roman"/>
          <w:b/>
          <w:bCs/>
          <w:sz w:val="32"/>
          <w:szCs w:val="32"/>
        </w:rPr>
        <w:t>Иллюстрации к сказке «Лиса, Петух и Заяц».</w:t>
      </w:r>
    </w:p>
    <w:p w:rsidR="00C762CD" w:rsidRDefault="00C762CD">
      <w:r w:rsidRPr="00C762CD">
        <w:lastRenderedPageBreak/>
        <w:drawing>
          <wp:inline distT="0" distB="0" distL="0" distR="0">
            <wp:extent cx="2552700" cy="3209925"/>
            <wp:effectExtent l="19050" t="0" r="0" b="0"/>
            <wp:docPr id="22" name="Рисунок 7" descr="фото0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фото020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29" cy="32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Cs/>
          <w:sz w:val="32"/>
          <w:szCs w:val="32"/>
        </w:rPr>
      </w:pPr>
      <w:r w:rsidRPr="00081C91">
        <w:rPr>
          <w:rFonts w:ascii="Times New Roman" w:hAnsi="Times New Roman" w:cs="Times New Roman"/>
          <w:b/>
          <w:bCs/>
          <w:sz w:val="32"/>
          <w:szCs w:val="32"/>
        </w:rPr>
        <w:t xml:space="preserve">4 ЭТАП. </w:t>
      </w:r>
      <w:r w:rsidRPr="008F087B">
        <w:rPr>
          <w:rFonts w:ascii="Times New Roman" w:hAnsi="Times New Roman" w:cs="Times New Roman"/>
          <w:bCs/>
          <w:sz w:val="32"/>
          <w:szCs w:val="32"/>
        </w:rPr>
        <w:t>Реализация проекта.</w:t>
      </w:r>
      <w:r w:rsidRPr="008F087B">
        <w:rPr>
          <w:rFonts w:ascii="Times New Roman" w:hAnsi="Times New Roman" w:cs="Times New Roman"/>
          <w:bCs/>
          <w:sz w:val="32"/>
          <w:szCs w:val="32"/>
        </w:rPr>
        <w:br/>
        <w:t>Для реализации нашего проекта нам потребовалось пополнить игровые центры.</w:t>
      </w:r>
      <w:r w:rsidRPr="008F087B">
        <w:rPr>
          <w:rFonts w:ascii="Times New Roman" w:hAnsi="Times New Roman" w:cs="Times New Roman"/>
          <w:bCs/>
          <w:sz w:val="32"/>
          <w:szCs w:val="32"/>
        </w:rPr>
        <w:br/>
        <w:t>Вот такие книжки появились на нашей книжной полке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C762CD" w:rsidRDefault="00C762CD"/>
    <w:p w:rsidR="00C762CD" w:rsidRDefault="00C762CD">
      <w:r w:rsidRPr="00C762CD">
        <w:drawing>
          <wp:inline distT="0" distB="0" distL="0" distR="0">
            <wp:extent cx="2667000" cy="2952750"/>
            <wp:effectExtent l="19050" t="0" r="0" b="0"/>
            <wp:docPr id="27" name="Рисунок 12" descr="фото0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017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67" cy="29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sz w:val="32"/>
          <w:szCs w:val="32"/>
        </w:rPr>
      </w:pPr>
      <w:r w:rsidRPr="008F087B">
        <w:rPr>
          <w:rFonts w:ascii="Times New Roman" w:hAnsi="Times New Roman" w:cs="Times New Roman"/>
          <w:sz w:val="32"/>
          <w:szCs w:val="32"/>
        </w:rPr>
        <w:t>Центр ряженья пополнился масками для театральной деятельности.</w:t>
      </w:r>
    </w:p>
    <w:p w:rsidR="00C762CD" w:rsidRDefault="00C762CD">
      <w:r w:rsidRPr="00C762CD">
        <w:lastRenderedPageBreak/>
        <w:drawing>
          <wp:inline distT="0" distB="0" distL="0" distR="0">
            <wp:extent cx="2619375" cy="3209925"/>
            <wp:effectExtent l="19050" t="0" r="9525" b="0"/>
            <wp:docPr id="28" name="Рисунок 13" descr="фото0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025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F087B">
        <w:rPr>
          <w:rFonts w:ascii="Times New Roman" w:hAnsi="Times New Roman" w:cs="Times New Roman"/>
          <w:b/>
          <w:bCs/>
          <w:sz w:val="32"/>
          <w:szCs w:val="32"/>
        </w:rPr>
        <w:t>Пополнилась и коллекция  разрезных картинок по теме.</w:t>
      </w:r>
    </w:p>
    <w:p w:rsidR="00C762CD" w:rsidRDefault="00C762CD">
      <w:r w:rsidRPr="00C762CD">
        <w:drawing>
          <wp:inline distT="0" distB="0" distL="0" distR="0">
            <wp:extent cx="2667000" cy="3429000"/>
            <wp:effectExtent l="19050" t="0" r="0" b="0"/>
            <wp:docPr id="30" name="Рисунок 15" descr="фото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025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34" cy="34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F087B">
        <w:rPr>
          <w:rFonts w:ascii="Times New Roman" w:hAnsi="Times New Roman" w:cs="Times New Roman"/>
          <w:b/>
          <w:bCs/>
          <w:sz w:val="32"/>
          <w:szCs w:val="32"/>
        </w:rPr>
        <w:t>Написали свои сказки!</w:t>
      </w:r>
    </w:p>
    <w:p w:rsidR="00C762CD" w:rsidRDefault="00C762CD">
      <w:r w:rsidRPr="00C762CD">
        <w:lastRenderedPageBreak/>
        <w:drawing>
          <wp:inline distT="0" distB="0" distL="0" distR="0">
            <wp:extent cx="2420267" cy="2576195"/>
            <wp:effectExtent l="95250" t="0" r="75283" b="0"/>
            <wp:docPr id="34" name="Рисунок 19" descr="фото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024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267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CD" w:rsidRDefault="00C762CD" w:rsidP="00C762C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F087B">
        <w:rPr>
          <w:rFonts w:ascii="Times New Roman" w:hAnsi="Times New Roman" w:cs="Times New Roman"/>
          <w:b/>
          <w:bCs/>
          <w:sz w:val="32"/>
          <w:szCs w:val="32"/>
        </w:rPr>
        <w:t>5 этап. Презентация проекта. Показ сказки «Колобок».</w:t>
      </w:r>
    </w:p>
    <w:p w:rsidR="00C762CD" w:rsidRDefault="00C762CD"/>
    <w:sectPr w:rsidR="00C762CD" w:rsidSect="001A3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72A48"/>
    <w:multiLevelType w:val="multilevel"/>
    <w:tmpl w:val="9BA48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6E16E0"/>
    <w:multiLevelType w:val="hybridMultilevel"/>
    <w:tmpl w:val="64FED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2CD"/>
    <w:rsid w:val="001A3F46"/>
    <w:rsid w:val="00285E77"/>
    <w:rsid w:val="00804841"/>
    <w:rsid w:val="00C7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2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62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710</Words>
  <Characters>4049</Characters>
  <Application>Microsoft Office Word</Application>
  <DocSecurity>0</DocSecurity>
  <Lines>33</Lines>
  <Paragraphs>9</Paragraphs>
  <ScaleCrop>false</ScaleCrop>
  <Company>Microsoft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2015-02-04T03:24:00Z</dcterms:created>
  <dcterms:modified xsi:type="dcterms:W3CDTF">2015-02-04T03:24:00Z</dcterms:modified>
</cp:coreProperties>
</file>