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1C" w:rsidRPr="008D31E1" w:rsidRDefault="00E54A1C" w:rsidP="00E54A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 w:rsidRPr="00456B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2C378B">
        <w:rPr>
          <w:rFonts w:ascii="Times New Roman" w:hAnsi="Times New Roman"/>
          <w:b/>
          <w:sz w:val="24"/>
          <w:szCs w:val="24"/>
        </w:rPr>
        <w:t>Формирование методических рекомендаций по использованию модулей ЭОР на уроке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54A1C" w:rsidRDefault="00E54A1C" w:rsidP="00E54A1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805"/>
        <w:gridCol w:w="800"/>
        <w:gridCol w:w="1174"/>
        <w:gridCol w:w="3150"/>
        <w:gridCol w:w="2641"/>
        <w:gridCol w:w="585"/>
      </w:tblGrid>
      <w:tr w:rsidR="00E54A1C" w:rsidRPr="00BD5FC9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0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74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3150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на ресурс</w:t>
            </w:r>
          </w:p>
        </w:tc>
        <w:tc>
          <w:tcPr>
            <w:tcW w:w="2641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8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E54A1C" w:rsidRPr="00BD5FC9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Изучения букв </w:t>
            </w: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Default="00E54A1C" w:rsidP="0069344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A1C" w:rsidRPr="00C6519D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E54A1C" w:rsidRPr="007240CF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N187921</w:t>
            </w:r>
          </w:p>
        </w:tc>
        <w:tc>
          <w:tcPr>
            <w:tcW w:w="1174" w:type="dxa"/>
          </w:tcPr>
          <w:p w:rsidR="00E54A1C" w:rsidRPr="007240CF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3150" w:type="dxa"/>
          </w:tcPr>
          <w:p w:rsidR="00E54A1C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E54A1C" w:rsidRPr="0059066E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http://school-collection.edu.ru/catalog/rubr/05f94118-816f-4367-9f30-f092667633db/?&amp;rubric_id[]=111062</w:t>
              </w:r>
            </w:hyperlink>
          </w:p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E54A1C" w:rsidRPr="007240CF" w:rsidRDefault="00E54A1C" w:rsidP="0069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набор заданий для изучения английского языка в младших классах школы, таких, как презентации, упражнения и пр.</w:t>
            </w:r>
          </w:p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</w:tr>
      <w:tr w:rsidR="00E54A1C" w:rsidRPr="00BD5FC9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Find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pair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(N 187887) </w:t>
            </w:r>
          </w:p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№187887</w:t>
            </w:r>
          </w:p>
        </w:tc>
        <w:tc>
          <w:tcPr>
            <w:tcW w:w="1174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Интерактивное задание</w:t>
            </w:r>
          </w:p>
        </w:tc>
        <w:tc>
          <w:tcPr>
            <w:tcW w:w="3150" w:type="dxa"/>
          </w:tcPr>
          <w:p w:rsidR="00E54A1C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E54A1C" w:rsidRPr="00BA777C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http://school-collection.edu.ru/catalog/res/6df84c27-0482-46d5-89ac-1b3a08cfaba1</w:t>
              </w:r>
            </w:hyperlink>
          </w:p>
          <w:p w:rsidR="00E54A1C" w:rsidRPr="00CE1E48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Включает в себя развивающие игры, которые позволяют эффективно изучать английский язык в младших классах школы</w:t>
            </w:r>
          </w:p>
        </w:tc>
        <w:tc>
          <w:tcPr>
            <w:tcW w:w="58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 класс</w:t>
            </w:r>
          </w:p>
        </w:tc>
      </w:tr>
      <w:tr w:rsidR="00E54A1C" w:rsidRPr="00BD5FC9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"/>
              <w:gridCol w:w="471"/>
            </w:tblGrid>
            <w:tr w:rsidR="00E54A1C" w:rsidRPr="0032334F" w:rsidTr="00693442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54A1C" w:rsidRPr="0032334F" w:rsidRDefault="00E54A1C" w:rsidP="00693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</w:tblGrid>
                  <w:tr w:rsidR="00E54A1C" w:rsidRPr="0032334F" w:rsidTr="00693442">
                    <w:trPr>
                      <w:tblCellSpacing w:w="0" w:type="dxa"/>
                    </w:trPr>
                    <w:tc>
                      <w:tcPr>
                        <w:tcW w:w="583" w:type="dxa"/>
                        <w:hideMark/>
                      </w:tcPr>
                      <w:p w:rsidR="00E54A1C" w:rsidRPr="0032334F" w:rsidRDefault="00E54A1C" w:rsidP="006934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233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Maze</w:t>
                        </w:r>
                        <w:proofErr w:type="spellEnd"/>
                        <w:r w:rsidRPr="003233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(N 187924) </w:t>
                        </w:r>
                      </w:p>
                    </w:tc>
                  </w:tr>
                </w:tbl>
                <w:p w:rsidR="00E54A1C" w:rsidRPr="0032334F" w:rsidRDefault="00E54A1C" w:rsidP="00693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№187924</w:t>
            </w:r>
          </w:p>
        </w:tc>
        <w:tc>
          <w:tcPr>
            <w:tcW w:w="1174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4A1C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E54A1C" w:rsidRPr="00BA777C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http://school-collection.edu.ru/catalog/res/199c293c-8c97-4c1a-8e75-7364ad5ec7c0</w:t>
              </w:r>
            </w:hyperlink>
          </w:p>
          <w:p w:rsidR="00E54A1C" w:rsidRPr="00CE1E48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Включает в себя развивающие игры, которые позволяют эффективно изучать английский язык в младших классах школы</w:t>
            </w:r>
          </w:p>
        </w:tc>
        <w:tc>
          <w:tcPr>
            <w:tcW w:w="58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4A1C" w:rsidRPr="006705FA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№12493</w:t>
            </w:r>
          </w:p>
        </w:tc>
        <w:tc>
          <w:tcPr>
            <w:tcW w:w="1174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Интерактивное задание</w:t>
            </w:r>
          </w:p>
        </w:tc>
        <w:tc>
          <w:tcPr>
            <w:tcW w:w="3150" w:type="dxa"/>
          </w:tcPr>
          <w:p w:rsidR="00E54A1C" w:rsidRDefault="002227F1" w:rsidP="00693442">
            <w:pPr>
              <w:pStyle w:val="a4"/>
            </w:pPr>
            <w:hyperlink r:id="rId7" w:history="1">
              <w:r w:rsidR="00E54A1C" w:rsidRPr="006F3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http://fcior.edu.ru/card/12493/you-and-your-country-test-exercise-1-k.html-страна</w:t>
              </w:r>
            </w:hyperlink>
          </w:p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2641" w:type="dxa"/>
          </w:tcPr>
          <w:p w:rsidR="00E54A1C" w:rsidRPr="006705F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Включает в себя развивающие игры, которые позволяют эффективно изучать английский язык в младших классах школы</w:t>
            </w:r>
          </w:p>
        </w:tc>
        <w:tc>
          <w:tcPr>
            <w:tcW w:w="585" w:type="dxa"/>
          </w:tcPr>
          <w:p w:rsidR="00E54A1C" w:rsidRPr="006705F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E54A1C" w:rsidRPr="006705FA" w:rsidTr="00693442">
        <w:tc>
          <w:tcPr>
            <w:tcW w:w="416" w:type="dxa"/>
          </w:tcPr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Castle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GH </w:t>
            </w:r>
          </w:p>
          <w:p w:rsidR="00E54A1C" w:rsidRPr="00BD5FC9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2724</w:t>
            </w:r>
          </w:p>
        </w:tc>
        <w:tc>
          <w:tcPr>
            <w:tcW w:w="1174" w:type="dxa"/>
          </w:tcPr>
          <w:p w:rsidR="00E54A1C" w:rsidRDefault="00E54A1C" w:rsidP="00693442">
            <w:pPr>
              <w:spacing w:after="0" w:line="360" w:lineRule="auto"/>
            </w:pPr>
            <w:r>
              <w:lastRenderedPageBreak/>
              <w:t>Анимаци</w:t>
            </w:r>
            <w:r>
              <w:lastRenderedPageBreak/>
              <w:t>я</w:t>
            </w:r>
          </w:p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3150" w:type="dxa"/>
          </w:tcPr>
          <w:p w:rsidR="00E54A1C" w:rsidRDefault="002227F1" w:rsidP="00693442">
            <w:hyperlink r:id="rId8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http://school-collection.edu.ru/catalog/res/32</w:t>
              </w:r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lastRenderedPageBreak/>
                <w:t>6368a5-86cd-47f1-aae6-089064f75066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Pr="006705F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lastRenderedPageBreak/>
              <w:t>Alphabet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>.</w:t>
            </w:r>
          </w:p>
        </w:tc>
        <w:tc>
          <w:tcPr>
            <w:tcW w:w="585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</w:tr>
      <w:tr w:rsidR="00E54A1C" w:rsidRPr="006705FA" w:rsidTr="00693442">
        <w:tc>
          <w:tcPr>
            <w:tcW w:w="416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Anything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possible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54A1C" w:rsidRDefault="00E54A1C" w:rsidP="006934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(N 217031)</w:t>
            </w:r>
          </w:p>
        </w:tc>
        <w:tc>
          <w:tcPr>
            <w:tcW w:w="1174" w:type="dxa"/>
          </w:tcPr>
          <w:p w:rsidR="00E54A1C" w:rsidRDefault="00E54A1C" w:rsidP="00693442">
            <w:pPr>
              <w:spacing w:after="0" w:line="360" w:lineRule="auto"/>
            </w:pPr>
            <w:r>
              <w:t>Мультимедиа</w:t>
            </w:r>
          </w:p>
        </w:tc>
        <w:tc>
          <w:tcPr>
            <w:tcW w:w="3150" w:type="dxa"/>
          </w:tcPr>
          <w:p w:rsidR="00E54A1C" w:rsidRDefault="002227F1" w:rsidP="00693442">
            <w:hyperlink r:id="rId9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http://school-collection.edu.ru/catalog/res/b39a8c55-511c-2dd6-d9fc-436c6f382ba2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Pr="00893EAD" w:rsidRDefault="00E54A1C" w:rsidP="0069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модуль предназначен для повторения придаточных условия (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так же закрепления лексических единиц, связанных с достижением поставленных целей. </w:t>
            </w:r>
            <w:proofErr w:type="gram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просматривают демонстрационный диалог виртуальных персонажей подростков, который позволяет им погрузиться в ситуацию и впоследствии принять на себя определенные роли, индивидуально изучают грамматический материал модуля, совместно выполняют задания в общем тестовом рабочем пространстве: первое - после демонстрационного диалога, второе - после совместного выполнения задания в виртуальной среде, что позволяет им продуктивно применять изученный материал.</w:t>
            </w:r>
            <w:proofErr w:type="gram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заключительном этапе учащиеся выполняют тестовые задания и осуществляют совместный контроль </w:t>
            </w:r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правильности их выполнения. </w:t>
            </w:r>
          </w:p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585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 класс</w:t>
            </w:r>
          </w:p>
        </w:tc>
      </w:tr>
      <w:tr w:rsidR="00E54A1C" w:rsidRPr="006705FA" w:rsidTr="00693442">
        <w:tc>
          <w:tcPr>
            <w:tcW w:w="416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05" w:type="dxa"/>
          </w:tcPr>
          <w:p w:rsidR="00E54A1C" w:rsidRPr="007A4D50" w:rsidRDefault="00E54A1C" w:rsidP="0069344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459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Are they </w:t>
            </w:r>
            <w:proofErr w:type="spellStart"/>
            <w:r w:rsidRPr="00BF4591">
              <w:rPr>
                <w:b/>
                <w:bCs/>
                <w:color w:val="000000"/>
                <w:sz w:val="18"/>
                <w:szCs w:val="18"/>
                <w:lang w:val="en-US"/>
              </w:rPr>
              <w:t>different</w:t>
            </w:r>
            <w:proofErr w:type="gramStart"/>
            <w:r w:rsidRPr="00BF4591">
              <w:rPr>
                <w:b/>
                <w:bCs/>
                <w:color w:val="000000"/>
                <w:sz w:val="18"/>
                <w:szCs w:val="18"/>
                <w:lang w:val="en-US"/>
              </w:rPr>
              <w:t>:the</w:t>
            </w:r>
            <w:proofErr w:type="spellEnd"/>
            <w:proofErr w:type="gramEnd"/>
            <w:r w:rsidRPr="00BF4591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country and the city? </w:t>
            </w:r>
          </w:p>
        </w:tc>
        <w:tc>
          <w:tcPr>
            <w:tcW w:w="800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(N 187877)</w:t>
            </w:r>
          </w:p>
        </w:tc>
        <w:tc>
          <w:tcPr>
            <w:tcW w:w="1174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"/>
              <w:gridCol w:w="766"/>
            </w:tblGrid>
            <w:tr w:rsidR="00E54A1C" w:rsidRPr="007A4D50" w:rsidTr="00693442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E54A1C" w:rsidRPr="007A4D50" w:rsidRDefault="00E54A1C" w:rsidP="00693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1" w:type="dxa"/>
                  <w:hideMark/>
                </w:tcPr>
                <w:p w:rsidR="00E54A1C" w:rsidRPr="007A4D50" w:rsidRDefault="00E54A1C" w:rsidP="00693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Интерактивное задание</w:t>
                  </w:r>
                </w:p>
              </w:tc>
            </w:tr>
          </w:tbl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3150" w:type="dxa"/>
          </w:tcPr>
          <w:p w:rsidR="00E54A1C" w:rsidRDefault="002227F1" w:rsidP="00693442">
            <w:hyperlink r:id="rId10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http://school-collection.edu.ru/catalog/res/997eece8-6bf7-4b79-804f-6911dbbc6b0d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Pr="00E52A1A" w:rsidRDefault="00E54A1C" w:rsidP="0069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набор заданий для изучения английского языка в младших классах школы, таких, как презентации, упражнения и пр.</w:t>
            </w:r>
          </w:p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585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E54A1C" w:rsidRPr="006705FA" w:rsidTr="00693442">
        <w:tc>
          <w:tcPr>
            <w:tcW w:w="416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Content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 183151</w:t>
            </w:r>
          </w:p>
        </w:tc>
        <w:tc>
          <w:tcPr>
            <w:tcW w:w="1174" w:type="dxa"/>
          </w:tcPr>
          <w:p w:rsidR="00E54A1C" w:rsidRDefault="00E54A1C" w:rsidP="00693442">
            <w:pPr>
              <w:spacing w:after="0" w:line="360" w:lineRule="auto"/>
            </w:pPr>
            <w:r>
              <w:t>Текст/Текст с иллюстрациями</w:t>
            </w:r>
          </w:p>
        </w:tc>
        <w:tc>
          <w:tcPr>
            <w:tcW w:w="3150" w:type="dxa"/>
          </w:tcPr>
          <w:p w:rsidR="00E54A1C" w:rsidRDefault="002227F1" w:rsidP="00693442">
            <w:hyperlink r:id="rId11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http://school-collection.edu.ru/catalog/res/bb1dc71a-d95e-4b72-82bc-7205ebffa48a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Default="00E54A1C" w:rsidP="00693442">
            <w:pPr>
              <w:spacing w:after="0" w:line="360" w:lineRule="auto"/>
            </w:pPr>
            <w:proofErr w:type="spellStart"/>
            <w:r>
              <w:t>Content</w:t>
            </w:r>
            <w:proofErr w:type="spellEnd"/>
          </w:p>
        </w:tc>
        <w:tc>
          <w:tcPr>
            <w:tcW w:w="585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E54A1C" w:rsidRPr="008051E6" w:rsidTr="00693442">
        <w:tc>
          <w:tcPr>
            <w:tcW w:w="416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Game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Family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Puzzles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54A1C" w:rsidRDefault="00E54A1C" w:rsidP="006934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 182663</w:t>
            </w:r>
          </w:p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E54A1C" w:rsidRDefault="00E54A1C" w:rsidP="00693442">
            <w:pPr>
              <w:spacing w:after="0" w:line="360" w:lineRule="auto"/>
            </w:pPr>
            <w:r>
              <w:t>Анимация</w:t>
            </w:r>
          </w:p>
        </w:tc>
        <w:tc>
          <w:tcPr>
            <w:tcW w:w="3150" w:type="dxa"/>
          </w:tcPr>
          <w:p w:rsidR="00E54A1C" w:rsidRDefault="002227F1" w:rsidP="00693442">
            <w:hyperlink r:id="rId12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http://school-collection.edu.ru/catalog/res/2715cdb5-c06f-4703-9582-7aa2f0f71baf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Pr="008051E6" w:rsidRDefault="00E54A1C" w:rsidP="0069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51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 some spelling games in the classroom if time allows or at home as homework</w:t>
            </w:r>
          </w:p>
          <w:p w:rsidR="00E54A1C" w:rsidRPr="008051E6" w:rsidRDefault="00E54A1C" w:rsidP="00693442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85" w:type="dxa"/>
          </w:tcPr>
          <w:p w:rsidR="00E54A1C" w:rsidRPr="008051E6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2класс</w:t>
            </w:r>
          </w:p>
        </w:tc>
      </w:tr>
      <w:tr w:rsidR="00E54A1C" w:rsidRPr="006705FA" w:rsidTr="00693442">
        <w:tc>
          <w:tcPr>
            <w:tcW w:w="416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Find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pair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54A1C" w:rsidRDefault="00E54A1C" w:rsidP="006934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E54A1C" w:rsidRDefault="00E54A1C" w:rsidP="0069344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 187880</w:t>
            </w:r>
          </w:p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E54A1C" w:rsidRDefault="00E54A1C" w:rsidP="00693442">
            <w:pPr>
              <w:spacing w:after="0" w:line="360" w:lineRule="auto"/>
            </w:pPr>
            <w:r>
              <w:t>Интерактивное задание</w:t>
            </w:r>
          </w:p>
        </w:tc>
        <w:tc>
          <w:tcPr>
            <w:tcW w:w="3150" w:type="dxa"/>
          </w:tcPr>
          <w:p w:rsidR="00E54A1C" w:rsidRDefault="002227F1" w:rsidP="00693442">
            <w:hyperlink r:id="rId13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http://school-collection.edu.ru/catalog/res/2715cdb5-c06f-4703-9582-7aa2f0f71baf/</w:t>
              </w:r>
            </w:hyperlink>
          </w:p>
          <w:p w:rsidR="00E54A1C" w:rsidRDefault="00E54A1C" w:rsidP="00693442"/>
        </w:tc>
        <w:tc>
          <w:tcPr>
            <w:tcW w:w="2641" w:type="dxa"/>
          </w:tcPr>
          <w:p w:rsidR="00E54A1C" w:rsidRDefault="00E54A1C" w:rsidP="00693442">
            <w:pPr>
              <w:spacing w:after="0" w:line="360" w:lineRule="auto"/>
            </w:pPr>
            <w:r>
              <w:t>Включает в себя развивающие игры, которые позволяют эффективно изучать английский язык в младших классах школы</w:t>
            </w:r>
          </w:p>
        </w:tc>
        <w:tc>
          <w:tcPr>
            <w:tcW w:w="585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A1C" w:rsidRPr="006705FA" w:rsidRDefault="00E54A1C" w:rsidP="00E54A1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4A1C" w:rsidRPr="006705FA" w:rsidRDefault="00E54A1C" w:rsidP="00E54A1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4A1C" w:rsidRDefault="00E54A1C" w:rsidP="00E54A1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Упражнение 2. Подготовьте методические рекомендации по использованию ресурсов единой коллекции</w:t>
      </w:r>
      <w:r w:rsidRPr="00EB5211">
        <w:rPr>
          <w:rFonts w:ascii="Times New Roman" w:eastAsia="Times New Roman" w:hAnsi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 в соответствии </w:t>
      </w:r>
      <w:r w:rsidRPr="00EB5211">
        <w:rPr>
          <w:rFonts w:ascii="Times New Roman" w:eastAsia="Times New Roman" w:hAnsi="Times New Roman"/>
          <w:color w:val="000000"/>
          <w:sz w:val="24"/>
          <w:szCs w:val="24"/>
        </w:rPr>
        <w:t xml:space="preserve">с дидактическими единицами ГОС и темами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учебника по своему предмету.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657"/>
        <w:gridCol w:w="1843"/>
        <w:gridCol w:w="1418"/>
        <w:gridCol w:w="1843"/>
        <w:gridCol w:w="1984"/>
      </w:tblGrid>
      <w:tr w:rsidR="00E54A1C" w:rsidRPr="00721FAE" w:rsidTr="00693442">
        <w:tc>
          <w:tcPr>
            <w:tcW w:w="959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57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Образовательного стандарта основного общего </w:t>
            </w: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образования по предмету</w:t>
            </w:r>
          </w:p>
        </w:tc>
        <w:tc>
          <w:tcPr>
            <w:tcW w:w="1843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Знания умения, навыки из Образовательного стандарта основного общего </w:t>
            </w: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образования по предмету</w:t>
            </w:r>
          </w:p>
        </w:tc>
        <w:tc>
          <w:tcPr>
            <w:tcW w:w="1418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Материал учебника</w:t>
            </w:r>
          </w:p>
        </w:tc>
        <w:tc>
          <w:tcPr>
            <w:tcW w:w="1843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Демонстрации, лабораторные опыты и практические работы</w:t>
            </w:r>
          </w:p>
        </w:tc>
        <w:tc>
          <w:tcPr>
            <w:tcW w:w="1984" w:type="dxa"/>
          </w:tcPr>
          <w:p w:rsidR="00E54A1C" w:rsidRPr="00BD5FC9" w:rsidRDefault="00E54A1C" w:rsidP="00693442">
            <w:pPr>
              <w:spacing w:after="0" w:line="36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Ресурсы</w:t>
            </w:r>
            <w:r w:rsidR="002227F1"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 xml:space="preserve"> HYPERLINK "http://school-collection.informika.ru" </w:instrText>
            </w:r>
            <w:r w:rsidR="002227F1"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</w:p>
          <w:p w:rsidR="00E54A1C" w:rsidRPr="00BD5FC9" w:rsidRDefault="00E54A1C" w:rsidP="00693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D5FC9"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  <w:t>school-collection.edu.ru</w:t>
            </w:r>
            <w:r w:rsidR="002227F1" w:rsidRPr="00BD5F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54A1C" w:rsidRPr="00830C76" w:rsidTr="00693442">
        <w:tc>
          <w:tcPr>
            <w:tcW w:w="959" w:type="dxa"/>
          </w:tcPr>
          <w:p w:rsidR="00E54A1C" w:rsidRP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Изучение</w:t>
            </w:r>
            <w:r w:rsidRPr="00E54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алфавита</w:t>
            </w:r>
            <w:r w:rsidRPr="00E54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54A1C" w:rsidRPr="00830C76" w:rsidRDefault="00E54A1C" w:rsidP="00693442">
            <w:pPr>
              <w:rPr>
                <w:sz w:val="24"/>
                <w:szCs w:val="24"/>
                <w:lang w:val="en-US"/>
              </w:rPr>
            </w:pPr>
            <w:r w:rsidRPr="00830C7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Game Butterflies (N 182802) </w:t>
            </w:r>
          </w:p>
          <w:p w:rsidR="00E54A1C" w:rsidRP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E54A1C" w:rsidRPr="00842E18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Алфавит. Буквы и звуки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418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Ур1-30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Практическаяработа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E54A1C" w:rsidRPr="00830C76" w:rsidRDefault="00E54A1C" w:rsidP="00693442">
            <w:pPr>
              <w:rPr>
                <w:sz w:val="24"/>
                <w:szCs w:val="24"/>
              </w:rPr>
            </w:pPr>
          </w:p>
          <w:p w:rsidR="00E54A1C" w:rsidRPr="00830C76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http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://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school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-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collection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ru</w:t>
              </w:r>
              <w:proofErr w:type="spellEnd"/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/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catalog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/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res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/</w:t>
              </w:r>
              <w:proofErr w:type="spellStart"/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fe</w:t>
              </w:r>
              <w:proofErr w:type="spellEnd"/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3869</w:t>
              </w:r>
              <w:proofErr w:type="spellStart"/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ae</w:t>
              </w:r>
              <w:proofErr w:type="spellEnd"/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-2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c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8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f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-45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ff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-8067-6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c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51</w:t>
              </w:r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d</w:t>
              </w:r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452</w:t>
              </w:r>
              <w:proofErr w:type="spellStart"/>
              <w:r w:rsidR="00E54A1C" w:rsidRPr="004C6FFA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  <w:lang w:val="en-US"/>
                </w:rPr>
                <w:t>ef</w:t>
              </w:r>
              <w:proofErr w:type="spellEnd"/>
              <w:r w:rsidR="00E54A1C" w:rsidRPr="00830C76">
                <w:rPr>
                  <w:rStyle w:val="a3"/>
                  <w:rFonts w:ascii="Times New Roman" w:eastAsia="Times New Roman" w:hAnsi="Times New Roman" w:cstheme="minorBidi"/>
                  <w:sz w:val="24"/>
                  <w:szCs w:val="24"/>
                </w:rPr>
                <w:t>03/</w:t>
              </w:r>
            </w:hyperlink>
          </w:p>
          <w:p w:rsidR="00E54A1C" w:rsidRPr="00830C76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4A1C" w:rsidRPr="0005465A" w:rsidTr="00693442">
        <w:tc>
          <w:tcPr>
            <w:tcW w:w="959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Праздники 3 класс</w:t>
            </w:r>
          </w:p>
        </w:tc>
        <w:tc>
          <w:tcPr>
            <w:tcW w:w="1657" w:type="dxa"/>
          </w:tcPr>
          <w:p w:rsidR="00E54A1C" w:rsidRPr="00147D56" w:rsidRDefault="00E54A1C" w:rsidP="0069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рождения и подарки. Почта. Письма друзей. Праздники.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прочитать письмо, знать порядковые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навыки устной речи </w:t>
            </w:r>
          </w:p>
        </w:tc>
        <w:tc>
          <w:tcPr>
            <w:tcW w:w="1418" w:type="dxa"/>
          </w:tcPr>
          <w:p w:rsidR="00E54A1C" w:rsidRPr="00842E18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Ур 38-40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работа-выполнение заданий по теме</w:t>
            </w:r>
          </w:p>
        </w:tc>
        <w:tc>
          <w:tcPr>
            <w:tcW w:w="1984" w:type="dxa"/>
          </w:tcPr>
          <w:p w:rsidR="00E54A1C" w:rsidRPr="0005465A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E54A1C" w:rsidRPr="006F3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http://fcior.edu.ru/card/10286/celebrations-review-exercise-1-p.html-</w:t>
              </w:r>
            </w:hyperlink>
          </w:p>
        </w:tc>
      </w:tr>
      <w:tr w:rsidR="00E54A1C" w:rsidRPr="0005465A" w:rsidTr="00693442">
        <w:tc>
          <w:tcPr>
            <w:tcW w:w="959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магазине 4 класс</w:t>
            </w:r>
          </w:p>
        </w:tc>
        <w:tc>
          <w:tcPr>
            <w:tcW w:w="1657" w:type="dxa"/>
          </w:tcPr>
          <w:p w:rsidR="00E54A1C" w:rsidRPr="003E7600" w:rsidRDefault="00E54A1C" w:rsidP="00693442">
            <w:pPr>
              <w:shd w:val="clear" w:color="auto" w:fill="FFFFFF"/>
              <w:autoSpaceDE w:val="0"/>
              <w:autoSpaceDN w:val="0"/>
              <w:adjustRightInd w:val="0"/>
              <w:ind w:firstLine="420"/>
              <w:jc w:val="both"/>
            </w:pPr>
            <w:r w:rsidRPr="003E7600">
              <w:rPr>
                <w:i/>
                <w:iCs/>
                <w:color w:val="000000"/>
              </w:rPr>
              <w:t xml:space="preserve">Я и моя семья. </w:t>
            </w:r>
            <w:r w:rsidRPr="003E7600">
              <w:rPr>
                <w:color w:val="000000"/>
              </w:rPr>
              <w:t xml:space="preserve">Приветствие. Знакомство. Имя. Возраст. Моя семья. Семейные праздники (день рождения, Новый год). Прием и угощение гостей. Мой день (распорядок дня, домашние обязанности). Любимая еда. Моя одежда. </w:t>
            </w:r>
            <w:r w:rsidRPr="003E7600">
              <w:rPr>
                <w:color w:val="000000"/>
              </w:rPr>
              <w:lastRenderedPageBreak/>
              <w:t>Мое здоровье.</w:t>
            </w:r>
          </w:p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Уметь вести диалог «В магазине» читать лексику по теме, знать соответствие звукового и графического образа слова</w:t>
            </w:r>
          </w:p>
        </w:tc>
        <w:tc>
          <w:tcPr>
            <w:tcW w:w="1418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 44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  <w:tc>
          <w:tcPr>
            <w:tcW w:w="1984" w:type="dxa"/>
          </w:tcPr>
          <w:p w:rsidR="00E54A1C" w:rsidRPr="0005465A" w:rsidRDefault="002227F1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E54A1C" w:rsidRPr="006F3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http://fcior.edu.ru/card/1840/at-the-shop-test-exercise-1-k.html</w:t>
              </w:r>
            </w:hyperlink>
          </w:p>
        </w:tc>
      </w:tr>
      <w:tr w:rsidR="00E54A1C" w:rsidRPr="0005465A" w:rsidTr="00693442">
        <w:tc>
          <w:tcPr>
            <w:tcW w:w="959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Описываем людей и себя 7 класс</w:t>
            </w:r>
          </w:p>
        </w:tc>
        <w:tc>
          <w:tcPr>
            <w:tcW w:w="1657" w:type="dxa"/>
          </w:tcPr>
          <w:p w:rsidR="00E54A1C" w:rsidRPr="00042430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430">
              <w:rPr>
                <w:rFonts w:ascii="Calibri" w:eastAsia="Times New Roman" w:hAnsi="Calibri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Я, моя семья, мои друзья. </w:t>
            </w:r>
            <w:r w:rsidRPr="00042430">
              <w:rPr>
                <w:rFonts w:ascii="Calibri" w:eastAsia="Times New Roman" w:hAnsi="Calibri" w:cs="Times New Roman"/>
                <w:color w:val="000000"/>
                <w:spacing w:val="1"/>
                <w:sz w:val="24"/>
                <w:szCs w:val="24"/>
              </w:rPr>
              <w:t>Члены моей семьи (внешность, черты характера, профессии, хобби)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Совершенствуем навыки монолога, закрепление материала по теме «Словообразование» Тренировка навыков орфографии и перевода</w:t>
            </w:r>
          </w:p>
        </w:tc>
        <w:tc>
          <w:tcPr>
            <w:tcW w:w="1418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 5-6</w:t>
            </w:r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  <w:tc>
          <w:tcPr>
            <w:tcW w:w="1984" w:type="dxa"/>
          </w:tcPr>
          <w:p w:rsidR="00E54A1C" w:rsidRDefault="002227F1" w:rsidP="00693442">
            <w:pPr>
              <w:spacing w:after="0" w:line="360" w:lineRule="auto"/>
            </w:pPr>
            <w:hyperlink r:id="rId17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http://fcior.edu.ru/card/11602/appearance-test-exercise-3-k.html-</w:t>
              </w:r>
            </w:hyperlink>
          </w:p>
          <w:p w:rsidR="00E54A1C" w:rsidRDefault="00E54A1C" w:rsidP="00693442">
            <w:pPr>
              <w:spacing w:after="0" w:line="360" w:lineRule="auto"/>
            </w:pPr>
          </w:p>
        </w:tc>
      </w:tr>
      <w:tr w:rsidR="00E54A1C" w:rsidRPr="0005465A" w:rsidTr="00693442">
        <w:tc>
          <w:tcPr>
            <w:tcW w:w="959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придаточные предложения 7 класс</w:t>
            </w:r>
          </w:p>
        </w:tc>
        <w:tc>
          <w:tcPr>
            <w:tcW w:w="1657" w:type="dxa"/>
          </w:tcPr>
          <w:p w:rsidR="00E54A1C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условныепредложения</w:t>
            </w:r>
            <w:proofErr w:type="spellEnd"/>
          </w:p>
        </w:tc>
        <w:tc>
          <w:tcPr>
            <w:tcW w:w="1843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распознавать условные предложения, составлять их и использовать в речи</w:t>
            </w:r>
          </w:p>
        </w:tc>
        <w:tc>
          <w:tcPr>
            <w:tcW w:w="1418" w:type="dxa"/>
          </w:tcPr>
          <w:p w:rsidR="00E54A1C" w:rsidRPr="0005465A" w:rsidRDefault="00E54A1C" w:rsidP="0069344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Ур68</w:t>
            </w:r>
          </w:p>
        </w:tc>
        <w:tc>
          <w:tcPr>
            <w:tcW w:w="1843" w:type="dxa"/>
          </w:tcPr>
          <w:p w:rsidR="00E54A1C" w:rsidRPr="00893EAD" w:rsidRDefault="00E54A1C" w:rsidP="0069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просматривают демонстрационный диалог виртуальных персонажей подростков, который позволяет им погрузиться в ситуацию и впоследствии принять на себя определенные роли, индивидуально изучают грамматический материал модуля, совместно выполняют задания в общем тестовом рабочем пространстве: первое - после демонстрационного диалога, </w:t>
            </w:r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второе - после совместного выполнения задания в виртуальной среде, что позволяет им продуктивно применять изученный материал.</w:t>
            </w:r>
            <w:proofErr w:type="gramEnd"/>
            <w:r w:rsidRPr="008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заключительном этапе учащиеся выполняют тестовые задания и осуществляют совместный контроль правильности их выполнения. </w:t>
            </w:r>
          </w:p>
          <w:p w:rsidR="00E54A1C" w:rsidRDefault="00E54A1C" w:rsidP="00693442">
            <w:pPr>
              <w:spacing w:after="0" w:line="360" w:lineRule="auto"/>
            </w:pPr>
          </w:p>
        </w:tc>
        <w:tc>
          <w:tcPr>
            <w:tcW w:w="1984" w:type="dxa"/>
          </w:tcPr>
          <w:p w:rsidR="00E54A1C" w:rsidRDefault="002227F1" w:rsidP="00693442">
            <w:hyperlink r:id="rId18" w:history="1">
              <w:r w:rsidR="00E54A1C" w:rsidRPr="004C6FFA">
                <w:rPr>
                  <w:rStyle w:val="a3"/>
                  <w:rFonts w:asciiTheme="minorHAnsi" w:hAnsiTheme="minorHAnsi" w:cstheme="minorBidi"/>
                  <w:sz w:val="22"/>
                  <w:szCs w:val="22"/>
                </w:rPr>
                <w:t>http://school-collection.edu.ru/catalog/res/b39a8c55-511c-2dd6-d9fc-436c6f382ba2</w:t>
              </w:r>
            </w:hyperlink>
          </w:p>
          <w:p w:rsidR="00E54A1C" w:rsidRDefault="00E54A1C" w:rsidP="00693442">
            <w:pPr>
              <w:spacing w:after="0" w:line="360" w:lineRule="auto"/>
            </w:pPr>
          </w:p>
        </w:tc>
      </w:tr>
    </w:tbl>
    <w:p w:rsidR="00E54A1C" w:rsidRDefault="00E54A1C" w:rsidP="00E54A1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071F" w:rsidRDefault="008A071F"/>
    <w:sectPr w:rsidR="008A071F" w:rsidSect="0022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A1C"/>
    <w:rsid w:val="002227F1"/>
    <w:rsid w:val="00721FAE"/>
    <w:rsid w:val="008A071F"/>
    <w:rsid w:val="00E5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1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E5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26368a5-86cd-47f1-aae6-089064f75066" TargetMode="External"/><Relationship Id="rId13" Type="http://schemas.openxmlformats.org/officeDocument/2006/relationships/hyperlink" Target="http://school-collection.edu.ru/catalog/res/2715cdb5-c06f-4703-9582-7aa2f0f71baf/" TargetMode="External"/><Relationship Id="rId18" Type="http://schemas.openxmlformats.org/officeDocument/2006/relationships/hyperlink" Target="http://school-collection.edu.ru/catalog/res/b39a8c55-511c-2dd6-d9fc-436c6f382b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card/12493/you-and-your-country-test-exercise-1-k.html-&#1089;&#1090;&#1088;&#1072;&#1085;&#1072;" TargetMode="External"/><Relationship Id="rId12" Type="http://schemas.openxmlformats.org/officeDocument/2006/relationships/hyperlink" Target="http://school-collection.edu.ru/catalog/res/2715cdb5-c06f-4703-9582-7aa2f0f71baf" TargetMode="External"/><Relationship Id="rId17" Type="http://schemas.openxmlformats.org/officeDocument/2006/relationships/hyperlink" Target="http://fcior.edu.ru/card/11602/appearance-test-exercise-3-k.html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card/1840/at-the-shop-test-exercise-1-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199c293c-8c97-4c1a-8e75-7364ad5ec7c0" TargetMode="External"/><Relationship Id="rId11" Type="http://schemas.openxmlformats.org/officeDocument/2006/relationships/hyperlink" Target="http://school-collection.edu.ru/catalog/res/bb1dc71a-d95e-4b72-82bc-7205ebffa48a" TargetMode="External"/><Relationship Id="rId5" Type="http://schemas.openxmlformats.org/officeDocument/2006/relationships/hyperlink" Target="http://school-collection.edu.ru/catalog/res/6df84c27-0482-46d5-89ac-1b3a08cfaba1" TargetMode="External"/><Relationship Id="rId15" Type="http://schemas.openxmlformats.org/officeDocument/2006/relationships/hyperlink" Target="http://fcior.edu.ru/card/10286/celebrations-review-exercise-1-p.html-" TargetMode="External"/><Relationship Id="rId10" Type="http://schemas.openxmlformats.org/officeDocument/2006/relationships/hyperlink" Target="http://school-collection.edu.ru/catalog/res/997eece8-6bf7-4b79-804f-6911dbbc6b0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hool-collection.edu.ru/catalog/rubr/05f94118-816f-4367-9f30-f092667633db/?&amp;rubric_id%5b%5d=111062" TargetMode="External"/><Relationship Id="rId9" Type="http://schemas.openxmlformats.org/officeDocument/2006/relationships/hyperlink" Target="http://school-collection.edu.ru/catalog/res/b39a8c55-511c-2dd6-d9fc-436c6f382ba2" TargetMode="External"/><Relationship Id="rId14" Type="http://schemas.openxmlformats.org/officeDocument/2006/relationships/hyperlink" Target="http://school-collection.edu.ru/catalog/res/fe3869ae-2c8f-45ff-8067-6c51d452e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2004-12-31T23:38:00Z</dcterms:created>
  <dcterms:modified xsi:type="dcterms:W3CDTF">2013-09-01T18:58:00Z</dcterms:modified>
</cp:coreProperties>
</file>