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/и «Жмурки»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Цель: учить </w:t>
      </w:r>
      <w:proofErr w:type="gramStart"/>
      <w:r>
        <w:rPr>
          <w:rStyle w:val="c3"/>
          <w:color w:val="000000"/>
          <w:sz w:val="28"/>
          <w:szCs w:val="28"/>
        </w:rPr>
        <w:t>внимательно</w:t>
      </w:r>
      <w:proofErr w:type="gramEnd"/>
      <w:r>
        <w:rPr>
          <w:rStyle w:val="c3"/>
          <w:color w:val="000000"/>
          <w:sz w:val="28"/>
          <w:szCs w:val="28"/>
        </w:rPr>
        <w:t xml:space="preserve"> слушать текст; развивать координацию в пространстве.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Ход игры: </w:t>
      </w:r>
      <w:proofErr w:type="spellStart"/>
      <w:r>
        <w:rPr>
          <w:rStyle w:val="c3"/>
          <w:color w:val="000000"/>
          <w:sz w:val="28"/>
          <w:szCs w:val="28"/>
        </w:rPr>
        <w:t>Жмурка</w:t>
      </w:r>
      <w:proofErr w:type="spellEnd"/>
      <w:r>
        <w:rPr>
          <w:rStyle w:val="c3"/>
          <w:color w:val="000000"/>
          <w:sz w:val="28"/>
          <w:szCs w:val="28"/>
        </w:rPr>
        <w:t xml:space="preserve"> выбирается при помощи считалки. Ему завязывают глаза, отводят на середину площадки, и поворачивают несколько раз вокруг себя. Разговор с ним: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Кот, кот, на чем стоишь?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- На мосту.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- Что в руках?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- Квас.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- Лови мышей, а не нас!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Игроки разбегаются, а </w:t>
      </w:r>
      <w:proofErr w:type="spellStart"/>
      <w:r>
        <w:rPr>
          <w:rStyle w:val="c3"/>
          <w:color w:val="000000"/>
          <w:sz w:val="28"/>
          <w:szCs w:val="28"/>
        </w:rPr>
        <w:t>жмурка</w:t>
      </w:r>
      <w:proofErr w:type="spellEnd"/>
      <w:r>
        <w:rPr>
          <w:rStyle w:val="c3"/>
          <w:color w:val="000000"/>
          <w:sz w:val="28"/>
          <w:szCs w:val="28"/>
        </w:rPr>
        <w:t xml:space="preserve"> их ловит. Пойманного игрока </w:t>
      </w:r>
      <w:proofErr w:type="spellStart"/>
      <w:r>
        <w:rPr>
          <w:rStyle w:val="c3"/>
          <w:color w:val="000000"/>
          <w:sz w:val="28"/>
          <w:szCs w:val="28"/>
        </w:rPr>
        <w:t>жмурка</w:t>
      </w:r>
      <w:proofErr w:type="spellEnd"/>
      <w:r>
        <w:rPr>
          <w:rStyle w:val="c3"/>
          <w:color w:val="000000"/>
          <w:sz w:val="28"/>
          <w:szCs w:val="28"/>
        </w:rPr>
        <w:t xml:space="preserve"> должен узнать, назвать его по имени, не снимая повязки. Тот становится </w:t>
      </w:r>
      <w:proofErr w:type="spellStart"/>
      <w:r>
        <w:rPr>
          <w:rStyle w:val="c3"/>
          <w:color w:val="000000"/>
          <w:sz w:val="28"/>
          <w:szCs w:val="28"/>
        </w:rPr>
        <w:t>жмуркой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/и (русская народная) «Зимующие и перелетные птицы»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Цель: развивать двигательные навыки; закреплять представление о поведении птиц зимой.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 игры: Дети надевают шапочки птиц (перелетных и зимующих). В середине площадки на расстоянии друг от друга стоят два ребенка в шапочках Солнышка и Снежинки. «Птицы» бегают врассыпную со словами: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Птички летают, зерна собирают.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Маленькие птички, птички-невелички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».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После этих слов «перелетные птицы» бегут к Солнцу, а «зимующие» - к снежинке. Чей круг быстрее соберется, тот и выиграл.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/и (русская народная) «Пчелки и ласточка»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Цель: развивать ловкость, быстроту реакции.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 игры: Играющие дет</w:t>
      </w:r>
      <w:proofErr w:type="gramStart"/>
      <w:r>
        <w:rPr>
          <w:rStyle w:val="c3"/>
          <w:color w:val="000000"/>
          <w:sz w:val="28"/>
          <w:szCs w:val="28"/>
        </w:rPr>
        <w:t>и-</w:t>
      </w:r>
      <w:proofErr w:type="gramEnd"/>
      <w:r>
        <w:rPr>
          <w:rStyle w:val="c3"/>
          <w:color w:val="000000"/>
          <w:sz w:val="28"/>
          <w:szCs w:val="28"/>
        </w:rPr>
        <w:t>«пчелки» сидят на корточках. «Ласточка» - в своем гнезде. «Пчелки» (сидят на поляне и напевают):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Пчелки летают, медок собирают!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Зум, зум, зум! Зум, зум, зум!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Ласточка: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Ласточка летает, пчелок поймает.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Вылетает и ловит «пчел». </w:t>
      </w:r>
      <w:proofErr w:type="gramStart"/>
      <w:r>
        <w:rPr>
          <w:rStyle w:val="c3"/>
          <w:color w:val="000000"/>
          <w:sz w:val="28"/>
          <w:szCs w:val="28"/>
        </w:rPr>
        <w:t>Пойманный</w:t>
      </w:r>
      <w:proofErr w:type="gramEnd"/>
      <w:r>
        <w:rPr>
          <w:rStyle w:val="c3"/>
          <w:color w:val="000000"/>
          <w:sz w:val="28"/>
          <w:szCs w:val="28"/>
        </w:rPr>
        <w:t xml:space="preserve"> становится «ласточкой».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/и «Жмурки с колокольчиком»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Цель: развлечь детей, способствовать созданию у них хорошего, радостного настроения.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 игры: Одному из детей дают колокольчик. Двое других детей – жмурки. Им завязывают глаза. Ребенок с колокольчиком убегает, а жмурки его догоняют. Если кому-то из детей удается поймать ребенка с колокольчиком, то они меняются ролями.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/и (русская народная игра) «Картошка»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Цель: познакомить с народной игрой; учить перебрасывать мяч.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 игры:</w:t>
      </w:r>
      <w:r>
        <w:rPr>
          <w:rStyle w:val="c0"/>
          <w:color w:val="000000"/>
        </w:rPr>
        <w:t> </w:t>
      </w:r>
      <w:r>
        <w:rPr>
          <w:rStyle w:val="c3"/>
          <w:color w:val="000000"/>
          <w:sz w:val="28"/>
          <w:szCs w:val="28"/>
        </w:rPr>
        <w:t xml:space="preserve">Игроки встают в круг и перебрасывают мяч </w:t>
      </w:r>
      <w:proofErr w:type="gramStart"/>
      <w:r>
        <w:rPr>
          <w:rStyle w:val="c3"/>
          <w:color w:val="000000"/>
          <w:sz w:val="28"/>
          <w:szCs w:val="28"/>
        </w:rPr>
        <w:t>друг-другу</w:t>
      </w:r>
      <w:proofErr w:type="gramEnd"/>
      <w:r>
        <w:rPr>
          <w:rStyle w:val="c3"/>
          <w:color w:val="000000"/>
          <w:sz w:val="28"/>
          <w:szCs w:val="28"/>
        </w:rPr>
        <w:t xml:space="preserve"> не ловя его. Когда какой-нибудь игрок роняет мяч - он садится в круг (становится "картошкой"). Из круга, подпрыгивая из </w:t>
      </w:r>
      <w:proofErr w:type="gramStart"/>
      <w:r>
        <w:rPr>
          <w:rStyle w:val="c3"/>
          <w:color w:val="000000"/>
          <w:sz w:val="28"/>
          <w:szCs w:val="28"/>
        </w:rPr>
        <w:t>положения</w:t>
      </w:r>
      <w:proofErr w:type="gramEnd"/>
      <w:r>
        <w:rPr>
          <w:rStyle w:val="c3"/>
          <w:color w:val="000000"/>
          <w:sz w:val="28"/>
          <w:szCs w:val="28"/>
        </w:rPr>
        <w:t xml:space="preserve"> сидя, игрок пытается поймать мяч. Если поймает, то снова становится </w:t>
      </w:r>
      <w:proofErr w:type="gramStart"/>
      <w:r>
        <w:rPr>
          <w:rStyle w:val="c3"/>
          <w:color w:val="000000"/>
          <w:sz w:val="28"/>
          <w:szCs w:val="28"/>
        </w:rPr>
        <w:t>к</w:t>
      </w:r>
      <w:proofErr w:type="gramEnd"/>
      <w:r>
        <w:rPr>
          <w:rStyle w:val="c3"/>
          <w:color w:val="000000"/>
          <w:sz w:val="28"/>
          <w:szCs w:val="28"/>
        </w:rPr>
        <w:t xml:space="preserve"> играющим, а тот игрок, </w:t>
      </w:r>
      <w:r>
        <w:rPr>
          <w:rStyle w:val="c3"/>
          <w:color w:val="000000"/>
          <w:sz w:val="28"/>
          <w:szCs w:val="28"/>
        </w:rPr>
        <w:lastRenderedPageBreak/>
        <w:t>который упустил мяч - становится картошкой.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Игра продолжается до тех пор, пока не останется один игрок или не надоест.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/и (русская народная) «Снежная баба»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Цель: развивать двигательную активность.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 игры: Выбирается «Снежная баба». Она садится на корточки в конце площадки. Дети идут к ней, притоптывая,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Баба Снежная стоит,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Утром дремлет, днями спит.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Вечерами тихо ждет,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Ночью всех пугать идет.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эти слова «Снежная баба» просыпается и ловит детей. Кого поймает, тот становится «Снежной бабой».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/и (русская народная) «Утка и селезень»</w:t>
      </w:r>
    </w:p>
    <w:p w:rsidR="00174955" w:rsidRDefault="00174955" w:rsidP="0017495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Цель: знакомить с русскими народными играми; развивать быстроту движения.</w:t>
      </w:r>
    </w:p>
    <w:p w:rsidR="00174955" w:rsidRDefault="00174955" w:rsidP="0017495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 игры:</w:t>
      </w:r>
      <w:r>
        <w:rPr>
          <w:rStyle w:val="c0"/>
          <w:color w:val="000000"/>
        </w:rPr>
        <w:t> </w:t>
      </w:r>
      <w:r>
        <w:rPr>
          <w:rStyle w:val="c3"/>
          <w:color w:val="000000"/>
          <w:sz w:val="28"/>
          <w:szCs w:val="28"/>
        </w:rPr>
        <w:t xml:space="preserve">Двое </w:t>
      </w:r>
      <w:proofErr w:type="gramStart"/>
      <w:r>
        <w:rPr>
          <w:rStyle w:val="c3"/>
          <w:color w:val="000000"/>
          <w:sz w:val="28"/>
          <w:szCs w:val="28"/>
        </w:rPr>
        <w:t>играющих</w:t>
      </w:r>
      <w:proofErr w:type="gramEnd"/>
      <w:r>
        <w:rPr>
          <w:rStyle w:val="c3"/>
          <w:color w:val="000000"/>
          <w:sz w:val="28"/>
          <w:szCs w:val="28"/>
        </w:rPr>
        <w:t xml:space="preserve"> изображают Утку и Селезня. Остальные образуют круг и берутся за руки. Утка становится в круг, а Селезень за кругом. Селезень пытается проскочить в круг и поймать Утку, при этом все поют:</w:t>
      </w:r>
    </w:p>
    <w:p w:rsidR="00174955" w:rsidRDefault="00174955" w:rsidP="0017495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  <w:sz w:val="28"/>
          <w:szCs w:val="28"/>
        </w:rPr>
        <w:t>Селезень, ловит утку,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Молодой ловит серую.</w:t>
      </w:r>
      <w:proofErr w:type="gramEnd"/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Пойди, утица, домой,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Пойди, серая, домой.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У тебя семеро детей,</w:t>
      </w:r>
    </w:p>
    <w:p w:rsidR="00174955" w:rsidRDefault="00174955" w:rsidP="0017495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Восьмой селезень.</w:t>
      </w:r>
    </w:p>
    <w:p w:rsidR="00174955" w:rsidRDefault="00174955" w:rsidP="0017495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/и (русская народная) «Капуста»</w:t>
      </w:r>
    </w:p>
    <w:p w:rsidR="00174955" w:rsidRDefault="00174955" w:rsidP="0017495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Цель: развивать ловкость движений.</w:t>
      </w:r>
    </w:p>
    <w:p w:rsidR="00174955" w:rsidRDefault="00174955" w:rsidP="0017495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 игры: Круг – это огород. В середине складывают платки, обозначающие капусту. «Хозяин» садится рядом с капустой и говорит:</w:t>
      </w:r>
    </w:p>
    <w:p w:rsidR="00174955" w:rsidRDefault="00174955" w:rsidP="0017495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Я на камешке сижу, мелки колышки тешу,</w:t>
      </w:r>
    </w:p>
    <w:p w:rsidR="00174955" w:rsidRDefault="00174955" w:rsidP="0017495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Мелки колышки тешу, огород свой горожу.</w:t>
      </w:r>
    </w:p>
    <w:p w:rsidR="00174955" w:rsidRDefault="00174955" w:rsidP="0017495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Чтоб капусту не украли, в огород не прибегали</w:t>
      </w:r>
    </w:p>
    <w:p w:rsidR="00174955" w:rsidRDefault="00174955" w:rsidP="0017495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Волки и синицы, бобры и куницы,</w:t>
      </w:r>
    </w:p>
    <w:p w:rsidR="00174955" w:rsidRDefault="00174955" w:rsidP="0017495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Заяц усатый, медведь косолапый.</w:t>
      </w:r>
    </w:p>
    <w:p w:rsidR="00174955" w:rsidRDefault="00174955" w:rsidP="0017495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стараются забежать в «огород», схватить «капусту» и убежать. Кого «хозяин» поймает – из игры выбывает.</w:t>
      </w:r>
    </w:p>
    <w:p w:rsidR="003B79DF" w:rsidRDefault="003B79DF"/>
    <w:p w:rsidR="00174955" w:rsidRDefault="00174955"/>
    <w:p w:rsidR="00174955" w:rsidRDefault="00174955"/>
    <w:p w:rsidR="00174955" w:rsidRDefault="00174955"/>
    <w:p w:rsidR="00174955" w:rsidRDefault="00174955"/>
    <w:p w:rsidR="00174955" w:rsidRDefault="00174955"/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48"/>
          <w:szCs w:val="48"/>
          <w:lang w:eastAsia="ru-RU"/>
        </w:rPr>
      </w:pPr>
      <w:hyperlink r:id="rId5" w:tgtFrame="_blanc" w:history="1">
        <w:r w:rsidRPr="00174955">
          <w:rPr>
            <w:rFonts w:ascii="Arial" w:eastAsia="Times New Roman" w:hAnsi="Arial" w:cs="Arial"/>
            <w:b/>
            <w:bCs/>
            <w:color w:val="FF0000"/>
            <w:kern w:val="36"/>
            <w:sz w:val="39"/>
            <w:szCs w:val="39"/>
            <w:lang w:eastAsia="ru-RU"/>
          </w:rPr>
          <w:t>Русские народные игры </w:t>
        </w:r>
        <w:r w:rsidRPr="00174955">
          <w:rPr>
            <w:rFonts w:ascii="Arial" w:eastAsia="Times New Roman" w:hAnsi="Arial" w:cs="Arial"/>
            <w:b/>
            <w:bCs/>
            <w:color w:val="FF0000"/>
            <w:kern w:val="36"/>
            <w:sz w:val="39"/>
            <w:szCs w:val="39"/>
            <w:lang w:eastAsia="ru-RU"/>
          </w:rPr>
          <w:br/>
        </w:r>
        <w:r w:rsidRPr="00174955">
          <w:rPr>
            <w:rFonts w:ascii="Arial" w:eastAsia="Times New Roman" w:hAnsi="Arial" w:cs="Arial"/>
            <w:b/>
            <w:bCs/>
            <w:color w:val="FF0000"/>
            <w:kern w:val="36"/>
            <w:sz w:val="39"/>
            <w:szCs w:val="39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Веселые подвижные игры – это наше детство. Кто не помнит неизменных пряток, жмурок, догонялок, салочек?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Когда возникли эти игры? Кто их придумал? Наверное, на эти вопросы нельзя найти точного ответа. Эти игры, как песни и сказки, созданы народом. Они отлично закаляют тело и душу.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Игры эти заставляют много двигаться и требуют находчивости, смекалки, ловкости и упорства. Проводятся они обычно на свежем воздухе на открытой площадке.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Участвовать в таких играх могут ребята самых разных возрастов – от дошкольников до старшеклассников.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Правила их просты и понятны.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6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Салки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Сюжет игры очень прост: выбирается один водящий, который должен догнать и осалить разбежавшихся по площадке игроков.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Но у этой игры есть несколько усложняющих ее вариантов.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1. Осаленный игрок становится водящим, при этом он должен бегать, держась рукой за ту часть тела, за которую его осалили.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Первый же игрок, до которого водящий дотронется, сам становится водящим.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2. Осаленный игрок останавливается, вытягивает руки в стороны и кричит: «Чай-чай-выручай». Он «заколдован».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«Расколдовать» его могут другие играющие, дотронувшись до руки. Водящий должен «заколдовать» всех. Чтобы сделать это быстрее, водящих может быть двое или трое.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7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Прятки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Эта игра вам наверняка знакома, у нее, однако, много различных вариантов.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Основные правила таковы: один человек водит, а другие – прячутся.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Водящий должен отыскать всех игроков и осалить их до того, как они успеют спрятаться «дома».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Водящий, выбранный с помощью считалки, становится в условленном месте с закрытыми глазами. Это место называется «кон».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Пока водящий громко считает до 20–30, все играющие прячутся на определенной территории. После окончания счета водящий открывает глаза и отправляется на поиски </w:t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спрятавшихся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Если он увидит кого-то из укрывшихся игроков, он громко называет его имя и бежит на кон. В знак того, что игрок найден, надо постучать на кону о стенку или дерево.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Если найденный игрок добежит до кона и постучит там раньше водящего, то он не считается пойманным. Он отходит в сторону и ждет окончания игры.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Водящий должен «застукать» как можно больше спрятавшихся игроков.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В следующий раз водящим становится тот игрок, который был найден и «застукан» последним (или, по решению играющих, – первым).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Каждый раз, когда водящий далеко отходит от кона, спрятавшиеся игроки могут незаметно подкрасться к кону и постучать. В этом случае они не будут считаться обнаруженными.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8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Гуси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На площадке на расстоянии 10–15 метров проводят две линии – два «дома».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В одном находятся гуси, в другом их хозяин.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lastRenderedPageBreak/>
        <w:t>Между «домами», «под горой», живет «волк» – водящий.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«Хозяин» и «гуси» ведут между собой диалог, известный всем с раннего детства: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– Гуси, гуси!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– Га-га-га!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– Есть хотите?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– Да-да-да!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– Так летите!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– Нам нельзя. Серый волк под горой не пускает нас домой!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После этих слов «гуси» стараются перебежать к «хозяину», а «волк» их ловит.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Пойманный игрок становится «волком».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9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Горелки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Играющие выстраиваются в колонну парами, взявшись за руки.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Водящий стоит перед колонной в нескольких шагах, спиной </w:t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к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 xml:space="preserve"> играющим. Он говорит: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Гори-гори ясно,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Чтобы не погасло.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И раз, и два, и три.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Последняя пара беги!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На слово «беги» пара, стоящая последней, должна быстро обежать колонну и встать впереди. А водящий стремится опередить их и занять одно из мест первой пары. Тот, кому не хватило места, становится водящим.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Вместо слов «последняя пара» водящий может произнести: «Четвертая пара» или «Вторая пара». В этом случае всем играющим надо быть очень внимательными и помнить, какими по счету они стоят в колонне.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10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 xml:space="preserve">У медведя </w:t>
        </w:r>
        <w:proofErr w:type="gramStart"/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во</w:t>
        </w:r>
        <w:proofErr w:type="gramEnd"/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 xml:space="preserve"> бору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На площадке чертят две линии на расстоянии 6–8 метров одна от другой.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За одной линией стоит водящий – «медведь», за другой «дом», в котором живут дети.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Дети выходят из «дома» в «лес» собирать грибы и ягоды.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Они подходят к медвежьей берлоге со словами: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У медведя </w:t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во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 xml:space="preserve"> бору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Грибы, ягоды беру.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А медведь не спит,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Все на нас глядит.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На последних словах «медведь» выскакивает из «берлоги» и старается осалить убегающих в свой дом детей.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Осаленный «медведем» игрок становится «медведем».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11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Красочки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Выбирается водящий – «монах» и ведущий – «продавец».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Все остальные играющие загадывают </w:t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в тайне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 xml:space="preserve"> от «монаха» цвета красок. Цвета не должны повторяться.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Игра начинается с того, что водящий приходит в «магазин» и говорит: «Я, монах в синих штанах, пришел к вам за </w:t>
      </w:r>
      <w:proofErr w:type="spell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красочкой</w:t>
      </w:r>
      <w:proofErr w:type="spell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Продавец: «За какой?»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Монах называет любой цвет, например: «За голубой».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Если такой краски нет, то продавец говорит: «Иди по голубой дорожке, найдешь голубые сапожки, поноси да назад принеси!»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«Монах» начинает игру с начала.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Если такая краска есть, то играющий, загадавший этот цвет, пытается убежать от «монаха», а тот 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lastRenderedPageBreak/>
        <w:t>его догоняет.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Если догнал, то «краска» становится водящим, если нет, то краски загадывают вновь и игра повторяется.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12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Жмурки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Игра проходит на небольшой ограниченной площадке, на которой нет опасных препятствий.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Водящему завязывают глаза, или он просто зажмуривается. Он должен с закрытыми глазами осалить кого-нибудь из </w:t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играющих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Играющие убегают от водящего, но при этом не заходят за пределы площадки и обязательно подают голос – называют водящего по имени или кричат: «Я здесь».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Осаленный игрок меняется ролями с водящим.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13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Аленушка и Иванушка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Выбирают Аленушку и Иванушку, завязывают им глаза. Они находятся внутри круга.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Играющие встают в круг и берутся за руки.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Иванушка должен поймать Аленушку.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Чтобы это сделать, он может звать ее: «Аленушка!» Аленушка обязательно должна откликаться: «Я здесь, Иванушка!», но сама она не очень-то торопится встретиться с Иванушкой и, чувствуя его приближение, отбегает в сторону.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Движения водящих комичны и иногда </w:t>
      </w:r>
      <w:proofErr w:type="spell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неожиданны</w:t>
      </w:r>
      <w:proofErr w:type="spell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Случается, Иванушка принимает за Аленушку кого-то из </w:t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стоящих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 xml:space="preserve"> рядом и скорее хватается за него. Ему объясняют ошибку.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Как только Иванушка поймал Аленушку, их место занимают другие ребята и игра начинается сначала.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14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Казаки-разбойники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Играющие делятся на две группы. Одна изображает казаков, другая – разбойников.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У казаков есть свой дом, где в течение игры находится сторож. В его обязанности входит охрана пойманных разбойников.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Игра начинается с того, что казаки, оставаясь в своем доме, дают возможность разбойникам спрятаться. При этом разбойники должны оставлять следы: стрелки, условные знаки или записки, где указывается место следующей отметки.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Следы могут быть и ложные, для того чтобы запугать казаков. Через 10–15 минут казаки начинают поиски.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Игра заканчивается тогда, когда все разбойники пойманы, а пойманным считается тот, кого увидели казаки.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Игру лучше проводить на большой, но ограниченной какими-либо знаками территории.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По окончании игры казаки и разбойники меняются ролями.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15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Удочка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Удочка – это скакалка. Один ее конец в руке «рыбака» – водящего.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Все играющие встают вокруг «рыбака» не дальше чем на длину скакалки.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«Рыбак» начинает раскручивать «удочку», пытаясь задеть ею по ногам играющих.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«Рыбки» должны уберечься от «удочки», перепрыгнуть через нее. Чтобы «рыбки» не мешали друг другу, между ними должно быть расстояние примерно в полметра.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«Рыбки» не должны сходить со своих мест.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lastRenderedPageBreak/>
        <w:t>Если «рыбаку» удалось поймать «рыбку», то есть дотронуться «удочкой», то место «рыбака» занимает пойманная «рыбка».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Необходимо соблюдать такое условие: скакалку можно крутить в любую сторону, но нельзя поднимать ее от земли выше, чем на 10–20 сантиметров.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16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Кошки-мышки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Для игры выбираются два человека: один – «кошка», другой – «мышка». В некоторых случаях количество «кошек» и «мышек» бывает и больше. Это делается для того, чтобы оживить игру.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Все остальные играющие встают в круг, взявшись за руки, и образуют «ворота».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Задача «кошки» – догнать «мышку» (то есть дотронуться до нее рукой). При этом «мышка» и «кошка» могут бегать внутри круга и снаружи.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Стоящие в кругу сочувствуют «мышке» и, чем могут, помогают ей. Например: пропустив через «ворота» «мышку» в круг, они могут закрыть их для «кошки». </w:t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Или, если «мышка» выбегает из «дома», «кошку» можно там запереть, то есть опустить руки, закрыв все «ворота».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Игра эта не проста, особенно для «кошки». Пусть «кошка» проявит и умение бегать, и свою хитрость, и сноровку.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Когда «кошка» поймает «мышку», из числа играющих выбирается новая пара.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17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Тише едешь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Водящий и играющие находятся по разные стороны двух линий, которые прочерчены на расстоянии 5–6 метров друг от друга.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Задача </w:t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играющих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 xml:space="preserve"> – как можно быстрее дойти до водящего и дотронуться до него. Тот, кто это сделал, становится водящим.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Но дойти до водящего непросто.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Играющие двигаются только под слова водящего: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 xml:space="preserve"> «Тише едешь, дальше будешь. Стоп!» На слово «стоп» все играющие замирают.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Водящий, который стоял до этого спиной </w:t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к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 xml:space="preserve"> играющим, поворачивается и смотрит.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Если в этот момент кто-то из </w:t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играющих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 xml:space="preserve"> пошевелится, а водящий это заметит, то этому игроку придется уходить назад, за черту.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Водящий может смешить замерших ребят. Кто рассмеется, также возвращается за черту. А затем игра продолжается.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18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Али-Баба и разрывные цепи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Играющие делятся на две команды и встают, взявшись за руки, лицом к команде противника, на расстоянии 5–7 метров.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Игру начинает одна из команд словами: «Али-Баба!» Вторая команда хором отвечает: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«О чем, слуга?»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Вновь говорит первая команда, называя имя одного из игроков команды противника, например: «Пятого, десятого, Сашу нам сюда!»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Названный игрок оставляет свою команду и бежит к команде противника, стараясь с разбега разорвать цепь, то есть расцепить руки игроков.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Если ему это удается, он забирает в свою команду игрока, расцепившего руки.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Если цепь не разорвалась, то он остается в команде противника.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Игру команды начинают по очереди.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Побеждает та команда, в которой через определенное время будет больше игроков.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19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Двенадцать палочек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lastRenderedPageBreak/>
        <w:t>Для этой игры нужна дощечка и двенадцать палочек.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Дощечку кладут на плоский камень или небольшое бревнышко, чтобы получилось подобие качелей.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На нижний конец дощечки кладут двенадцать палочек, а по </w:t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верхнему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 xml:space="preserve"> один из играющих ударяет так, чтобы все палочки разлетелись.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Водящий собирает палочки, а играющие в это время убегают и прячутся.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Когда палочки собраны и уложены на дощечку, водящий отправляется искать </w:t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спрятавшихся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. Найденный игрок выбывает из игры.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Любой из спрятавшихся игроков может незаметно для водящего подкрасться к «качелям» и вновь разбросать палочки.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При этом, ударяя по дощечке, он должен выкрикнуть имя водящего. Водящий вновь собирает палочки, а все играющие снова прячутся.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Игра заканчивается, когда все спрятавшиеся игроки найдены и при этом водящий сумел сохранить свои палочки.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Последний найденный игрок становится водящим.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20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Пол, нос, потолок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Эта игра также является хорошей проверкой внимательности. Она очень проста, ее правила легко объяснить.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Правой рукой покажите на пол и назовите: «Пол».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Затем покажите на нос (лучше будет, если вы его коснетесь), скажите: «Нос», а потом поднимите руку вверх и произнесите: «Потолок».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Делайте это не торопясь.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Пусть ребята показывают с вами, а называть будете вы.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Ваша цель запутать ребят. Скажите: «Нос», а сами покажите в это время на потолок. Ребята должны внимательно слушать и показывать правильно.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Хорошо, если вы весело прокомментируете происходящее: «Я вижу, у кого-то нос упал на пол и там лежит. Давайте поможем найти отвалившийся нос».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Игра может повторяться много раз с убыстрением темпа.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В конце игры можно торжественно пригласить на сцену обладателя «самого высокого в мире носа».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21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«Укротители диких зверей»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Возьмите небольшие листы бумаги, напишите на каждом название животного.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Листы раздайте детям и попросите их нарисовать то животное, которое они получили.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Пока они этим заняты, поставьте в круг стулья, на один стул меньше, чем детей.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Дети занимают стулья, а один из играющих становится укротителем диких зверей.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Он медленно идет по кругу и называет подряд всех животных.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Тот, чье животное названо, встает и начинает медленно идти вслед за своим укротителем.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Как только укротитель произносит слова: «Внимание, охотники!», все играющие, включая укротителя, стараются занять пустые стулья.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Тот, кому места не хватило, становится укротителем диких зверей.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22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«Достань яблоко»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Для игры необходим большой таз с водой.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В таз бросают несколько яблок, а затем игрок встает на колени перед тазом, держа руки за спиной, и пытается зубами поймать яблоко и достать его из воды.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Поскольку дети почти наверняка </w:t>
      </w:r>
      <w:proofErr w:type="spell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расплескают</w:t>
      </w:r>
      <w:proofErr w:type="spell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 xml:space="preserve"> воду и забрызгаются сами во время игры, лучше проводить ее на улице, а детей одеть </w:t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в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 xml:space="preserve"> что-то, что не линяет и не промокает.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23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«Брось предмет в цель»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Это достаточно старая игра, в ней используется по традиции предмет, который дети, возможно, раньше никогда не видели.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Прищепку для белья можно заменить монетой, конфетой или другим небольшим предметом.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Дети по очереди </w:t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становятся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 xml:space="preserve"> но колени на стул и пытаются забросить небольшой предмет (который вы выберите для игры) в коробку или корзину.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Тот, кто смог забросить большее количество предметов в корзину, победил.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Если в игре используются конфеты, ребенок в конце игры забирает все, что попало в корзину, в качестве приза.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24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«Утки и гуси»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 xml:space="preserve">Эту игру лучше проводить на улице, в просторном и ровном месте, и желательно, чтобы играло </w:t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побольше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 xml:space="preserve"> народу.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Дети выбирают ведущего, а остальные садятся на землю в круг.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Ведущий начинает медленно идти с наружной стороны круга, дотрагивается рукой до каждого игрока и говорит слово «утка» или «гусь».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Если игрока назвали уткой, он продолжает спокойно сидеть, если гусем, он вскакивает и догоняет ведущего, пока тот не успел занять свободное место гуся.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Если ведущему это удается, в следующем кону водит «гусь».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25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«Отыщи пуговицу»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В качестве подготовки к игре возьмите пуговицу, проденьте в нее леску или проволоку и сделайте кольцо такой величины, чтобы дети могли сесть вокруг этого кольца и взяться за него руками.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Один из игроков – ведущий, он находится вне круга.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По сигналу дети начинают передавать друг другу пуговицу по проволоке таким образом, чтобы ведущий не догадался, у кого она в данный момент.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Кого поймают с пуговицей в руке – тот водит в следующем кону.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26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«Угадай, кто главный!»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Дети выбирают ведущего, он на одну минуту покидает комнату, а в это время дети назначают «главного».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Когда ведущий возвращается, по его команде «главный» начинает делать различные движения, например, качать головой или топать ногой, а дети должны повторять эти движения за «главным». Они должны это делать так, чтобы ведущий не догадался, кто эти действия придумывает.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Задача ведущего – попытаться быстро отгадать, кто «главный», и если это ему удалось, то «главный» становится ведущем в следующем кону.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27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«Быстрее, пожар!»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Это эстафета, она похожа на игру «Собери коробочку».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Дети делятся на две или более команд, каждой команде выдается пластмассовый стаканчик с водой.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На определенном расстоянии от старта устанавливается большая кастрюля или ведро.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lastRenderedPageBreak/>
        <w:t>По сигналу участники обеих команд начинают эстафету. Они бегут со стаканом воды в руках к кастрюле и выливают в нее воду. Затем игроки как можно быстрее бегут к своим командам и передают стаканчики следующему участнику.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Стаканчик наполняется водой из шланга или другого источника (обе команды используют один шланг для большего веселья), и игрок снова бежит к кастрюле.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Выигрывает команда, первая наполнившая ведро водой.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28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«Делай, как я!»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Игра предназначена для малышей, в нее лучше играть на улице, где много места.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Дети выбирают ведущего. Его задача состоит в том, чтобы придумать и выполнить такие действия, которые было бы трудно повторить остальным играющим, например, перепрыгнуть через что-то, попрыгать 50 раз на одной ноге и т. д.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Кто не сумел повторить за ведущим – выбывает из игры.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Можно также ввести правило, что дети водят по очереди, тогда из игры никто не выбывает, все играют просто ради веселья.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29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«Испорченный телефон»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Дети садятся в круг. Один из игроков получает лист бумаги с написанным на нем предложением или кто-либо из взрослых говорит ему это предложение на ухо (в случае если ребенок не умеет читать).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Далее игрок шепчет на ухо соседу то, что он услышал или прочел, тот – следующему и так далее, по кругу.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Последний игрок произносит предложение вслух, а потом вы зачитываете первоначальный вариант.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То, что получилось у детей, обычно сильно отличается от вашего варианта!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30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«Ха-ха-ха»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Это очень простая игра, и, что самое главное, в нее никто не проигрывает. Задача игроков состоит в том, чтобы не засмеяться.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Дети садятся или становятся в круг, и один из игроков произносит как можно более серьезно: «Ха!».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Следующий говорит: «Ха-ха!», третий – «Ха-ха-ха!», и так далее.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Тот, кто произнесет неправильное количество «Ха» или засмеется – выбывает из игры.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Игра продолжается, а те, кто выбыл, стараются делать все, чтобы рассмешить оставшихся в кругу игроков (только не дотрагиваясь до них).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Кто засмеется последним – победил.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31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Борьба «вручную»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Игроки становятся напротив друг друга, ноги на ширине плеч, правая нога одного участника находится рядом с правой ногой второго участника.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Затем они сжимают правые руки и по сигналу начинают толкать или тянуть друг друга, пытаясь заставить другого потерять равновесие.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Кто первый сдвинулся с первоначальной позиции – проиграл.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32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«Руки вверх!»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В этой игре принимает участие 8 или более человек.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Необходимо иметь 1 монету в 10 рублей или 1 рубль (для маленьких).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Дети делятся на две команды и садятся напротив друг друга за длинный стол.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Одна команда получает монету, и дети передают ее друг другу под столом.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Командир противоположной команды медленно считает до десяти (можно про себя), а затем говорит: «Руки вверх!»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Игроки команды, передававшей монету, тут же должны поднять руки вверх, причем руки сжаты в кулаки.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Затем командир говорит: «Руки вниз!», и игроки должны положить руки ладонями вниз на стол.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Тот, у кого монета, старается прикрыть ее ладонью.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Теперь игроки противоположной команды совещаются, решают, у кого монета.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Если они отгадали правильно, монета переходит к ним, если нет – остается у той же самой команды.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Выигрывает та команда, которая большее </w:t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число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 xml:space="preserve"> раз правильно угадало, у кого находится монета.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33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«Попади в шляпу»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Существует много вариантов этой игры.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Раздайте детям пять игральных карт, орешков в скорлупе, соломинок для питья воды и т. д. и попросите их попасть этими предметами в шляпу, стоя на определенном расстоянии от мишени.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34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Чем меньше, тем больше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На полу чертят из одного центра три круга диаметром в 1, 2 и 3 шага.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В кругах пишут числа 10, 5 и 3; чем меньше круг, тем больше число.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Играющий становится в самый маленький круг. Ему дают спичечную коробку и завязывают глаза, подложив под повязку полоску чистой бумаги.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Играющий идет в любом направлении 8 шагов и, повернувшись кругом, делает столько же шагов обратно.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Остановившись, он кладет коробку на пол и снимает с глаз повязку.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Каким числом обозначен круг, в который положена коробка, столько очков засчитывается играющему.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Коробка может оказаться на черте между кругами, тогда выигрыш приравнивается к </w:t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меньшему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 xml:space="preserve"> из двух чисел.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Если играющий, возвращаясь, сильно отклонится в сторону и положит коробку за пределами кругов, с его счета сбрасывается 5 очков.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Каждый участник игры, когда до него дойдет очередь, при желании имеет право заранее указать, в какой круг он положит коробку.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При этом условии в случае удачи играющему засчитывается количество очков, вдвое большее того числа, которым обозначен круг; если же играющий ошибется и положит коробку не в тот круг, который он указал, то ни одного очка ему не засчитывается.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35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Скользкая цель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Из плотной материи шьют пять-шесть мешочков размером 6x9 см.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Мешочки туго набивают недробленым горохом и зашивают их через край.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На пол ставят табуретку и в 4–5 шагах от нее отмечают черту.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С черты играющий бросает три мешочка, по одному, с таким расчетом, чтобы мешочек упал на 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lastRenderedPageBreak/>
        <w:t>табуретку и остался на ней.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Каждый раз, когда играющему удастся это сделать, ему засчитывается 1 очко.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Организатор игры стоит возле табуретки и, если на ней остается мешочек, немедленно снимает его.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Выигрывает тот играющий, который раньше других наберет 10 очков.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36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Шапка-невидимка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Держа руки за спиной, играющие становятся плечом к плечу по кругу. У одного из них в руках «шапка-невидимка» – треуголка, сложенная из листа бумаги. Водящий – в середине круга.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По сигналу участники игры начинают передавать за спиной шапку друг другу, стараясь делать это так, чтобы водящий не знал, у кого она находится.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Водящий ходит по кругу и зорко следит за движениями </w:t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играющих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. Время от времени он останавливается и, указывая на одного из игроков, громко говорит: «Руки!» Тот, к кому обращается водящий, должен сейчас же вытянуть руки вперед.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Если при этом шапка окажется у игрока, он сменяет водящего.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 xml:space="preserve">В минуту опасности нельзя бросать шапку на пол. </w:t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Нарушивший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 xml:space="preserve"> это правило выходит из игры.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Любой участник игры, когда к нему попадет шапка, может надеть ее себе на голову, если только водящий не обращает на него внимания или находится не очень близко.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Секунду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 xml:space="preserve"> покрасовавшись в шапке, надо снять ее и пустить по кругу.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Если водящий запятнает, когда шапка на голове, придется уступить ему свое место, а самому водить.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37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«Горячий картофель»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 xml:space="preserve">Традиционно в игре использовался настоящий картофель, но его можно </w:t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заменить на теннисный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 xml:space="preserve"> мячик или волейбольный мяч.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Дети садятся в круг, ведущий находится в центре. Он бросает «картошку» кому-нибудь из игроков и тут же закрывает глаза.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Дети перебрасывают ее друг другу, желая как можно быстрее от нее избавиться (будто это натуральная горячая картошка).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Вдруг ведущий командует: «Горячий картофель!»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Тот, у кого в данный момент оказалась в руках «горячая картошка» – выбывает из игры.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Когда в кругу остается один человек, игра прекращается, и этот игрок считается победившим.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38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«Камень, ножницы, бумага»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Эта игра знакома всем, в нее, как правило, играют двое.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</w:r>
      <w:proofErr w:type="gramStart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Каждый из игроков на счет «три» изображает рукой какую-либо фигуру – камень (сжатый кулак), бумагу (открытая ладонь) или ножницы (два пальца, вытянутые буквой).</w:t>
      </w:r>
      <w:proofErr w:type="gramEnd"/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Победитель определяется так: ножницы разрежут бумагу, бумага обернет камень, камень затупит ножницы.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За каждую победу участник получает одно очко, выигрывает тот, кто набрал большее количество очков.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39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«Беги, если не хочешь остаться без ужина!»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Эту игру, как и другие подвижные игры, лучше проводить на улице, с большим количеством игроков.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Дети встают в круг, берутся за руки, а ведущий медленно идет внутри круга.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lastRenderedPageBreak/>
        <w:t>Внезапно он останавливается у любых двух игроков, разжимает их руки и произносит: «Беги, а то останешься без ужина!»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Двое игроков начинают бежать вокруг круга детей в противоположных направлениях, а ведущий – становится в круг вместо одного из игроков.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Кто первый заполнит пустое место в кругу – победил, второй же игрок становится ведущим.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40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«Сельди в бочке»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Эта игра – противоположный вариант «пряток».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Игроки закрывают глаза и считают до 10, пока ведущий убегает и прячется.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Через некоторое время один из игроков идет на поиски ведущего и если не находит его за одну минуту – выбывает из игры. Если же он нашел ведущего, то прячется вместе с ним.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Далее на поиски ведущего выходит следующий участник, и тоже, если находит его, прячется, если нет – выбывает.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Игра продолжается до тех пор, пока из игры не выйдет последний человек или пока все не спрячутся вместе с ведущим, словно сельди в бочке.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Главное при этом – не засмеяться!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41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«Секретное задание»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0"/>
          <w:sz w:val="20"/>
          <w:szCs w:val="20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Игроки делятся на две команды, каждая команда получает запечатанный конверт с «секретным» заданием – разыскать другой пакет, в нем – указания, как отыскать следующий, и т. д.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(Каждой группе даются разные задания и конверты).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Если дети помладше, конверты можно спрятать дома или во дворе. Для детей постарше задание можно усложнить спрятать все конверты, кроме последнего, вне дома.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При этом в предпоследнем пакете будут содержаться указания, кок обнаружить последний «секретный пакет» в квартире.</w:t>
      </w:r>
    </w:p>
    <w:p w:rsidR="00174955" w:rsidRPr="00174955" w:rsidRDefault="00174955" w:rsidP="001749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  <w:hyperlink r:id="rId42" w:tgtFrame="_blank" w:history="1"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t>Юла </w:t>
        </w:r>
        <w:r w:rsidRPr="00174955">
          <w:rPr>
            <w:rFonts w:ascii="Arial" w:eastAsia="Times New Roman" w:hAnsi="Arial" w:cs="Arial"/>
            <w:b/>
            <w:bCs/>
            <w:color w:val="0000F0"/>
            <w:kern w:val="36"/>
            <w:sz w:val="27"/>
            <w:szCs w:val="27"/>
            <w:lang w:eastAsia="ru-RU"/>
          </w:rPr>
          <w:br/>
        </w:r>
      </w:hyperlink>
    </w:p>
    <w:p w:rsidR="00174955" w:rsidRPr="00174955" w:rsidRDefault="00174955" w:rsidP="00174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t>Все ребята знают юлу. С юлой можно затеять веселую игру. 5–6 ребят становятся в кружок.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Один берет фанеру такой величины, как тетрадь, запускает на ней юлу и быстро говорит: «У меня была юла, поюлила и ушла».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Сказав эту скороговорку, нужно сейчас же передать фанерку с юлой соседу справа.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Так юла переходит от одного играющего к другому; передавать ее дальше можно только тогда, когда скажешь скороговорку.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У кого-то из ребят юла упадет боком на фанерку и «замрет». Тогда все кричат: «Юла замерла!»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Тот, у кого на руках замрет юла, считается «зевакой», – он передает юлу вместе с фанеркой своему соседу, а сам скачет по кругу на одной ножке.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Когда зевака доберется до своего места, его сосед запускает юлу, и игра продолжается. </w:t>
      </w:r>
      <w:r w:rsidRPr="00174955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  <w:t>Смотрите, как бы, передавая фанерку, не уронить юлу на пол: кто уронит юлу, тоже становится зевакой – ему придется скакать на одной ножке.</w:t>
      </w:r>
    </w:p>
    <w:p w:rsidR="00174955" w:rsidRDefault="00174955"/>
    <w:p w:rsidR="00174955" w:rsidRDefault="00174955"/>
    <w:p w:rsidR="00174955" w:rsidRDefault="00174955"/>
    <w:p w:rsidR="00174955" w:rsidRDefault="00174955"/>
    <w:p w:rsidR="00174955" w:rsidRDefault="00174955"/>
    <w:p w:rsidR="00174955" w:rsidRDefault="00174955" w:rsidP="00BD10B0">
      <w:pPr>
        <w:pStyle w:val="3"/>
        <w:shd w:val="clear" w:color="auto" w:fill="FFFFFF" w:themeFill="background1"/>
        <w:spacing w:before="0"/>
        <w:rPr>
          <w:rFonts w:ascii="Arial" w:hAnsi="Arial" w:cs="Arial"/>
          <w:color w:val="72AA41"/>
        </w:rPr>
      </w:pPr>
      <w:r>
        <w:rPr>
          <w:rFonts w:ascii="Arial" w:hAnsi="Arial" w:cs="Arial"/>
          <w:color w:val="72AA41"/>
        </w:rPr>
        <w:lastRenderedPageBreak/>
        <w:t>Русская народная хороводная игра «Каравай» 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Наверно, самая знаменитая хороводная игра в России! Она является чуть ли не обязательным атрибутом любого дня рождения детей с года и до окончания начальной школы. Такой русский аналог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американского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Happy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birthday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!». Хоровод очень простой. Все встают в круг и берутся за руки. Именинник встает в центр хоровода. Хоровод начинает двигаться по кругу в сопровождении слов: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на …  именины (называют имя ребенка-именинника)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Испекли мы Каравай.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такой вышины! (руки поднимают как можно выше)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Вот такой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нижины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 (присаживаются на корточки, руки практически кладут на пол)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такой ширины! (расходятся в стороны, стараясь сделать хоровод как можно большего диаметра)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такой ужины! (хоровод сходится, сжимается, подходит вплотную к имениннику)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Каравай, каравай, кого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любишь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выбирай! (хоровод приходит к своему «нормальному» размеру и останавливается)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Именинник говорит: Я люблю,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конечно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всех,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вот … больше всех! (называет имя выбранного ребенка, берет его за руку и ведет в центр хоровода)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Теперь именинник становится в хоровод, а выбранный им ребенок становится «именинником».</w:t>
      </w:r>
    </w:p>
    <w:p w:rsidR="00174955" w:rsidRDefault="00174955" w:rsidP="00BD10B0">
      <w:pPr>
        <w:pStyle w:val="3"/>
        <w:shd w:val="clear" w:color="auto" w:fill="FFFFFF" w:themeFill="background1"/>
        <w:spacing w:before="0"/>
        <w:rPr>
          <w:rFonts w:ascii="Arial" w:hAnsi="Arial" w:cs="Arial"/>
          <w:color w:val="72AA41"/>
          <w:sz w:val="27"/>
          <w:szCs w:val="27"/>
        </w:rPr>
      </w:pPr>
      <w:r>
        <w:rPr>
          <w:rFonts w:ascii="Arial" w:hAnsi="Arial" w:cs="Arial"/>
          <w:color w:val="72AA41"/>
        </w:rPr>
        <w:t>Русская народная хороводная игра «Пузырь»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Эта игра очень веселая и динамичная. Дети играют в нее с удовольствием. Ребята берутся за руки, образуют круг. Перед началом игры хоровод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сходится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можно ближе к центру. Пузырь сдут. Далее «надувают» пузырь, т.е. расходятся в стороны, стараясь сделать хоровод максимально большим. Хоровод-пузырь «надувается»  до тех пор, пока кто-то из участников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хоровода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выдержав напряжения, не отпустит руки. Значит, пузырь  «лопнул». Игра сопровождается следующим текстом: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Надувайся, пузырь,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Надувайся велик!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Раздувайся, держись,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 не рвись!</w:t>
      </w:r>
    </w:p>
    <w:p w:rsidR="00174955" w:rsidRDefault="00174955" w:rsidP="00BD10B0">
      <w:pPr>
        <w:pStyle w:val="3"/>
        <w:shd w:val="clear" w:color="auto" w:fill="FFFFFF" w:themeFill="background1"/>
        <w:spacing w:before="0"/>
        <w:rPr>
          <w:rFonts w:ascii="Arial" w:hAnsi="Arial" w:cs="Arial"/>
          <w:color w:val="72AA41"/>
          <w:sz w:val="27"/>
          <w:szCs w:val="27"/>
        </w:rPr>
      </w:pPr>
      <w:r>
        <w:rPr>
          <w:rFonts w:ascii="Arial" w:hAnsi="Arial" w:cs="Arial"/>
          <w:color w:val="72AA41"/>
        </w:rPr>
        <w:t>Русская народная хороводная игра «Дубок»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Этот хоровод костромской губернии. Дети, встав в хоровод, поют (или ритмично приговаривают) о дубке и, не разрывая рук, показывают движения.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нас рос дубок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таков,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таков!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(Хоровод двигается по кругу.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 последним словом хоровод останавливается)</w:t>
      </w:r>
      <w:proofErr w:type="gramEnd"/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Корень да его —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Вот так глубок,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этак глубок!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(Дети нагибаются, стараясь достать руками до пола)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Ветки да его —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Вот так высоки,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этак высоки!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(руки поднимают вверх и покачивают ими)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Листья да его —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так широки,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этак широки!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(хоровод расходится, расширяется)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Вместо дубка можно взять любое другое дерево – сосну, клен и т.д.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этот хоровод можно играть и с водящим. Одного из детей выбирают «дубком». Он встает в центр хоровода. Вместе со всеми ребятами он  показывает, какие у него листья, ветки и т.д. В конце «дубок» выбирает из хоровода нового водящих, а сами становятся в хоровод. При этом, он может «присвоить» новому водящим  имя другого дерева, например клена, рябины. И тогда петь будут именно про это дерево.</w:t>
      </w:r>
    </w:p>
    <w:p w:rsidR="00174955" w:rsidRDefault="00174955" w:rsidP="00BD10B0">
      <w:pPr>
        <w:pStyle w:val="3"/>
        <w:shd w:val="clear" w:color="auto" w:fill="FFFFFF" w:themeFill="background1"/>
        <w:spacing w:before="0"/>
        <w:rPr>
          <w:rFonts w:ascii="Arial" w:hAnsi="Arial" w:cs="Arial"/>
          <w:color w:val="72AA41"/>
          <w:sz w:val="27"/>
          <w:szCs w:val="27"/>
        </w:rPr>
      </w:pPr>
      <w:r>
        <w:rPr>
          <w:rFonts w:ascii="Arial" w:hAnsi="Arial" w:cs="Arial"/>
          <w:color w:val="72AA41"/>
        </w:rPr>
        <w:t>Русская народная хороводная игра «Березка»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Родина этого хоровода калужская область. Это довольно сложный хоровод. Он подойдет для детей не моложе 6-7 лет. И хоровод этот, скорее, девичей. Ведь березка – это символ девицы-красавицы. А водили девушки такие хороводы  на Троицын  день.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встают в круг, берутся за руки. Выбирается девочк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>
        <w:rPr>
          <w:rFonts w:ascii="Arial" w:hAnsi="Arial" w:cs="Arial"/>
          <w:color w:val="000000"/>
          <w:sz w:val="21"/>
          <w:szCs w:val="21"/>
        </w:rPr>
        <w:t>«березка». Она находится в центре хоровода.  Если хоровод большой, то можно выбрать несколько «березок». У каждого участника хоровода в правой руке платок.  Дети двигаются по кругу со словами: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Ты, березка, б</w:t>
      </w:r>
      <w:r>
        <w:rPr>
          <w:rFonts w:ascii="Arial" w:hAnsi="Arial" w:cs="Arial"/>
          <w:b/>
          <w:bCs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лена, б</w:t>
      </w:r>
      <w:r>
        <w:rPr>
          <w:rFonts w:ascii="Arial" w:hAnsi="Arial" w:cs="Arial"/>
          <w:b/>
          <w:bCs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лена,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макушка зел</w:t>
      </w:r>
      <w:r>
        <w:rPr>
          <w:rFonts w:ascii="Arial" w:hAnsi="Arial" w:cs="Arial"/>
          <w:b/>
          <w:bCs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на, зел</w:t>
      </w:r>
      <w:r>
        <w:rPr>
          <w:rFonts w:ascii="Arial" w:hAnsi="Arial" w:cs="Arial"/>
          <w:b/>
          <w:bCs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на.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Летом-то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мохнатенька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Зимой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сучковатенька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Где ты стоишь, там и шумишь!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Пока звучит эта песенка, девочка «березка» собирает у всех детей платки. Хоровод продолжает движение, а «березка», подняв над головой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платки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раскачивается, машет платками, изображая движение ветвей и шум веток: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Березка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зеленеька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 весне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веселенька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чистом полюшке стоит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 листочками шумит.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Ветки завивает,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в</w:t>
      </w:r>
      <w:r>
        <w:rPr>
          <w:rFonts w:ascii="Arial" w:hAnsi="Arial" w:cs="Arial"/>
          <w:b/>
          <w:bCs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трами играет.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Затем девочк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>
        <w:rPr>
          <w:rFonts w:ascii="Arial" w:hAnsi="Arial" w:cs="Arial"/>
          <w:color w:val="000000"/>
          <w:sz w:val="21"/>
          <w:szCs w:val="21"/>
        </w:rPr>
        <w:t>«березка» обходит весь хоровод и каждому кладет на плечо платочек. Это делается под следующий приговор: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осенью слякотной,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Осенью холодною,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Березка нарядная,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Краса ненаглядная,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Дождем умывается,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С красотой прощается.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Корни усыхают,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Листья опадают.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Один платочек «березка» оставляет себе. Тот, кому не хватило платочка, становится новой «березкой» и игра повторяется.</w:t>
      </w:r>
    </w:p>
    <w:p w:rsidR="00174955" w:rsidRDefault="00174955" w:rsidP="00BD10B0">
      <w:pPr>
        <w:pStyle w:val="3"/>
        <w:shd w:val="clear" w:color="auto" w:fill="FFFFFF" w:themeFill="background1"/>
        <w:spacing w:before="0"/>
        <w:rPr>
          <w:rFonts w:ascii="Arial" w:hAnsi="Arial" w:cs="Arial"/>
          <w:color w:val="72AA41"/>
          <w:sz w:val="27"/>
          <w:szCs w:val="27"/>
        </w:rPr>
      </w:pPr>
      <w:r>
        <w:rPr>
          <w:rFonts w:ascii="Arial" w:hAnsi="Arial" w:cs="Arial"/>
          <w:color w:val="72AA41"/>
        </w:rPr>
        <w:t>Русская народная хороводная игра «Вьюн»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Эта хороводная игра требует довольно серьезной подготовки. Поэтому, скорее это уже не хороводная игра, а номер для выступления на фольклорном празднике.  Все участники хоровода встают в круг. Можно взяться за руки. Исполняется песня 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вьюном я хожу»: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вьюном я хожу,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(все участники хоровода двигаются к центру, плавно поднимая руки)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золотым я хожу,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(хоровод  расходится от центра, руки опускаются)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не зная, куда вьюн положу,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Я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куда вьюн положу.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(участники хоровода поднимают руки вверх и раскачивают ими из стороны в сторону)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Положу я вьюн, положу я вьюн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Положу я вьюн на правое плечо,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Положу я вьюн на правое плечо.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(Левую рука кладут на свое правое плечо, а правой рукой берут левую руку впередистоящего участника хоровода.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Хоровод медленно двигается по кругу)</w:t>
      </w:r>
      <w:proofErr w:type="gramEnd"/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правого, а со правого,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правого налево положу,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правого налево положу.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(Хоровод меняет направление движение, меняется положение рук – теперь правая рука на своем левом плече, а левая рука на левом плече соседа)</w:t>
      </w:r>
    </w:p>
    <w:p w:rsidR="00174955" w:rsidRDefault="00174955" w:rsidP="00BD10B0">
      <w:pPr>
        <w:pStyle w:val="a4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74955" w:rsidRDefault="00174955" w:rsidP="00BD10B0">
      <w:pPr>
        <w:shd w:val="clear" w:color="auto" w:fill="FFFFFF" w:themeFill="background1"/>
      </w:pPr>
    </w:p>
    <w:p w:rsidR="00174955" w:rsidRDefault="00174955" w:rsidP="00BD10B0">
      <w:pPr>
        <w:shd w:val="clear" w:color="auto" w:fill="FFFFFF" w:themeFill="background1"/>
      </w:pPr>
    </w:p>
    <w:p w:rsidR="00174955" w:rsidRDefault="00174955" w:rsidP="00BD10B0">
      <w:pPr>
        <w:shd w:val="clear" w:color="auto" w:fill="FFFFFF" w:themeFill="background1"/>
      </w:pPr>
    </w:p>
    <w:p w:rsidR="00174955" w:rsidRDefault="00174955" w:rsidP="00BD10B0">
      <w:pPr>
        <w:shd w:val="clear" w:color="auto" w:fill="FFFFFF" w:themeFill="background1"/>
      </w:pPr>
    </w:p>
    <w:p w:rsidR="00174955" w:rsidRDefault="00174955" w:rsidP="00BD10B0">
      <w:pPr>
        <w:shd w:val="clear" w:color="auto" w:fill="FFFFFF" w:themeFill="background1"/>
      </w:pPr>
    </w:p>
    <w:p w:rsidR="00174955" w:rsidRDefault="00174955" w:rsidP="00BD10B0">
      <w:pPr>
        <w:shd w:val="clear" w:color="auto" w:fill="FFFFFF" w:themeFill="background1"/>
      </w:pPr>
    </w:p>
    <w:p w:rsidR="00174955" w:rsidRDefault="00174955" w:rsidP="00BD10B0">
      <w:pPr>
        <w:shd w:val="clear" w:color="auto" w:fill="FFFFFF" w:themeFill="background1"/>
      </w:pPr>
    </w:p>
    <w:p w:rsidR="00174955" w:rsidRDefault="00174955" w:rsidP="00BD10B0">
      <w:pPr>
        <w:shd w:val="clear" w:color="auto" w:fill="FFFFFF" w:themeFill="background1"/>
      </w:pPr>
    </w:p>
    <w:p w:rsidR="00BD10B0" w:rsidRPr="00BD10B0" w:rsidRDefault="00BD10B0" w:rsidP="00BD10B0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  <w:r w:rsidRPr="00BD10B0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lastRenderedPageBreak/>
        <w:t>Горелки с платочком</w:t>
      </w:r>
      <w:bookmarkStart w:id="0" w:name="_GoBack"/>
      <w:bookmarkEnd w:id="0"/>
    </w:p>
    <w:p w:rsidR="00BD10B0" w:rsidRPr="00BD10B0" w:rsidRDefault="00BD10B0" w:rsidP="00BD10B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BD10B0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Все участники игры встают парами друг за другом, водящий стоит впереди колонны и держит в руке над головой платочек. </w:t>
      </w:r>
      <w:proofErr w:type="gramStart"/>
      <w:r w:rsidRPr="00BD10B0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Играющие</w:t>
      </w:r>
      <w:proofErr w:type="gramEnd"/>
      <w:r w:rsidRPr="00BD10B0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 говорят хором: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</w:tblGrid>
      <w:tr w:rsidR="00BD10B0" w:rsidRPr="00BD10B0" w:rsidTr="00BD10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10B0" w:rsidRPr="00BD10B0" w:rsidRDefault="00BD10B0" w:rsidP="00BD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Гори, гори, масло, </w:t>
            </w:r>
            <w:r w:rsidRPr="00BD1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Гори, гори ясно, </w:t>
            </w:r>
            <w:r w:rsidRPr="00BD1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Чтобы не погасло. </w:t>
            </w:r>
            <w:r w:rsidRPr="00BD1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Глянь на небо, </w:t>
            </w:r>
            <w:r w:rsidRPr="00BD1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Птички летят!</w:t>
            </w:r>
          </w:p>
        </w:tc>
      </w:tr>
    </w:tbl>
    <w:p w:rsidR="00BD10B0" w:rsidRPr="00BD10B0" w:rsidRDefault="00BD10B0" w:rsidP="00BD10B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BD10B0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После слов «Птички летят!» игроки последней пары стремительно бегут вперед, и кто из них первый возьмет платочек, тот встает с водящим впереди колонны, а опоздавший «горит».</w:t>
      </w:r>
    </w:p>
    <w:p w:rsidR="00BD10B0" w:rsidRPr="00BD10B0" w:rsidRDefault="00BD10B0" w:rsidP="00BD10B0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4762500" cy="3162300"/>
            <wp:effectExtent l="0" t="0" r="0" b="0"/>
            <wp:docPr id="1" name="Рисунок 1" descr="Игра в горелки с платочк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в горелки с платочком 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0B0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</w:r>
      <w:r w:rsidRPr="00BD10B0">
        <w:rPr>
          <w:rFonts w:ascii="Verdana" w:eastAsia="Times New Roman" w:hAnsi="Verdana" w:cs="Times New Roman"/>
          <w:i/>
          <w:iCs/>
          <w:color w:val="404040"/>
          <w:sz w:val="17"/>
          <w:szCs w:val="17"/>
          <w:lang w:eastAsia="ru-RU"/>
        </w:rPr>
        <w:t>Горелки с платочком</w:t>
      </w:r>
    </w:p>
    <w:p w:rsidR="00BD10B0" w:rsidRPr="00BD10B0" w:rsidRDefault="00BD10B0" w:rsidP="00BD10B0">
      <w:pPr>
        <w:shd w:val="clear" w:color="auto" w:fill="FFFFFF"/>
        <w:spacing w:before="600" w:after="300" w:line="270" w:lineRule="atLeast"/>
        <w:jc w:val="center"/>
        <w:rPr>
          <w:rFonts w:ascii="Verdana" w:eastAsia="Times New Roman" w:hAnsi="Verdana" w:cs="Times New Roman"/>
          <w:i/>
          <w:iCs/>
          <w:color w:val="404040"/>
          <w:sz w:val="15"/>
          <w:szCs w:val="15"/>
          <w:lang w:eastAsia="ru-RU"/>
        </w:rPr>
      </w:pPr>
      <w:r w:rsidRPr="00BD10B0">
        <w:rPr>
          <w:rFonts w:ascii="Verdana" w:eastAsia="Times New Roman" w:hAnsi="Verdana" w:cs="Times New Roman"/>
          <w:i/>
          <w:iCs/>
          <w:color w:val="404040"/>
          <w:sz w:val="15"/>
          <w:szCs w:val="15"/>
          <w:lang w:eastAsia="ru-RU"/>
        </w:rPr>
        <w:t>По материалам сборника Марии Литвиновой "Русские народные подвижные игры"</w:t>
      </w:r>
      <w:r w:rsidRPr="00BD10B0">
        <w:rPr>
          <w:rFonts w:ascii="Verdana" w:eastAsia="Times New Roman" w:hAnsi="Verdana" w:cs="Times New Roman"/>
          <w:i/>
          <w:iCs/>
          <w:color w:val="404040"/>
          <w:sz w:val="15"/>
          <w:szCs w:val="15"/>
          <w:lang w:eastAsia="ru-RU"/>
        </w:rPr>
        <w:br/>
        <w:t xml:space="preserve">Художники Е. Н. </w:t>
      </w:r>
      <w:proofErr w:type="spellStart"/>
      <w:r w:rsidRPr="00BD10B0">
        <w:rPr>
          <w:rFonts w:ascii="Verdana" w:eastAsia="Times New Roman" w:hAnsi="Verdana" w:cs="Times New Roman"/>
          <w:i/>
          <w:iCs/>
          <w:color w:val="404040"/>
          <w:sz w:val="15"/>
          <w:szCs w:val="15"/>
          <w:lang w:eastAsia="ru-RU"/>
        </w:rPr>
        <w:t>Рудько</w:t>
      </w:r>
      <w:proofErr w:type="spellEnd"/>
      <w:r w:rsidRPr="00BD10B0">
        <w:rPr>
          <w:rFonts w:ascii="Verdana" w:eastAsia="Times New Roman" w:hAnsi="Verdana" w:cs="Times New Roman"/>
          <w:i/>
          <w:iCs/>
          <w:color w:val="404040"/>
          <w:sz w:val="15"/>
          <w:szCs w:val="15"/>
          <w:lang w:eastAsia="ru-RU"/>
        </w:rPr>
        <w:t xml:space="preserve">, И. С. </w:t>
      </w:r>
      <w:proofErr w:type="spellStart"/>
      <w:r w:rsidRPr="00BD10B0">
        <w:rPr>
          <w:rFonts w:ascii="Verdana" w:eastAsia="Times New Roman" w:hAnsi="Verdana" w:cs="Times New Roman"/>
          <w:i/>
          <w:iCs/>
          <w:color w:val="404040"/>
          <w:sz w:val="15"/>
          <w:szCs w:val="15"/>
          <w:lang w:eastAsia="ru-RU"/>
        </w:rPr>
        <w:t>Слуцнер</w:t>
      </w:r>
      <w:proofErr w:type="spellEnd"/>
    </w:p>
    <w:p w:rsidR="00174955" w:rsidRDefault="00174955" w:rsidP="00BD10B0">
      <w:pPr>
        <w:shd w:val="clear" w:color="auto" w:fill="FFFFFF" w:themeFill="background1"/>
      </w:pPr>
    </w:p>
    <w:sectPr w:rsidR="0017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55"/>
    <w:rsid w:val="00174955"/>
    <w:rsid w:val="003B79DF"/>
    <w:rsid w:val="00B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9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7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4955"/>
  </w:style>
  <w:style w:type="character" w:customStyle="1" w:styleId="c3">
    <w:name w:val="c3"/>
    <w:basedOn w:val="a0"/>
    <w:rsid w:val="00174955"/>
  </w:style>
  <w:style w:type="character" w:customStyle="1" w:styleId="apple-converted-space">
    <w:name w:val="apple-converted-space"/>
    <w:basedOn w:val="a0"/>
    <w:rsid w:val="00174955"/>
  </w:style>
  <w:style w:type="character" w:customStyle="1" w:styleId="c0">
    <w:name w:val="c0"/>
    <w:basedOn w:val="a0"/>
    <w:rsid w:val="00174955"/>
  </w:style>
  <w:style w:type="paragraph" w:customStyle="1" w:styleId="c6">
    <w:name w:val="c6"/>
    <w:basedOn w:val="a"/>
    <w:rsid w:val="0017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49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749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17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BD10B0"/>
  </w:style>
  <w:style w:type="paragraph" w:customStyle="1" w:styleId="author">
    <w:name w:val="author"/>
    <w:basedOn w:val="a"/>
    <w:rsid w:val="00BD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9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7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4955"/>
  </w:style>
  <w:style w:type="character" w:customStyle="1" w:styleId="c3">
    <w:name w:val="c3"/>
    <w:basedOn w:val="a0"/>
    <w:rsid w:val="00174955"/>
  </w:style>
  <w:style w:type="character" w:customStyle="1" w:styleId="apple-converted-space">
    <w:name w:val="apple-converted-space"/>
    <w:basedOn w:val="a0"/>
    <w:rsid w:val="00174955"/>
  </w:style>
  <w:style w:type="character" w:customStyle="1" w:styleId="c0">
    <w:name w:val="c0"/>
    <w:basedOn w:val="a0"/>
    <w:rsid w:val="00174955"/>
  </w:style>
  <w:style w:type="paragraph" w:customStyle="1" w:styleId="c6">
    <w:name w:val="c6"/>
    <w:basedOn w:val="a"/>
    <w:rsid w:val="0017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49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749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17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BD10B0"/>
  </w:style>
  <w:style w:type="paragraph" w:customStyle="1" w:styleId="author">
    <w:name w:val="author"/>
    <w:basedOn w:val="a"/>
    <w:rsid w:val="00BD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cook.ru/" TargetMode="External"/><Relationship Id="rId13" Type="http://schemas.openxmlformats.org/officeDocument/2006/relationships/hyperlink" Target="http://supercook.ru/" TargetMode="External"/><Relationship Id="rId18" Type="http://schemas.openxmlformats.org/officeDocument/2006/relationships/hyperlink" Target="http://supercook.ru/" TargetMode="External"/><Relationship Id="rId26" Type="http://schemas.openxmlformats.org/officeDocument/2006/relationships/hyperlink" Target="http://supercook.ru/" TargetMode="External"/><Relationship Id="rId39" Type="http://schemas.openxmlformats.org/officeDocument/2006/relationships/hyperlink" Target="http://supercoo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percook.ru/" TargetMode="External"/><Relationship Id="rId34" Type="http://schemas.openxmlformats.org/officeDocument/2006/relationships/hyperlink" Target="http://supercook.ru/" TargetMode="External"/><Relationship Id="rId42" Type="http://schemas.openxmlformats.org/officeDocument/2006/relationships/hyperlink" Target="http://supercook.ru/" TargetMode="External"/><Relationship Id="rId7" Type="http://schemas.openxmlformats.org/officeDocument/2006/relationships/hyperlink" Target="http://supercook.ru/" TargetMode="External"/><Relationship Id="rId12" Type="http://schemas.openxmlformats.org/officeDocument/2006/relationships/hyperlink" Target="http://supercook.ru/" TargetMode="External"/><Relationship Id="rId17" Type="http://schemas.openxmlformats.org/officeDocument/2006/relationships/hyperlink" Target="http://supercook.ru/" TargetMode="External"/><Relationship Id="rId25" Type="http://schemas.openxmlformats.org/officeDocument/2006/relationships/hyperlink" Target="http://supercook.ru/" TargetMode="External"/><Relationship Id="rId33" Type="http://schemas.openxmlformats.org/officeDocument/2006/relationships/hyperlink" Target="http://supercook.ru/" TargetMode="External"/><Relationship Id="rId38" Type="http://schemas.openxmlformats.org/officeDocument/2006/relationships/hyperlink" Target="http://supercook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upercook.ru/" TargetMode="External"/><Relationship Id="rId20" Type="http://schemas.openxmlformats.org/officeDocument/2006/relationships/hyperlink" Target="http://supercook.ru/" TargetMode="External"/><Relationship Id="rId29" Type="http://schemas.openxmlformats.org/officeDocument/2006/relationships/hyperlink" Target="http://supercook.ru/" TargetMode="External"/><Relationship Id="rId41" Type="http://schemas.openxmlformats.org/officeDocument/2006/relationships/hyperlink" Target="http://supercook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upercook.ru/" TargetMode="External"/><Relationship Id="rId11" Type="http://schemas.openxmlformats.org/officeDocument/2006/relationships/hyperlink" Target="http://supercook.ru/" TargetMode="External"/><Relationship Id="rId24" Type="http://schemas.openxmlformats.org/officeDocument/2006/relationships/hyperlink" Target="http://supercook.ru/" TargetMode="External"/><Relationship Id="rId32" Type="http://schemas.openxmlformats.org/officeDocument/2006/relationships/hyperlink" Target="http://supercook.ru/" TargetMode="External"/><Relationship Id="rId37" Type="http://schemas.openxmlformats.org/officeDocument/2006/relationships/hyperlink" Target="http://supercook.ru/" TargetMode="External"/><Relationship Id="rId40" Type="http://schemas.openxmlformats.org/officeDocument/2006/relationships/hyperlink" Target="http://supercook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supercook.ru/" TargetMode="External"/><Relationship Id="rId15" Type="http://schemas.openxmlformats.org/officeDocument/2006/relationships/hyperlink" Target="http://supercook.ru/" TargetMode="External"/><Relationship Id="rId23" Type="http://schemas.openxmlformats.org/officeDocument/2006/relationships/hyperlink" Target="http://supercook.ru/" TargetMode="External"/><Relationship Id="rId28" Type="http://schemas.openxmlformats.org/officeDocument/2006/relationships/hyperlink" Target="http://supercook.ru/" TargetMode="External"/><Relationship Id="rId36" Type="http://schemas.openxmlformats.org/officeDocument/2006/relationships/hyperlink" Target="http://supercook.ru/" TargetMode="External"/><Relationship Id="rId10" Type="http://schemas.openxmlformats.org/officeDocument/2006/relationships/hyperlink" Target="http://supercook.ru/" TargetMode="External"/><Relationship Id="rId19" Type="http://schemas.openxmlformats.org/officeDocument/2006/relationships/hyperlink" Target="http://supercook.ru/" TargetMode="External"/><Relationship Id="rId31" Type="http://schemas.openxmlformats.org/officeDocument/2006/relationships/hyperlink" Target="http://supercook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percook.ru/" TargetMode="External"/><Relationship Id="rId14" Type="http://schemas.openxmlformats.org/officeDocument/2006/relationships/hyperlink" Target="http://supercook.ru/" TargetMode="External"/><Relationship Id="rId22" Type="http://schemas.openxmlformats.org/officeDocument/2006/relationships/hyperlink" Target="http://supercook.ru/" TargetMode="External"/><Relationship Id="rId27" Type="http://schemas.openxmlformats.org/officeDocument/2006/relationships/hyperlink" Target="http://supercook.ru/" TargetMode="External"/><Relationship Id="rId30" Type="http://schemas.openxmlformats.org/officeDocument/2006/relationships/hyperlink" Target="http://supercook.ru/" TargetMode="External"/><Relationship Id="rId35" Type="http://schemas.openxmlformats.org/officeDocument/2006/relationships/hyperlink" Target="http://supercook.ru/" TargetMode="External"/><Relationship Id="rId43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5337</Words>
  <Characters>30424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2015-01-13T16:30:00Z</dcterms:created>
  <dcterms:modified xsi:type="dcterms:W3CDTF">2015-01-13T16:54:00Z</dcterms:modified>
</cp:coreProperties>
</file>