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92" w:rsidRPr="00FC2F92" w:rsidRDefault="00FC2F92" w:rsidP="00121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F92">
        <w:rPr>
          <w:rFonts w:ascii="Times New Roman" w:hAnsi="Times New Roman" w:cs="Times New Roman"/>
          <w:sz w:val="28"/>
          <w:szCs w:val="28"/>
        </w:rPr>
        <w:t>Описание педагогического проекта</w:t>
      </w:r>
    </w:p>
    <w:p w:rsidR="00FC2F92" w:rsidRDefault="00FC2F92" w:rsidP="00121A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A5D" w:rsidRDefault="00121A5D" w:rsidP="00121A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знаково-символической деятельности в достижении планируемых предметных результатов при изучении английского языка в начальной школе.</w:t>
      </w:r>
    </w:p>
    <w:p w:rsidR="00121A5D" w:rsidRDefault="00121A5D" w:rsidP="00121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A5D" w:rsidRDefault="00121A5D" w:rsidP="00121A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21A5D">
        <w:rPr>
          <w:rFonts w:ascii="Times New Roman" w:hAnsi="Times New Roman" w:cs="Times New Roman"/>
          <w:sz w:val="28"/>
          <w:szCs w:val="28"/>
        </w:rPr>
        <w:t>Новосардов</w:t>
      </w:r>
      <w:proofErr w:type="spellEnd"/>
      <w:r w:rsidRPr="00121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A5D">
        <w:rPr>
          <w:rFonts w:ascii="Times New Roman" w:hAnsi="Times New Roman" w:cs="Times New Roman"/>
          <w:sz w:val="28"/>
          <w:szCs w:val="28"/>
        </w:rPr>
        <w:t>Армен</w:t>
      </w:r>
      <w:proofErr w:type="spellEnd"/>
      <w:r w:rsidRPr="00121A5D">
        <w:rPr>
          <w:rFonts w:ascii="Times New Roman" w:hAnsi="Times New Roman" w:cs="Times New Roman"/>
          <w:sz w:val="28"/>
          <w:szCs w:val="28"/>
        </w:rPr>
        <w:t xml:space="preserve"> Анатольевич, </w:t>
      </w:r>
    </w:p>
    <w:p w:rsidR="00121A5D" w:rsidRDefault="00121A5D" w:rsidP="00121A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1A5D">
        <w:rPr>
          <w:rFonts w:ascii="Times New Roman" w:hAnsi="Times New Roman" w:cs="Times New Roman"/>
          <w:sz w:val="28"/>
          <w:szCs w:val="28"/>
        </w:rPr>
        <w:t>учитель английского языка МОУ</w:t>
      </w:r>
    </w:p>
    <w:p w:rsidR="00121A5D" w:rsidRDefault="00121A5D" w:rsidP="00121A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1A5D">
        <w:rPr>
          <w:rFonts w:ascii="Times New Roman" w:hAnsi="Times New Roman" w:cs="Times New Roman"/>
          <w:sz w:val="28"/>
          <w:szCs w:val="28"/>
        </w:rPr>
        <w:t xml:space="preserve"> «СОШ с</w:t>
      </w:r>
      <w:proofErr w:type="gramStart"/>
      <w:r w:rsidRPr="00121A5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21A5D">
        <w:rPr>
          <w:rFonts w:ascii="Times New Roman" w:hAnsi="Times New Roman" w:cs="Times New Roman"/>
          <w:sz w:val="28"/>
          <w:szCs w:val="28"/>
        </w:rPr>
        <w:t xml:space="preserve">ёпловка </w:t>
      </w:r>
      <w:proofErr w:type="spellStart"/>
      <w:r w:rsidRPr="00121A5D">
        <w:rPr>
          <w:rFonts w:ascii="Times New Roman" w:hAnsi="Times New Roman" w:cs="Times New Roman"/>
          <w:sz w:val="28"/>
          <w:szCs w:val="28"/>
        </w:rPr>
        <w:t>Новобурасского</w:t>
      </w:r>
      <w:proofErr w:type="spellEnd"/>
      <w:r w:rsidRPr="00121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A5D" w:rsidRPr="00121A5D" w:rsidRDefault="00121A5D" w:rsidP="00121A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1A5D">
        <w:rPr>
          <w:rFonts w:ascii="Times New Roman" w:hAnsi="Times New Roman" w:cs="Times New Roman"/>
          <w:sz w:val="28"/>
          <w:szCs w:val="28"/>
        </w:rPr>
        <w:t>района Саратовской области»</w:t>
      </w:r>
    </w:p>
    <w:p w:rsidR="00121A5D" w:rsidRDefault="00121A5D" w:rsidP="008239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204" w:rsidRPr="008239DA" w:rsidRDefault="00275204" w:rsidP="008239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9DA">
        <w:rPr>
          <w:rFonts w:ascii="Times New Roman" w:hAnsi="Times New Roman" w:cs="Times New Roman"/>
          <w:b/>
          <w:sz w:val="28"/>
          <w:szCs w:val="28"/>
        </w:rPr>
        <w:t>Актуальность педагогического проекта</w:t>
      </w:r>
    </w:p>
    <w:p w:rsidR="00275204" w:rsidRPr="008239DA" w:rsidRDefault="00275204" w:rsidP="008239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1F0F0"/>
        </w:rPr>
      </w:pPr>
      <w:r w:rsidRPr="008239DA">
        <w:rPr>
          <w:rFonts w:ascii="Times New Roman" w:eastAsia="Times New Roman" w:hAnsi="Times New Roman" w:cs="Times New Roman"/>
          <w:sz w:val="28"/>
          <w:szCs w:val="28"/>
        </w:rPr>
        <w:t>В последние годы в связи со стремлением человечества к «обществу без границ», приобщению к культурному наследию и духовным ценностям народов мира</w:t>
      </w:r>
      <w:r w:rsidR="00C67DF5" w:rsidRPr="008239D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 знание иностранного языка как инструмента межкультурной коммуникации, стало престижно и востребовано. </w:t>
      </w:r>
      <w:r w:rsidR="00341B90" w:rsidRPr="008239DA">
        <w:rPr>
          <w:rFonts w:ascii="Times New Roman" w:hAnsi="Times New Roman" w:cs="Times New Roman"/>
          <w:sz w:val="28"/>
          <w:szCs w:val="28"/>
        </w:rPr>
        <w:t>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 В связи с этим приоритетным направлением становится обеспечение развивающего потенциала новых образовательных стандартов. Новые социальные запросы определяют цели образования как общекультурное, личностное и п</w:t>
      </w:r>
      <w:r w:rsidR="00C67DF5" w:rsidRPr="008239DA">
        <w:rPr>
          <w:rFonts w:ascii="Times New Roman" w:hAnsi="Times New Roman" w:cs="Times New Roman"/>
          <w:sz w:val="28"/>
          <w:szCs w:val="28"/>
        </w:rPr>
        <w:t>ознавательное развитие учащихся.</w:t>
      </w:r>
      <w:r w:rsidR="00341B90" w:rsidRPr="008239DA">
        <w:rPr>
          <w:rFonts w:ascii="Times New Roman" w:hAnsi="Times New Roman" w:cs="Times New Roman"/>
          <w:sz w:val="28"/>
          <w:szCs w:val="28"/>
        </w:rPr>
        <w:t xml:space="preserve"> Важнейшей задачей современной системы образования является формирование совокупности «универсальных учебных действий», обеспечивающих компетенцию «</w:t>
      </w:r>
      <w:r w:rsidR="00C67DF5" w:rsidRPr="008239DA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341B90" w:rsidRPr="008239DA">
        <w:rPr>
          <w:rFonts w:ascii="Times New Roman" w:hAnsi="Times New Roman" w:cs="Times New Roman"/>
          <w:sz w:val="28"/>
          <w:szCs w:val="28"/>
        </w:rPr>
        <w:t>учиться», а не только освоение учащимися конкретных предметных знаний и навыков в рамках отдельных дисциплин.</w:t>
      </w:r>
    </w:p>
    <w:p w:rsidR="00275204" w:rsidRPr="008239DA" w:rsidRDefault="00275204" w:rsidP="00823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Общеизвестно, что эффективность обучения зависит от степени привлечения к восприятию всех органов чувств человека. Чем более разнообразны чувственные восприятия учебного материала, тем более прочно он усваивается. </w:t>
      </w:r>
    </w:p>
    <w:p w:rsidR="00275204" w:rsidRPr="008239DA" w:rsidRDefault="003A1A7B" w:rsidP="00823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76BAB" w:rsidRPr="008239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едение наглядных моделей в процесс обучения позволяет более целенаправленно развивать речь детей, обогащать их активный словарь, закреплять навыки словообразования, формировать и совершенствовать умение использовать в речи различные конструкции предложений, описывать предметы, составлять рассказ. </w:t>
      </w:r>
    </w:p>
    <w:p w:rsidR="00A66679" w:rsidRPr="008239DA" w:rsidRDefault="00A66679" w:rsidP="00823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sz w:val="28"/>
          <w:szCs w:val="28"/>
        </w:rPr>
        <w:t>Роль знаково-символической системы в нашей современной жизни вообще и в процессе учебы в школе возрастает. От этого никуда не уйти. И ребенок должен быть подготовлен к пониманию основ семиотики, должен уметь оперировать моделированием и другими видами знаково-символической деятельности.</w:t>
      </w:r>
    </w:p>
    <w:p w:rsidR="00113FE4" w:rsidRPr="008239DA" w:rsidRDefault="00A66679" w:rsidP="0082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b/>
          <w:sz w:val="28"/>
          <w:szCs w:val="28"/>
        </w:rPr>
        <w:t>Новизна проекта</w:t>
      </w:r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3FE4" w:rsidRPr="00993B57" w:rsidRDefault="008239DA" w:rsidP="0082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9F1BF5" w:rsidRPr="008239DA">
        <w:rPr>
          <w:rFonts w:ascii="Times New Roman" w:eastAsia="Times New Roman" w:hAnsi="Times New Roman" w:cs="Times New Roman"/>
          <w:sz w:val="28"/>
          <w:szCs w:val="28"/>
        </w:rPr>
        <w:t>режде средства знаково-символической наглядности и деятельности, рассматривались как второстепенные к традиционным средствам обучения языку.</w:t>
      </w:r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 Данный проект  рассматривает проблему влияния системного применения знаково-символической деятельности  на достижение планируемых предметных 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653D" w:rsidRPr="008239DA" w:rsidRDefault="004C653D" w:rsidP="0082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b/>
          <w:sz w:val="28"/>
          <w:szCs w:val="28"/>
        </w:rPr>
        <w:t>Объект проекта</w:t>
      </w:r>
      <w:r w:rsidR="007819A9" w:rsidRPr="008239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8239DA">
        <w:rPr>
          <w:rFonts w:ascii="Times New Roman" w:eastAsia="Times New Roman" w:hAnsi="Times New Roman" w:cs="Times New Roman"/>
          <w:sz w:val="28"/>
          <w:szCs w:val="28"/>
        </w:rPr>
        <w:t>- знаково-символическая деятельность детей младшего школьного возраста</w:t>
      </w:r>
      <w:r w:rsidR="009F1BF5" w:rsidRPr="00823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8A1" w:rsidRPr="008239DA">
        <w:rPr>
          <w:rFonts w:ascii="Times New Roman" w:eastAsia="Times New Roman" w:hAnsi="Times New Roman" w:cs="Times New Roman"/>
          <w:sz w:val="28"/>
          <w:szCs w:val="28"/>
        </w:rPr>
        <w:t>при изучении английского языка</w:t>
      </w:r>
      <w:r w:rsidRPr="008239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653D" w:rsidRPr="008239DA" w:rsidRDefault="004C653D" w:rsidP="0082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b/>
          <w:sz w:val="28"/>
          <w:szCs w:val="28"/>
        </w:rPr>
        <w:t>Предмет проекта</w:t>
      </w:r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 - методика использования знаково-символической наглядности и деятельности как средства обучения в целях достижения планируемых результатов обучения.</w:t>
      </w:r>
    </w:p>
    <w:p w:rsidR="00155A17" w:rsidRPr="008239DA" w:rsidRDefault="004C653D" w:rsidP="00823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239DA">
        <w:rPr>
          <w:rFonts w:ascii="Times New Roman" w:hAnsi="Times New Roman" w:cs="Times New Roman"/>
          <w:b/>
          <w:sz w:val="28"/>
          <w:szCs w:val="28"/>
        </w:rPr>
        <w:t>Цель педагогического проекта</w:t>
      </w:r>
      <w:r w:rsidRPr="008239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r w:rsidR="00AB0D5E" w:rsidRPr="008239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исследование эффективности знаково-символической деятельности при достижении </w:t>
      </w:r>
      <w:r w:rsidR="00AB0D5E" w:rsidRPr="008239DA">
        <w:rPr>
          <w:rFonts w:ascii="Times New Roman" w:eastAsia="Times New Roman" w:hAnsi="Times New Roman" w:cs="Times New Roman"/>
          <w:sz w:val="28"/>
          <w:szCs w:val="28"/>
        </w:rPr>
        <w:t>планируемых результатов</w:t>
      </w:r>
      <w:r w:rsidR="00AB0D5E" w:rsidRPr="008239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</w:t>
      </w:r>
      <w:r w:rsidR="00AB0D5E" w:rsidRPr="008239D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основной образовательной программы по английскому языку.</w:t>
      </w:r>
    </w:p>
    <w:p w:rsidR="004C653D" w:rsidRPr="008239DA" w:rsidRDefault="004C653D" w:rsidP="0082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hAnsi="Times New Roman" w:cs="Times New Roman"/>
          <w:b/>
          <w:sz w:val="28"/>
          <w:szCs w:val="28"/>
        </w:rPr>
        <w:t>Гипотеза проекта:</w:t>
      </w:r>
      <w:r w:rsidR="00155A17" w:rsidRPr="00823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5A17" w:rsidRPr="008239D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39DA">
        <w:rPr>
          <w:rFonts w:ascii="Times New Roman" w:eastAsia="Times New Roman" w:hAnsi="Times New Roman" w:cs="Times New Roman"/>
          <w:sz w:val="28"/>
          <w:szCs w:val="28"/>
        </w:rPr>
        <w:t>истема знаково-символической наглядности и деятельности</w:t>
      </w:r>
      <w:r w:rsidR="00791DEC" w:rsidRPr="008239DA">
        <w:rPr>
          <w:rFonts w:ascii="Times New Roman" w:eastAsia="Times New Roman" w:hAnsi="Times New Roman" w:cs="Times New Roman"/>
          <w:sz w:val="28"/>
          <w:szCs w:val="28"/>
        </w:rPr>
        <w:t>, применяемая в образовательном процессе,</w:t>
      </w:r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 повысит </w:t>
      </w:r>
      <w:r w:rsidR="00791DEC" w:rsidRPr="008239DA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обучения </w:t>
      </w:r>
      <w:r w:rsidRPr="008239DA">
        <w:rPr>
          <w:rFonts w:ascii="Times New Roman" w:eastAsia="Times New Roman" w:hAnsi="Times New Roman" w:cs="Times New Roman"/>
          <w:sz w:val="28"/>
          <w:szCs w:val="28"/>
        </w:rPr>
        <w:t>учащихся английскому языку, если будет организована совместная работа учителя и учащихся с знаково-символической наглядностью на уроках по моделированию и структурированию учебного материала с выделением в нем главного, существенного, его анализом, синтезом, сравнением, обобщением и абстрагированием</w:t>
      </w:r>
      <w:r w:rsidR="00155A17" w:rsidRPr="008239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653D" w:rsidRPr="008239DA" w:rsidRDefault="004C653D" w:rsidP="0082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9DA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8239DA">
        <w:rPr>
          <w:rFonts w:ascii="Times New Roman" w:hAnsi="Times New Roman" w:cs="Times New Roman"/>
          <w:b/>
          <w:sz w:val="28"/>
          <w:szCs w:val="28"/>
        </w:rPr>
        <w:tab/>
        <w:t>проекта:</w:t>
      </w:r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целью и намеченной гипотезой, определены следующие задачи исследования:</w:t>
      </w:r>
    </w:p>
    <w:p w:rsidR="004C653D" w:rsidRPr="008239DA" w:rsidRDefault="004C653D" w:rsidP="008239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239DA">
        <w:rPr>
          <w:rFonts w:ascii="Times New Roman" w:eastAsia="Times New Roman" w:hAnsi="Times New Roman" w:cs="Times New Roman"/>
          <w:sz w:val="28"/>
          <w:szCs w:val="28"/>
        </w:rPr>
        <w:t>теоретически обосновать сущность, содержание и способы применения знаково-символической наглядности и деятельности в обучении с целью организации мыслительных процессов по переработки учащимися учебной информации;</w:t>
      </w:r>
    </w:p>
    <w:p w:rsidR="004C653D" w:rsidRPr="008239DA" w:rsidRDefault="004C653D" w:rsidP="0082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239DA">
        <w:rPr>
          <w:rFonts w:ascii="Times New Roman" w:eastAsia="Times New Roman" w:hAnsi="Times New Roman" w:cs="Times New Roman"/>
          <w:sz w:val="28"/>
          <w:szCs w:val="28"/>
        </w:rPr>
        <w:t>выявить принципы создания учебных знаково-символических систем, которые могут быть применимы в обучении для переработки учащимися учебного материала с целью повышения качества его усвоения;</w:t>
      </w:r>
    </w:p>
    <w:p w:rsidR="004C653D" w:rsidRPr="008239DA" w:rsidRDefault="004C653D" w:rsidP="0082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sz w:val="28"/>
          <w:szCs w:val="28"/>
        </w:rPr>
        <w:t>- диагностировать результативность применения знаково-символической наглядности и деятельности;</w:t>
      </w:r>
    </w:p>
    <w:p w:rsidR="004C653D" w:rsidRPr="008239DA" w:rsidRDefault="004C653D" w:rsidP="0082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sz w:val="28"/>
          <w:szCs w:val="28"/>
        </w:rPr>
        <w:t>- на основании результатов апробации применения в обучении знаково-символической наглядности и деятельности  выявить условия эффективности их использования как средства обучения английскому языку;</w:t>
      </w:r>
    </w:p>
    <w:p w:rsidR="004C653D" w:rsidRPr="008239DA" w:rsidRDefault="004C653D" w:rsidP="0082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sz w:val="28"/>
          <w:szCs w:val="28"/>
        </w:rPr>
        <w:t>- обобщить опыт работы по использованию знаково-символической наглядности и деятельности в обучении английскому языку в начальной школе.</w:t>
      </w:r>
    </w:p>
    <w:p w:rsidR="004C653D" w:rsidRPr="008239DA" w:rsidRDefault="004C653D" w:rsidP="0082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b/>
          <w:sz w:val="28"/>
          <w:szCs w:val="28"/>
        </w:rPr>
        <w:t>Методы исследования</w:t>
      </w:r>
      <w:r w:rsidRPr="008239D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C653D" w:rsidRPr="008239DA" w:rsidRDefault="004C653D" w:rsidP="0082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sz w:val="28"/>
          <w:szCs w:val="28"/>
        </w:rPr>
        <w:t>- монографический: изучение и анализ философской, психолого-педагогической и методической литературы по проблеме исследования, учебных программ и учебников по английскому языку;</w:t>
      </w:r>
    </w:p>
    <w:p w:rsidR="004C653D" w:rsidRPr="008239DA" w:rsidRDefault="004C653D" w:rsidP="0082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proofErr w:type="spellStart"/>
      <w:r w:rsidRPr="008239DA">
        <w:rPr>
          <w:rFonts w:ascii="Times New Roman" w:eastAsia="Times New Roman" w:hAnsi="Times New Roman" w:cs="Times New Roman"/>
          <w:sz w:val="28"/>
          <w:szCs w:val="28"/>
        </w:rPr>
        <w:t>праксиологический</w:t>
      </w:r>
      <w:proofErr w:type="spellEnd"/>
      <w:r w:rsidRPr="008239DA">
        <w:rPr>
          <w:rFonts w:ascii="Times New Roman" w:eastAsia="Times New Roman" w:hAnsi="Times New Roman" w:cs="Times New Roman"/>
          <w:sz w:val="28"/>
          <w:szCs w:val="28"/>
        </w:rPr>
        <w:t>: изучение и анализ педагогического опыта учителей, использующих в своей работе знаково-символическую наглядность и деятельность;</w:t>
      </w:r>
    </w:p>
    <w:p w:rsidR="004C653D" w:rsidRPr="008239DA" w:rsidRDefault="004C653D" w:rsidP="0082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8239DA">
        <w:rPr>
          <w:rFonts w:ascii="Times New Roman" w:eastAsia="Times New Roman" w:hAnsi="Times New Roman" w:cs="Times New Roman"/>
          <w:sz w:val="28"/>
          <w:szCs w:val="28"/>
        </w:rPr>
        <w:t>диагностический</w:t>
      </w:r>
      <w:proofErr w:type="gramEnd"/>
      <w:r w:rsidRPr="008239DA">
        <w:rPr>
          <w:rFonts w:ascii="Times New Roman" w:eastAsia="Times New Roman" w:hAnsi="Times New Roman" w:cs="Times New Roman"/>
          <w:sz w:val="28"/>
          <w:szCs w:val="28"/>
        </w:rPr>
        <w:t>: тестирование учащихся по уровням усвоения знаний, письменное контактное и заочное анкетирование учащихся;</w:t>
      </w:r>
    </w:p>
    <w:p w:rsidR="003D3FCA" w:rsidRPr="008239DA" w:rsidRDefault="004C653D" w:rsidP="0082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sz w:val="28"/>
          <w:szCs w:val="28"/>
        </w:rPr>
        <w:t>- статистический: анализ результатов педагогического</w:t>
      </w:r>
      <w:r w:rsidR="0082160A" w:rsidRPr="008239DA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</w:p>
    <w:p w:rsidR="004E6BA2" w:rsidRDefault="00993B57" w:rsidP="00993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реализации: </w:t>
      </w:r>
      <w:r w:rsidRPr="00993B57">
        <w:rPr>
          <w:rFonts w:ascii="Times New Roman" w:eastAsia="Times New Roman" w:hAnsi="Times New Roman" w:cs="Times New Roman"/>
          <w:sz w:val="28"/>
          <w:szCs w:val="28"/>
        </w:rPr>
        <w:t>2009-2013 гг.</w:t>
      </w:r>
    </w:p>
    <w:p w:rsidR="00993B57" w:rsidRPr="00993B57" w:rsidRDefault="00993B57" w:rsidP="00993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B57">
        <w:rPr>
          <w:rFonts w:ascii="Times New Roman" w:eastAsia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993B57">
        <w:rPr>
          <w:rFonts w:ascii="Times New Roman" w:eastAsia="Times New Roman" w:hAnsi="Times New Roman" w:cs="Times New Roman"/>
          <w:sz w:val="28"/>
          <w:szCs w:val="28"/>
        </w:rPr>
        <w:t xml:space="preserve">обучающиеся 2 (3,4) класса, учитель </w:t>
      </w:r>
      <w:proofErr w:type="spellStart"/>
      <w:r w:rsidRPr="00993B57">
        <w:rPr>
          <w:rFonts w:ascii="Times New Roman" w:eastAsia="Times New Roman" w:hAnsi="Times New Roman" w:cs="Times New Roman"/>
          <w:sz w:val="28"/>
          <w:szCs w:val="28"/>
        </w:rPr>
        <w:t>Новосардов</w:t>
      </w:r>
      <w:proofErr w:type="spellEnd"/>
      <w:r w:rsidRPr="00993B57">
        <w:rPr>
          <w:rFonts w:ascii="Times New Roman" w:eastAsia="Times New Roman" w:hAnsi="Times New Roman" w:cs="Times New Roman"/>
          <w:sz w:val="28"/>
          <w:szCs w:val="28"/>
        </w:rPr>
        <w:t xml:space="preserve"> А. А., педагог-психолог </w:t>
      </w:r>
      <w:proofErr w:type="spellStart"/>
      <w:r w:rsidRPr="00993B57">
        <w:rPr>
          <w:rFonts w:ascii="Times New Roman" w:eastAsia="Times New Roman" w:hAnsi="Times New Roman" w:cs="Times New Roman"/>
          <w:sz w:val="28"/>
          <w:szCs w:val="28"/>
        </w:rPr>
        <w:t>Подифорова</w:t>
      </w:r>
      <w:proofErr w:type="spellEnd"/>
      <w:r w:rsidRPr="00993B57">
        <w:rPr>
          <w:rFonts w:ascii="Times New Roman" w:eastAsia="Times New Roman" w:hAnsi="Times New Roman" w:cs="Times New Roman"/>
          <w:sz w:val="28"/>
          <w:szCs w:val="28"/>
        </w:rPr>
        <w:t xml:space="preserve"> О. В., заместитель директ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3B57">
        <w:rPr>
          <w:rFonts w:ascii="Times New Roman" w:eastAsia="Times New Roman" w:hAnsi="Times New Roman" w:cs="Times New Roman"/>
          <w:sz w:val="28"/>
          <w:szCs w:val="28"/>
        </w:rPr>
        <w:t xml:space="preserve">ра по УВР </w:t>
      </w:r>
      <w:proofErr w:type="spellStart"/>
      <w:r w:rsidRPr="00993B57">
        <w:rPr>
          <w:rFonts w:ascii="Times New Roman" w:eastAsia="Times New Roman" w:hAnsi="Times New Roman" w:cs="Times New Roman"/>
          <w:sz w:val="28"/>
          <w:szCs w:val="28"/>
        </w:rPr>
        <w:t>Сосновцева</w:t>
      </w:r>
      <w:proofErr w:type="spellEnd"/>
      <w:r w:rsidRPr="00993B57">
        <w:rPr>
          <w:rFonts w:ascii="Times New Roman" w:eastAsia="Times New Roman" w:hAnsi="Times New Roman" w:cs="Times New Roman"/>
          <w:sz w:val="28"/>
          <w:szCs w:val="28"/>
        </w:rPr>
        <w:t xml:space="preserve"> И. В.</w:t>
      </w:r>
      <w:r>
        <w:rPr>
          <w:rFonts w:ascii="Times New Roman" w:eastAsia="Times New Roman" w:hAnsi="Times New Roman" w:cs="Times New Roman"/>
          <w:sz w:val="28"/>
          <w:szCs w:val="28"/>
        </w:rPr>
        <w:t>, родители.</w:t>
      </w:r>
    </w:p>
    <w:p w:rsidR="00C876FB" w:rsidRDefault="00C876FB" w:rsidP="00C876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6FB" w:rsidRDefault="00C876FB" w:rsidP="00C87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BA2" w:rsidRDefault="004E6BA2" w:rsidP="00C87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Этапы проекта и мероприятия по его реализации</w:t>
      </w:r>
    </w:p>
    <w:p w:rsidR="004E6BA2" w:rsidRPr="00FC5120" w:rsidRDefault="004E6BA2" w:rsidP="004E6B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392"/>
        <w:gridCol w:w="2043"/>
        <w:gridCol w:w="3500"/>
        <w:gridCol w:w="1328"/>
        <w:gridCol w:w="2308"/>
      </w:tblGrid>
      <w:tr w:rsidR="004E6BA2" w:rsidRPr="00FC5120" w:rsidTr="00D4073B">
        <w:tc>
          <w:tcPr>
            <w:tcW w:w="2435" w:type="dxa"/>
            <w:gridSpan w:val="2"/>
          </w:tcPr>
          <w:p w:rsidR="004E6BA2" w:rsidRPr="00FC5120" w:rsidRDefault="004E6BA2" w:rsidP="00D4073B">
            <w:pPr>
              <w:jc w:val="center"/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Этапы проекта</w:t>
            </w:r>
          </w:p>
        </w:tc>
        <w:tc>
          <w:tcPr>
            <w:tcW w:w="3500" w:type="dxa"/>
          </w:tcPr>
          <w:p w:rsidR="004E6BA2" w:rsidRPr="00FC5120" w:rsidRDefault="004E6BA2" w:rsidP="00D4073B">
            <w:pPr>
              <w:jc w:val="center"/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328" w:type="dxa"/>
          </w:tcPr>
          <w:p w:rsidR="004E6BA2" w:rsidRPr="00FC5120" w:rsidRDefault="004E6BA2" w:rsidP="00D4073B">
            <w:pPr>
              <w:jc w:val="center"/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Сроки</w:t>
            </w:r>
          </w:p>
        </w:tc>
        <w:tc>
          <w:tcPr>
            <w:tcW w:w="2308" w:type="dxa"/>
          </w:tcPr>
          <w:p w:rsidR="004E6BA2" w:rsidRPr="00FC5120" w:rsidRDefault="004E6BA2" w:rsidP="00D4073B">
            <w:pPr>
              <w:jc w:val="center"/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Диагностический инструментарий</w:t>
            </w:r>
          </w:p>
        </w:tc>
      </w:tr>
      <w:tr w:rsidR="004E6BA2" w:rsidRPr="00FC5120" w:rsidTr="00D4073B">
        <w:tc>
          <w:tcPr>
            <w:tcW w:w="392" w:type="dxa"/>
            <w:vMerge w:val="restart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1</w:t>
            </w:r>
          </w:p>
        </w:tc>
        <w:tc>
          <w:tcPr>
            <w:tcW w:w="2043" w:type="dxa"/>
            <w:vMerge w:val="restart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организационный</w:t>
            </w:r>
          </w:p>
        </w:tc>
        <w:tc>
          <w:tcPr>
            <w:tcW w:w="3500" w:type="dxa"/>
          </w:tcPr>
          <w:p w:rsidR="004E6BA2" w:rsidRPr="00FC5120" w:rsidRDefault="004E6BA2" w:rsidP="00FF1348">
            <w:pPr>
              <w:rPr>
                <w:rFonts w:eastAsia="Arial Unicode MS"/>
                <w:sz w:val="24"/>
                <w:szCs w:val="24"/>
              </w:rPr>
            </w:pPr>
            <w:r w:rsidRPr="00FC5120">
              <w:rPr>
                <w:rFonts w:eastAsia="Arial Unicode MS"/>
                <w:sz w:val="24"/>
                <w:szCs w:val="24"/>
              </w:rPr>
              <w:t xml:space="preserve"> Изучение научной  и методической литературы и опыта педагогов по проблеме </w:t>
            </w:r>
          </w:p>
        </w:tc>
        <w:tc>
          <w:tcPr>
            <w:tcW w:w="132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 xml:space="preserve">Май 2010 </w:t>
            </w:r>
          </w:p>
        </w:tc>
        <w:tc>
          <w:tcPr>
            <w:tcW w:w="230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</w:tr>
      <w:tr w:rsidR="004E6BA2" w:rsidRPr="00FC5120" w:rsidTr="00D4073B">
        <w:tc>
          <w:tcPr>
            <w:tcW w:w="392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4E6BA2" w:rsidRPr="00FC5120" w:rsidRDefault="004E6BA2" w:rsidP="00FF1348">
            <w:pPr>
              <w:rPr>
                <w:rFonts w:eastAsia="Arial Unicode MS"/>
                <w:sz w:val="24"/>
                <w:szCs w:val="24"/>
              </w:rPr>
            </w:pPr>
            <w:r w:rsidRPr="00FC5120">
              <w:rPr>
                <w:rFonts w:eastAsia="Arial Unicode MS"/>
                <w:sz w:val="24"/>
                <w:szCs w:val="24"/>
              </w:rPr>
              <w:t>Изучение ФГОС НОО</w:t>
            </w:r>
          </w:p>
        </w:tc>
        <w:tc>
          <w:tcPr>
            <w:tcW w:w="132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Май-июнь 2010</w:t>
            </w:r>
          </w:p>
        </w:tc>
        <w:tc>
          <w:tcPr>
            <w:tcW w:w="230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</w:tr>
      <w:tr w:rsidR="004E6BA2" w:rsidRPr="00FC5120" w:rsidTr="00D4073B">
        <w:tc>
          <w:tcPr>
            <w:tcW w:w="392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4E6BA2" w:rsidRPr="00FC5120" w:rsidRDefault="004E6BA2" w:rsidP="00FF1348">
            <w:pPr>
              <w:rPr>
                <w:rFonts w:eastAsia="Arial Unicode MS"/>
                <w:sz w:val="24"/>
                <w:szCs w:val="24"/>
              </w:rPr>
            </w:pPr>
            <w:r w:rsidRPr="00FC5120">
              <w:rPr>
                <w:rFonts w:eastAsia="Arial Unicode MS"/>
                <w:sz w:val="24"/>
                <w:szCs w:val="24"/>
              </w:rPr>
              <w:t>Сопоставление действующей программы с примерной программой по английскому языку по ФГОС НОО</w:t>
            </w:r>
          </w:p>
        </w:tc>
        <w:tc>
          <w:tcPr>
            <w:tcW w:w="132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Июнь 2010</w:t>
            </w:r>
          </w:p>
        </w:tc>
        <w:tc>
          <w:tcPr>
            <w:tcW w:w="230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</w:tr>
      <w:tr w:rsidR="004E6BA2" w:rsidRPr="00FC5120" w:rsidTr="00D4073B">
        <w:tc>
          <w:tcPr>
            <w:tcW w:w="392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4E6BA2" w:rsidRPr="00FC5120" w:rsidRDefault="004E6BA2" w:rsidP="00FF1348">
            <w:pPr>
              <w:rPr>
                <w:rFonts w:eastAsia="Arial Unicode MS"/>
                <w:sz w:val="24"/>
                <w:szCs w:val="24"/>
              </w:rPr>
            </w:pPr>
            <w:r w:rsidRPr="00FC5120">
              <w:rPr>
                <w:rFonts w:eastAsia="Arial Unicode MS"/>
                <w:sz w:val="24"/>
                <w:szCs w:val="24"/>
              </w:rPr>
              <w:t>Разработка рабочей программы для 2 класса</w:t>
            </w:r>
          </w:p>
        </w:tc>
        <w:tc>
          <w:tcPr>
            <w:tcW w:w="132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Август 2010</w:t>
            </w:r>
          </w:p>
        </w:tc>
        <w:tc>
          <w:tcPr>
            <w:tcW w:w="230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</w:tr>
      <w:tr w:rsidR="004E6BA2" w:rsidRPr="00FC5120" w:rsidTr="00D4073B">
        <w:tc>
          <w:tcPr>
            <w:tcW w:w="392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4E6BA2" w:rsidRPr="00FC5120" w:rsidRDefault="004E6BA2" w:rsidP="00FF1348">
            <w:pPr>
              <w:rPr>
                <w:rFonts w:eastAsia="Arial Unicode MS"/>
                <w:sz w:val="24"/>
                <w:szCs w:val="24"/>
              </w:rPr>
            </w:pPr>
            <w:r w:rsidRPr="00FC5120">
              <w:rPr>
                <w:rFonts w:eastAsia="Arial Unicode MS"/>
                <w:sz w:val="24"/>
                <w:szCs w:val="24"/>
              </w:rPr>
              <w:t>Формирование банка диагностического инструментария</w:t>
            </w:r>
          </w:p>
        </w:tc>
        <w:tc>
          <w:tcPr>
            <w:tcW w:w="132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Август 2010</w:t>
            </w:r>
          </w:p>
        </w:tc>
        <w:tc>
          <w:tcPr>
            <w:tcW w:w="230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</w:tr>
      <w:tr w:rsidR="004E6BA2" w:rsidRPr="00FC5120" w:rsidTr="00D4073B">
        <w:tc>
          <w:tcPr>
            <w:tcW w:w="392" w:type="dxa"/>
            <w:vMerge w:val="restart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2</w:t>
            </w:r>
          </w:p>
        </w:tc>
        <w:tc>
          <w:tcPr>
            <w:tcW w:w="2043" w:type="dxa"/>
            <w:vMerge w:val="restart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практический</w:t>
            </w:r>
          </w:p>
        </w:tc>
        <w:tc>
          <w:tcPr>
            <w:tcW w:w="3500" w:type="dxa"/>
          </w:tcPr>
          <w:p w:rsidR="004E6BA2" w:rsidRPr="00FC5120" w:rsidRDefault="004E6BA2" w:rsidP="00FF1348">
            <w:pPr>
              <w:pStyle w:val="a3"/>
              <w:rPr>
                <w:rFonts w:eastAsia="Arial Unicode MS"/>
              </w:rPr>
            </w:pPr>
            <w:r w:rsidRPr="00FC5120">
              <w:t>Подбор дидактического материала для 2 класса</w:t>
            </w:r>
          </w:p>
        </w:tc>
        <w:tc>
          <w:tcPr>
            <w:tcW w:w="132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2010-2011</w:t>
            </w:r>
          </w:p>
        </w:tc>
        <w:tc>
          <w:tcPr>
            <w:tcW w:w="230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</w:tr>
      <w:tr w:rsidR="004E6BA2" w:rsidRPr="00FC5120" w:rsidTr="00D4073B">
        <w:tc>
          <w:tcPr>
            <w:tcW w:w="392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4E6BA2" w:rsidRPr="00FC5120" w:rsidRDefault="004E6BA2" w:rsidP="00FF1348">
            <w:pPr>
              <w:pStyle w:val="a3"/>
            </w:pPr>
            <w:r w:rsidRPr="00FC5120">
              <w:t xml:space="preserve">Мониторинг </w:t>
            </w:r>
            <w:proofErr w:type="spellStart"/>
            <w:r w:rsidRPr="00FC5120">
              <w:t>обученности</w:t>
            </w:r>
            <w:proofErr w:type="spellEnd"/>
            <w:r w:rsidRPr="00FC5120">
              <w:t xml:space="preserve"> </w:t>
            </w:r>
            <w:proofErr w:type="gramStart"/>
            <w:r w:rsidRPr="00FC5120">
              <w:t>обучающихся</w:t>
            </w:r>
            <w:proofErr w:type="gramEnd"/>
            <w:r w:rsidRPr="00FC5120">
              <w:t xml:space="preserve"> 2 класса</w:t>
            </w:r>
          </w:p>
        </w:tc>
        <w:tc>
          <w:tcPr>
            <w:tcW w:w="132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2010-2011</w:t>
            </w:r>
          </w:p>
        </w:tc>
        <w:tc>
          <w:tcPr>
            <w:tcW w:w="230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</w:tr>
      <w:tr w:rsidR="004E6BA2" w:rsidRPr="00FC5120" w:rsidTr="00D4073B">
        <w:tc>
          <w:tcPr>
            <w:tcW w:w="392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4E6BA2" w:rsidRPr="00FC5120" w:rsidRDefault="004E6BA2" w:rsidP="00FF1348">
            <w:pPr>
              <w:pStyle w:val="a3"/>
            </w:pPr>
            <w:r w:rsidRPr="00FC5120">
              <w:t>Диагностика во 2 классе</w:t>
            </w:r>
          </w:p>
        </w:tc>
        <w:tc>
          <w:tcPr>
            <w:tcW w:w="132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2010-2011</w:t>
            </w:r>
          </w:p>
        </w:tc>
        <w:tc>
          <w:tcPr>
            <w:tcW w:w="2308" w:type="dxa"/>
            <w:vMerge w:val="restart"/>
          </w:tcPr>
          <w:p w:rsidR="004E6BA2" w:rsidRPr="00FC5120" w:rsidRDefault="004E6BA2" w:rsidP="00FF1348">
            <w:pPr>
              <w:shd w:val="clear" w:color="auto" w:fill="FFFFFF"/>
              <w:spacing w:line="336" w:lineRule="atLeast"/>
              <w:rPr>
                <w:sz w:val="24"/>
                <w:szCs w:val="24"/>
              </w:rPr>
            </w:pPr>
            <w:r w:rsidRPr="00FC5120">
              <w:rPr>
                <w:bCs/>
                <w:iCs/>
                <w:color w:val="000000"/>
                <w:sz w:val="24"/>
                <w:szCs w:val="24"/>
              </w:rPr>
              <w:t>«Нахождение схем к задачам»</w:t>
            </w:r>
          </w:p>
          <w:p w:rsidR="004E6BA2" w:rsidRPr="00FC5120" w:rsidRDefault="004E6BA2" w:rsidP="00FF1348">
            <w:pPr>
              <w:shd w:val="clear" w:color="auto" w:fill="FFFFFF"/>
              <w:spacing w:line="336" w:lineRule="atLeast"/>
              <w:rPr>
                <w:sz w:val="24"/>
                <w:szCs w:val="24"/>
              </w:rPr>
            </w:pPr>
            <w:r w:rsidRPr="00FC5120">
              <w:rPr>
                <w:bCs/>
                <w:iCs/>
                <w:color w:val="000000"/>
                <w:sz w:val="24"/>
                <w:szCs w:val="24"/>
              </w:rPr>
              <w:t>(по Рябинкиной)</w:t>
            </w:r>
          </w:p>
        </w:tc>
      </w:tr>
      <w:tr w:rsidR="004E6BA2" w:rsidRPr="00FC5120" w:rsidTr="00D4073B">
        <w:tc>
          <w:tcPr>
            <w:tcW w:w="392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4E6BA2" w:rsidRPr="00FC5120" w:rsidRDefault="004E6BA2" w:rsidP="00FF1348">
            <w:pPr>
              <w:pStyle w:val="a3"/>
            </w:pPr>
            <w:r w:rsidRPr="00FC5120">
              <w:t>Контрольная группа</w:t>
            </w:r>
          </w:p>
        </w:tc>
        <w:tc>
          <w:tcPr>
            <w:tcW w:w="132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2010</w:t>
            </w:r>
          </w:p>
        </w:tc>
        <w:tc>
          <w:tcPr>
            <w:tcW w:w="2308" w:type="dxa"/>
            <w:vMerge/>
          </w:tcPr>
          <w:p w:rsidR="004E6BA2" w:rsidRPr="00FC5120" w:rsidRDefault="004E6BA2" w:rsidP="00FF1348">
            <w:pPr>
              <w:shd w:val="clear" w:color="auto" w:fill="FFFFFF"/>
              <w:spacing w:line="336" w:lineRule="atLeast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E6BA2" w:rsidRPr="00FC5120" w:rsidTr="00D4073B">
        <w:trPr>
          <w:trHeight w:val="509"/>
        </w:trPr>
        <w:tc>
          <w:tcPr>
            <w:tcW w:w="392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4E6BA2" w:rsidRPr="00FC5120" w:rsidRDefault="004E6BA2" w:rsidP="00FF1348">
            <w:pPr>
              <w:pStyle w:val="a3"/>
            </w:pPr>
            <w:r w:rsidRPr="00FC5120">
              <w:t>Экспериментальная группа</w:t>
            </w:r>
          </w:p>
        </w:tc>
        <w:tc>
          <w:tcPr>
            <w:tcW w:w="132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2011</w:t>
            </w:r>
          </w:p>
        </w:tc>
        <w:tc>
          <w:tcPr>
            <w:tcW w:w="2308" w:type="dxa"/>
            <w:vMerge/>
          </w:tcPr>
          <w:p w:rsidR="004E6BA2" w:rsidRPr="00FC5120" w:rsidRDefault="004E6BA2" w:rsidP="00FF1348">
            <w:pPr>
              <w:shd w:val="clear" w:color="auto" w:fill="FFFFFF"/>
              <w:spacing w:line="336" w:lineRule="atLeast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E6BA2" w:rsidRPr="00FC5120" w:rsidTr="00D4073B">
        <w:trPr>
          <w:trHeight w:val="633"/>
        </w:trPr>
        <w:tc>
          <w:tcPr>
            <w:tcW w:w="392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4E6BA2" w:rsidRPr="00FC5120" w:rsidRDefault="004E6BA2" w:rsidP="00FF1348">
            <w:pPr>
              <w:pStyle w:val="a3"/>
            </w:pPr>
            <w:r w:rsidRPr="00FC5120">
              <w:t>Разработка рабочей программы для 3 класса</w:t>
            </w:r>
          </w:p>
        </w:tc>
        <w:tc>
          <w:tcPr>
            <w:tcW w:w="132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Август 2011</w:t>
            </w:r>
          </w:p>
        </w:tc>
        <w:tc>
          <w:tcPr>
            <w:tcW w:w="230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</w:tr>
      <w:tr w:rsidR="004E6BA2" w:rsidRPr="00FC5120" w:rsidTr="00D4073B">
        <w:tc>
          <w:tcPr>
            <w:tcW w:w="392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4E6BA2" w:rsidRPr="00FC5120" w:rsidRDefault="004E6BA2" w:rsidP="00FF1348">
            <w:pPr>
              <w:pStyle w:val="a3"/>
            </w:pPr>
            <w:r w:rsidRPr="00FC5120">
              <w:t>Подбор дидактического материала для 3 класса</w:t>
            </w:r>
          </w:p>
        </w:tc>
        <w:tc>
          <w:tcPr>
            <w:tcW w:w="132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2011-2012</w:t>
            </w:r>
          </w:p>
        </w:tc>
        <w:tc>
          <w:tcPr>
            <w:tcW w:w="230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</w:tr>
      <w:tr w:rsidR="004E6BA2" w:rsidRPr="00FC5120" w:rsidTr="00D4073B">
        <w:tc>
          <w:tcPr>
            <w:tcW w:w="392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4E6BA2" w:rsidRPr="00FC5120" w:rsidRDefault="004E6BA2" w:rsidP="00FF1348">
            <w:pPr>
              <w:pStyle w:val="a3"/>
            </w:pPr>
            <w:r w:rsidRPr="00FC5120">
              <w:t xml:space="preserve">Мониторинг </w:t>
            </w:r>
            <w:proofErr w:type="spellStart"/>
            <w:r w:rsidRPr="00FC5120">
              <w:t>обученности</w:t>
            </w:r>
            <w:proofErr w:type="spellEnd"/>
            <w:r w:rsidRPr="00FC5120">
              <w:t xml:space="preserve"> </w:t>
            </w:r>
            <w:proofErr w:type="gramStart"/>
            <w:r w:rsidRPr="00FC5120">
              <w:t>обучающихся</w:t>
            </w:r>
            <w:proofErr w:type="gramEnd"/>
            <w:r w:rsidRPr="00FC5120">
              <w:t xml:space="preserve">  3 класса</w:t>
            </w:r>
          </w:p>
        </w:tc>
        <w:tc>
          <w:tcPr>
            <w:tcW w:w="132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2011-2012</w:t>
            </w:r>
          </w:p>
        </w:tc>
        <w:tc>
          <w:tcPr>
            <w:tcW w:w="230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</w:tr>
      <w:tr w:rsidR="004E6BA2" w:rsidRPr="00FC5120" w:rsidTr="00D4073B">
        <w:tc>
          <w:tcPr>
            <w:tcW w:w="392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4E6BA2" w:rsidRPr="00FC5120" w:rsidRDefault="004E6BA2" w:rsidP="00FF1348">
            <w:pPr>
              <w:pStyle w:val="a3"/>
            </w:pPr>
            <w:r w:rsidRPr="00FC5120">
              <w:t>Диагностика в 3 классе:</w:t>
            </w:r>
          </w:p>
          <w:p w:rsidR="004E6BA2" w:rsidRPr="00FC5120" w:rsidRDefault="004E6BA2" w:rsidP="00FF1348">
            <w:pPr>
              <w:pStyle w:val="a3"/>
            </w:pPr>
          </w:p>
        </w:tc>
        <w:tc>
          <w:tcPr>
            <w:tcW w:w="132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2308" w:type="dxa"/>
            <w:vMerge w:val="restart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bCs/>
                <w:sz w:val="24"/>
                <w:szCs w:val="24"/>
              </w:rPr>
              <w:t>«Совместная сортировка» (</w:t>
            </w:r>
            <w:proofErr w:type="spellStart"/>
            <w:r w:rsidRPr="00FC5120">
              <w:rPr>
                <w:bCs/>
                <w:sz w:val="24"/>
                <w:szCs w:val="24"/>
              </w:rPr>
              <w:t>Бурменская</w:t>
            </w:r>
            <w:proofErr w:type="spellEnd"/>
            <w:r w:rsidRPr="00FC5120">
              <w:rPr>
                <w:bCs/>
                <w:sz w:val="24"/>
                <w:szCs w:val="24"/>
              </w:rPr>
              <w:t>, 2007)</w:t>
            </w:r>
          </w:p>
        </w:tc>
      </w:tr>
      <w:tr w:rsidR="004E6BA2" w:rsidRPr="00FC5120" w:rsidTr="00D4073B">
        <w:tc>
          <w:tcPr>
            <w:tcW w:w="392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4E6BA2" w:rsidRPr="00FC5120" w:rsidRDefault="004E6BA2" w:rsidP="00FF1348">
            <w:pPr>
              <w:pStyle w:val="a3"/>
            </w:pPr>
            <w:r w:rsidRPr="00FC5120">
              <w:t>контрольная</w:t>
            </w:r>
          </w:p>
        </w:tc>
        <w:tc>
          <w:tcPr>
            <w:tcW w:w="132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2011</w:t>
            </w:r>
          </w:p>
        </w:tc>
        <w:tc>
          <w:tcPr>
            <w:tcW w:w="2308" w:type="dxa"/>
            <w:vMerge/>
          </w:tcPr>
          <w:p w:rsidR="004E6BA2" w:rsidRPr="00FC5120" w:rsidRDefault="004E6BA2" w:rsidP="00FF1348">
            <w:pPr>
              <w:rPr>
                <w:bCs/>
                <w:sz w:val="24"/>
                <w:szCs w:val="24"/>
              </w:rPr>
            </w:pPr>
          </w:p>
        </w:tc>
      </w:tr>
      <w:tr w:rsidR="004E6BA2" w:rsidRPr="00FC5120" w:rsidTr="00D4073B">
        <w:tc>
          <w:tcPr>
            <w:tcW w:w="392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4E6BA2" w:rsidRPr="00FC5120" w:rsidRDefault="004E6BA2" w:rsidP="00FF1348">
            <w:pPr>
              <w:pStyle w:val="a3"/>
            </w:pPr>
            <w:r w:rsidRPr="00FC5120">
              <w:t>экспериментальная</w:t>
            </w:r>
          </w:p>
        </w:tc>
        <w:tc>
          <w:tcPr>
            <w:tcW w:w="132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2012</w:t>
            </w:r>
          </w:p>
        </w:tc>
        <w:tc>
          <w:tcPr>
            <w:tcW w:w="2308" w:type="dxa"/>
            <w:vMerge/>
          </w:tcPr>
          <w:p w:rsidR="004E6BA2" w:rsidRPr="00FC5120" w:rsidRDefault="004E6BA2" w:rsidP="00FF1348">
            <w:pPr>
              <w:rPr>
                <w:bCs/>
                <w:sz w:val="24"/>
                <w:szCs w:val="24"/>
              </w:rPr>
            </w:pPr>
          </w:p>
        </w:tc>
      </w:tr>
      <w:tr w:rsidR="004E6BA2" w:rsidRPr="00FC5120" w:rsidTr="00D4073B">
        <w:tc>
          <w:tcPr>
            <w:tcW w:w="392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4E6BA2" w:rsidRPr="00FC5120" w:rsidRDefault="004E6BA2" w:rsidP="00FF1348">
            <w:pPr>
              <w:pStyle w:val="a3"/>
            </w:pPr>
            <w:r w:rsidRPr="00FC5120">
              <w:t xml:space="preserve">Участие в конкурсе «Учитель </w:t>
            </w:r>
            <w:r w:rsidRPr="00FC5120">
              <w:lastRenderedPageBreak/>
              <w:t>года 2012»</w:t>
            </w:r>
          </w:p>
        </w:tc>
        <w:tc>
          <w:tcPr>
            <w:tcW w:w="132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lastRenderedPageBreak/>
              <w:t>2012 г</w:t>
            </w:r>
          </w:p>
        </w:tc>
        <w:tc>
          <w:tcPr>
            <w:tcW w:w="230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</w:tr>
      <w:tr w:rsidR="004E6BA2" w:rsidRPr="00FC5120" w:rsidTr="00D4073B">
        <w:tc>
          <w:tcPr>
            <w:tcW w:w="392" w:type="dxa"/>
            <w:vMerge w:val="restart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4E6BA2" w:rsidRPr="00FC5120" w:rsidRDefault="004E6BA2" w:rsidP="00FF1348">
            <w:pPr>
              <w:pStyle w:val="a3"/>
            </w:pPr>
            <w:r w:rsidRPr="00FC5120">
              <w:t>Формирование банка знаково-символических средств</w:t>
            </w:r>
          </w:p>
        </w:tc>
        <w:tc>
          <w:tcPr>
            <w:tcW w:w="132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2010-2013</w:t>
            </w:r>
          </w:p>
        </w:tc>
        <w:tc>
          <w:tcPr>
            <w:tcW w:w="230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</w:tr>
      <w:tr w:rsidR="004E6BA2" w:rsidRPr="00FC5120" w:rsidTr="00D4073B">
        <w:tc>
          <w:tcPr>
            <w:tcW w:w="392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4E6BA2" w:rsidRPr="00FC5120" w:rsidRDefault="004E6BA2" w:rsidP="00FF1348">
            <w:pPr>
              <w:pStyle w:val="a3"/>
            </w:pPr>
            <w:r w:rsidRPr="00FC5120">
              <w:t>Разработка рабочей программы для 4 класса</w:t>
            </w:r>
          </w:p>
        </w:tc>
        <w:tc>
          <w:tcPr>
            <w:tcW w:w="132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Август 2012</w:t>
            </w:r>
          </w:p>
        </w:tc>
        <w:tc>
          <w:tcPr>
            <w:tcW w:w="230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</w:tr>
      <w:tr w:rsidR="004E6BA2" w:rsidRPr="00FC5120" w:rsidTr="00D4073B">
        <w:tc>
          <w:tcPr>
            <w:tcW w:w="392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4E6BA2" w:rsidRPr="00FC5120" w:rsidRDefault="004E6BA2" w:rsidP="00FF1348">
            <w:pPr>
              <w:pStyle w:val="a3"/>
              <w:rPr>
                <w:rFonts w:eastAsia="Arial Unicode MS"/>
              </w:rPr>
            </w:pPr>
            <w:r w:rsidRPr="00FC5120">
              <w:t>Подбор дидактического материала для 4 класса</w:t>
            </w:r>
          </w:p>
        </w:tc>
        <w:tc>
          <w:tcPr>
            <w:tcW w:w="132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2012-2013</w:t>
            </w:r>
          </w:p>
        </w:tc>
        <w:tc>
          <w:tcPr>
            <w:tcW w:w="230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</w:tr>
      <w:tr w:rsidR="004E6BA2" w:rsidRPr="00FC5120" w:rsidTr="00D4073B">
        <w:tc>
          <w:tcPr>
            <w:tcW w:w="392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4E6BA2" w:rsidRPr="00FC5120" w:rsidRDefault="004E6BA2" w:rsidP="00FF1348">
            <w:pPr>
              <w:pStyle w:val="a3"/>
            </w:pPr>
            <w:r w:rsidRPr="00FC5120">
              <w:t xml:space="preserve">Мониторинг </w:t>
            </w:r>
            <w:proofErr w:type="spellStart"/>
            <w:r w:rsidRPr="00FC5120">
              <w:t>обученности</w:t>
            </w:r>
            <w:proofErr w:type="spellEnd"/>
            <w:r w:rsidRPr="00FC5120">
              <w:t xml:space="preserve"> </w:t>
            </w:r>
            <w:proofErr w:type="gramStart"/>
            <w:r w:rsidRPr="00FC5120">
              <w:t>обучающихся</w:t>
            </w:r>
            <w:proofErr w:type="gramEnd"/>
            <w:r w:rsidRPr="00FC5120">
              <w:t xml:space="preserve"> 4 класса</w:t>
            </w:r>
          </w:p>
        </w:tc>
        <w:tc>
          <w:tcPr>
            <w:tcW w:w="132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2012-2013</w:t>
            </w:r>
          </w:p>
        </w:tc>
        <w:tc>
          <w:tcPr>
            <w:tcW w:w="230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</w:tr>
      <w:tr w:rsidR="004E6BA2" w:rsidRPr="00FC5120" w:rsidTr="00D4073B">
        <w:tc>
          <w:tcPr>
            <w:tcW w:w="392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4E6BA2" w:rsidRPr="00FC5120" w:rsidRDefault="004E6BA2" w:rsidP="00FF1348">
            <w:pPr>
              <w:pStyle w:val="a3"/>
            </w:pPr>
            <w:r w:rsidRPr="00FC5120">
              <w:t xml:space="preserve">Диагностика </w:t>
            </w:r>
            <w:proofErr w:type="gramStart"/>
            <w:r w:rsidRPr="00FC5120">
              <w:t>обучающихся</w:t>
            </w:r>
            <w:proofErr w:type="gramEnd"/>
            <w:r w:rsidRPr="00FC5120">
              <w:t xml:space="preserve"> 4 класса</w:t>
            </w:r>
          </w:p>
        </w:tc>
        <w:tc>
          <w:tcPr>
            <w:tcW w:w="132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2308" w:type="dxa"/>
            <w:vMerge w:val="restart"/>
          </w:tcPr>
          <w:p w:rsidR="004E6BA2" w:rsidRPr="00FC5120" w:rsidRDefault="004E6BA2" w:rsidP="00FF1348">
            <w:pPr>
              <w:pStyle w:val="a3"/>
            </w:pPr>
            <w:r w:rsidRPr="00FC5120">
              <w:t>Шкала выраженности учебно-познавательного интереса</w:t>
            </w:r>
          </w:p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 xml:space="preserve">(по Г.Ю. </w:t>
            </w:r>
            <w:proofErr w:type="spellStart"/>
            <w:r w:rsidRPr="00FC5120">
              <w:rPr>
                <w:sz w:val="24"/>
                <w:szCs w:val="24"/>
              </w:rPr>
              <w:t>Ксензовой</w:t>
            </w:r>
            <w:proofErr w:type="spellEnd"/>
            <w:r w:rsidRPr="00FC5120">
              <w:rPr>
                <w:sz w:val="24"/>
                <w:szCs w:val="24"/>
              </w:rPr>
              <w:t>)</w:t>
            </w:r>
          </w:p>
        </w:tc>
      </w:tr>
      <w:tr w:rsidR="004E6BA2" w:rsidRPr="00FC5120" w:rsidTr="00D4073B">
        <w:tc>
          <w:tcPr>
            <w:tcW w:w="392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4E6BA2" w:rsidRPr="00FC5120" w:rsidRDefault="004E6BA2" w:rsidP="00FF1348">
            <w:pPr>
              <w:pStyle w:val="a3"/>
            </w:pPr>
            <w:r w:rsidRPr="00FC5120">
              <w:t>Контрольная группа</w:t>
            </w:r>
          </w:p>
        </w:tc>
        <w:tc>
          <w:tcPr>
            <w:tcW w:w="132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2012</w:t>
            </w:r>
          </w:p>
        </w:tc>
        <w:tc>
          <w:tcPr>
            <w:tcW w:w="2308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</w:tr>
      <w:tr w:rsidR="004E6BA2" w:rsidRPr="00FC5120" w:rsidTr="00D4073B">
        <w:tc>
          <w:tcPr>
            <w:tcW w:w="392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4E6BA2" w:rsidRPr="00FC5120" w:rsidRDefault="004E6BA2" w:rsidP="00FF1348">
            <w:pPr>
              <w:pStyle w:val="a3"/>
            </w:pPr>
            <w:r w:rsidRPr="00FC5120">
              <w:t>Экспериментальная группа</w:t>
            </w:r>
          </w:p>
        </w:tc>
        <w:tc>
          <w:tcPr>
            <w:tcW w:w="132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2013</w:t>
            </w:r>
          </w:p>
        </w:tc>
        <w:tc>
          <w:tcPr>
            <w:tcW w:w="2308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</w:tr>
      <w:tr w:rsidR="004E6BA2" w:rsidRPr="00FC5120" w:rsidTr="00D4073B">
        <w:tc>
          <w:tcPr>
            <w:tcW w:w="392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4E6BA2" w:rsidRPr="00FC5120" w:rsidRDefault="004E6BA2" w:rsidP="00FF1348">
            <w:pPr>
              <w:pStyle w:val="a3"/>
            </w:pPr>
            <w:r w:rsidRPr="00FC5120">
              <w:t>Контрольная группа</w:t>
            </w:r>
          </w:p>
        </w:tc>
        <w:tc>
          <w:tcPr>
            <w:tcW w:w="132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2012</w:t>
            </w:r>
          </w:p>
        </w:tc>
        <w:tc>
          <w:tcPr>
            <w:tcW w:w="2308" w:type="dxa"/>
            <w:vMerge w:val="restart"/>
          </w:tcPr>
          <w:p w:rsidR="004E6BA2" w:rsidRPr="00FC5120" w:rsidRDefault="004E6BA2" w:rsidP="00FF1348">
            <w:pPr>
              <w:pStyle w:val="a3"/>
              <w:rPr>
                <w:rFonts w:eastAsia="Calibri"/>
              </w:rPr>
            </w:pPr>
            <w:r w:rsidRPr="00FC5120">
              <w:rPr>
                <w:rFonts w:eastAsia="Calibri"/>
              </w:rPr>
              <w:t>Проба на внимание</w:t>
            </w:r>
          </w:p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rFonts w:eastAsia="Calibri"/>
                <w:sz w:val="24"/>
                <w:szCs w:val="24"/>
              </w:rPr>
              <w:t xml:space="preserve">(П.Я. Гальперин и С.Л. </w:t>
            </w:r>
            <w:proofErr w:type="spellStart"/>
            <w:r w:rsidRPr="00FC5120">
              <w:rPr>
                <w:rFonts w:eastAsia="Calibri"/>
                <w:sz w:val="24"/>
                <w:szCs w:val="24"/>
              </w:rPr>
              <w:t>Кабыльницкая</w:t>
            </w:r>
            <w:proofErr w:type="spellEnd"/>
            <w:r w:rsidRPr="00FC5120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4E6BA2" w:rsidRPr="00FC5120" w:rsidTr="00D4073B">
        <w:tc>
          <w:tcPr>
            <w:tcW w:w="392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4E6BA2" w:rsidRPr="00FC5120" w:rsidRDefault="004E6BA2" w:rsidP="00FF1348">
            <w:pPr>
              <w:pStyle w:val="a3"/>
            </w:pPr>
            <w:r w:rsidRPr="00FC5120">
              <w:t>Экспериментальная группа</w:t>
            </w:r>
          </w:p>
        </w:tc>
        <w:tc>
          <w:tcPr>
            <w:tcW w:w="132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2013</w:t>
            </w:r>
          </w:p>
        </w:tc>
        <w:tc>
          <w:tcPr>
            <w:tcW w:w="2308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</w:tr>
      <w:tr w:rsidR="004E6BA2" w:rsidRPr="00FC5120" w:rsidTr="00D4073B">
        <w:tc>
          <w:tcPr>
            <w:tcW w:w="392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4E6BA2" w:rsidRPr="00FC5120" w:rsidRDefault="004E6BA2" w:rsidP="00FF1348">
            <w:pPr>
              <w:pStyle w:val="a3"/>
            </w:pPr>
            <w:r w:rsidRPr="00FC5120">
              <w:t>Выступления на ШМО с промежуточными итогами по проекту.</w:t>
            </w:r>
          </w:p>
        </w:tc>
        <w:tc>
          <w:tcPr>
            <w:tcW w:w="132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По плану ШМО</w:t>
            </w:r>
          </w:p>
        </w:tc>
        <w:tc>
          <w:tcPr>
            <w:tcW w:w="230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</w:tr>
      <w:tr w:rsidR="004E6BA2" w:rsidRPr="00FC5120" w:rsidTr="00D4073B">
        <w:tc>
          <w:tcPr>
            <w:tcW w:w="392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4E6BA2" w:rsidRPr="00FC5120" w:rsidRDefault="004E6BA2" w:rsidP="00FF1348">
            <w:pPr>
              <w:pStyle w:val="a3"/>
            </w:pPr>
            <w:r w:rsidRPr="00FC5120">
              <w:t>Корректировочные действия</w:t>
            </w:r>
          </w:p>
        </w:tc>
        <w:tc>
          <w:tcPr>
            <w:tcW w:w="132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2010-2013</w:t>
            </w:r>
          </w:p>
        </w:tc>
        <w:tc>
          <w:tcPr>
            <w:tcW w:w="230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</w:tr>
      <w:tr w:rsidR="004E6BA2" w:rsidRPr="00FC5120" w:rsidTr="00D4073B">
        <w:tc>
          <w:tcPr>
            <w:tcW w:w="392" w:type="dxa"/>
            <w:vMerge w:val="restart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3</w:t>
            </w:r>
          </w:p>
        </w:tc>
        <w:tc>
          <w:tcPr>
            <w:tcW w:w="2043" w:type="dxa"/>
            <w:vMerge w:val="restart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обобщающий</w:t>
            </w:r>
          </w:p>
        </w:tc>
        <w:tc>
          <w:tcPr>
            <w:tcW w:w="3500" w:type="dxa"/>
          </w:tcPr>
          <w:p w:rsidR="004E6BA2" w:rsidRPr="00FC5120" w:rsidRDefault="004E6BA2" w:rsidP="00FF1348">
            <w:pPr>
              <w:pStyle w:val="a3"/>
            </w:pPr>
            <w:r w:rsidRPr="00FC5120">
              <w:t>Анализ результативности проекта.</w:t>
            </w:r>
          </w:p>
        </w:tc>
        <w:tc>
          <w:tcPr>
            <w:tcW w:w="132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>Июнь 2013</w:t>
            </w:r>
          </w:p>
        </w:tc>
        <w:tc>
          <w:tcPr>
            <w:tcW w:w="230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</w:tr>
      <w:tr w:rsidR="004E6BA2" w:rsidRPr="00FC5120" w:rsidTr="00D4073B">
        <w:tc>
          <w:tcPr>
            <w:tcW w:w="392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4E6BA2" w:rsidRPr="00FC5120" w:rsidRDefault="004E6BA2" w:rsidP="00FF1348">
            <w:pPr>
              <w:pStyle w:val="a3"/>
            </w:pPr>
            <w:r w:rsidRPr="00FC5120">
              <w:t>Обобщение опыта на ШМО учителей гуманитарного цикла</w:t>
            </w:r>
          </w:p>
        </w:tc>
        <w:tc>
          <w:tcPr>
            <w:tcW w:w="132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  <w:r w:rsidRPr="00FC5120">
              <w:rPr>
                <w:sz w:val="24"/>
                <w:szCs w:val="24"/>
              </w:rPr>
              <w:t xml:space="preserve">2013-2014 </w:t>
            </w:r>
            <w:proofErr w:type="spellStart"/>
            <w:r w:rsidRPr="00FC5120">
              <w:rPr>
                <w:sz w:val="24"/>
                <w:szCs w:val="24"/>
              </w:rPr>
              <w:t>уч</w:t>
            </w:r>
            <w:proofErr w:type="gramStart"/>
            <w:r w:rsidRPr="00FC5120">
              <w:rPr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30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</w:tr>
      <w:tr w:rsidR="004E6BA2" w:rsidRPr="00FC5120" w:rsidTr="00D4073B">
        <w:tc>
          <w:tcPr>
            <w:tcW w:w="392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4E6BA2" w:rsidRPr="00FC5120" w:rsidRDefault="004E6BA2" w:rsidP="00FF1348">
            <w:pPr>
              <w:pStyle w:val="a3"/>
            </w:pPr>
            <w:r w:rsidRPr="00FC5120">
              <w:t xml:space="preserve">Размещение материалов на сайте школы </w:t>
            </w:r>
          </w:p>
        </w:tc>
        <w:tc>
          <w:tcPr>
            <w:tcW w:w="132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:rsidR="004E6BA2" w:rsidRPr="00FC5120" w:rsidRDefault="004E6BA2" w:rsidP="00FF1348">
            <w:pPr>
              <w:rPr>
                <w:sz w:val="24"/>
                <w:szCs w:val="24"/>
              </w:rPr>
            </w:pPr>
          </w:p>
        </w:tc>
      </w:tr>
    </w:tbl>
    <w:p w:rsidR="004E6BA2" w:rsidRDefault="004E6BA2" w:rsidP="00C866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B3F" w:rsidRPr="008239DA" w:rsidRDefault="00357B3F" w:rsidP="00C866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9DA">
        <w:rPr>
          <w:rFonts w:ascii="Times New Roman" w:hAnsi="Times New Roman" w:cs="Times New Roman"/>
          <w:b/>
          <w:sz w:val="28"/>
          <w:szCs w:val="28"/>
        </w:rPr>
        <w:t>Практическая значимость проекта</w:t>
      </w:r>
    </w:p>
    <w:p w:rsidR="00C8668E" w:rsidRPr="00C8668E" w:rsidRDefault="00C8668E" w:rsidP="00C86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66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Конкретными результатами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проекта </w:t>
      </w:r>
      <w:r w:rsidRPr="00C8668E">
        <w:rPr>
          <w:rFonts w:ascii="Times New Roman" w:eastAsia="Times New Roman" w:hAnsi="Times New Roman" w:cs="Times New Roman"/>
          <w:color w:val="333333"/>
          <w:sz w:val="28"/>
          <w:szCs w:val="28"/>
        </w:rPr>
        <w:t>являются в области</w:t>
      </w:r>
    </w:p>
    <w:p w:rsidR="00C8668E" w:rsidRPr="00C8668E" w:rsidRDefault="00C8668E" w:rsidP="00C86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66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 личных результатов</w:t>
      </w:r>
      <w:r w:rsidRPr="00C866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сформированная способность обучающихся к саморазвитию и </w:t>
      </w:r>
      <w:proofErr w:type="spellStart"/>
      <w:r w:rsidRPr="00C8668E"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сформированность</w:t>
      </w:r>
      <w:proofErr w:type="spellEnd"/>
      <w:r w:rsidRPr="00C866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мотивации к обучению на основе применения системы </w:t>
      </w:r>
      <w:proofErr w:type="spellStart"/>
      <w:r w:rsidRPr="00C8668E">
        <w:rPr>
          <w:rFonts w:ascii="Times New Roman" w:eastAsia="Times New Roman" w:hAnsi="Times New Roman" w:cs="Times New Roman"/>
          <w:color w:val="333333"/>
          <w:sz w:val="28"/>
          <w:szCs w:val="28"/>
        </w:rPr>
        <w:t>знако-символического</w:t>
      </w:r>
      <w:proofErr w:type="spellEnd"/>
      <w:r w:rsidRPr="00C866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моделирования грамматики английского языка  и за счет снятия трудности восприятия и воспроизведения на английском языке;</w:t>
      </w:r>
    </w:p>
    <w:p w:rsidR="00C8668E" w:rsidRDefault="00C8668E" w:rsidP="00C86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668E">
        <w:rPr>
          <w:rFonts w:ascii="Times New Roman" w:eastAsia="Times New Roman" w:hAnsi="Times New Roman" w:cs="Times New Roman"/>
          <w:color w:val="333333"/>
          <w:sz w:val="28"/>
          <w:szCs w:val="28"/>
        </w:rPr>
        <w:t>- </w:t>
      </w:r>
      <w:r w:rsidRPr="00C866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предметных результатов</w:t>
      </w:r>
      <w:r w:rsidRPr="00C8668E">
        <w:rPr>
          <w:rFonts w:ascii="Times New Roman" w:eastAsia="Times New Roman" w:hAnsi="Times New Roman" w:cs="Times New Roman"/>
          <w:color w:val="333333"/>
          <w:sz w:val="28"/>
          <w:szCs w:val="28"/>
        </w:rPr>
        <w:t>: усвоение учащимися программы в короткие сроки овладение устной речью в необходимом объеме,  повышение грамотности устной и письменной речи, за счет сформированных понятий о грамматической структуре английского языка на уровне автоматизма (рефлексия способов действия), смысловое чтение (способность анализировать и читать с полным пониманием текста),  умение оперировать реалиями английского  языка;</w:t>
      </w:r>
    </w:p>
    <w:p w:rsidR="00C8668E" w:rsidRPr="00C8668E" w:rsidRDefault="00C8668E" w:rsidP="00C86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668E">
        <w:rPr>
          <w:rFonts w:ascii="Times New Roman" w:eastAsia="Times New Roman" w:hAnsi="Times New Roman" w:cs="Times New Roman"/>
          <w:color w:val="333333"/>
          <w:sz w:val="28"/>
          <w:szCs w:val="28"/>
        </w:rPr>
        <w:t>- </w:t>
      </w:r>
      <w:proofErr w:type="spellStart"/>
      <w:r w:rsidRPr="00C866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метапредметных</w:t>
      </w:r>
      <w:proofErr w:type="spellEnd"/>
      <w:r w:rsidRPr="00C866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результатов</w:t>
      </w:r>
      <w:r w:rsidRPr="00C866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формирование универсальных учебных действий (регулятивные как способность контроля и самоконтроля, коммуникативные как способность к произвольному высказыванию на английском языке),  знаково-символические действия (способность </w:t>
      </w:r>
      <w:r w:rsidRPr="00C8668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моделирования и преобразования объекта с целью выявления общих и частных законов), способность смыслового чтения (первичный навык работы с содержанием текста, анализом, интерпретации текста).</w:t>
      </w:r>
    </w:p>
    <w:p w:rsidR="00357B3F" w:rsidRDefault="00357B3F" w:rsidP="00C8668E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9DA">
        <w:rPr>
          <w:rFonts w:ascii="Times New Roman" w:hAnsi="Times New Roman" w:cs="Times New Roman"/>
          <w:sz w:val="28"/>
          <w:szCs w:val="28"/>
        </w:rPr>
        <w:tab/>
      </w:r>
    </w:p>
    <w:p w:rsidR="003A6D82" w:rsidRDefault="003A6D82" w:rsidP="00C8668E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D82" w:rsidRDefault="003A6D82" w:rsidP="00C8668E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D82" w:rsidRDefault="003A6D82" w:rsidP="00C8668E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D82" w:rsidRDefault="003A6D82" w:rsidP="00C8668E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D82" w:rsidRDefault="003A6D82" w:rsidP="00C8668E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D82" w:rsidRDefault="003A6D82" w:rsidP="00C8668E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D82" w:rsidRDefault="003A6D82" w:rsidP="00C8668E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D82" w:rsidRPr="004E6BA2" w:rsidRDefault="003A6D82" w:rsidP="00C8668E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FCA" w:rsidRPr="004E6BA2" w:rsidRDefault="00900B8C" w:rsidP="004E6BA2">
      <w:pPr>
        <w:pStyle w:val="ac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Теоретическая сторона проблемы</w:t>
      </w:r>
    </w:p>
    <w:p w:rsidR="003D3FCA" w:rsidRPr="008239DA" w:rsidRDefault="003D3FCA" w:rsidP="00823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sz w:val="28"/>
          <w:szCs w:val="28"/>
        </w:rPr>
        <w:t>Абстрактный характер теоретических построений в современных науках и появление специальных синтетических языков являются свидетельством развития человеческого познания от непосредственного контакта с окружающей действительностью к опосредованному ее освоению, которое совершается с помощью заместителей реальных предметов и явлений окружающей действительности.</w:t>
      </w:r>
    </w:p>
    <w:p w:rsidR="003D3FCA" w:rsidRPr="008239DA" w:rsidRDefault="003D3FCA" w:rsidP="0082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sz w:val="28"/>
          <w:szCs w:val="28"/>
        </w:rPr>
        <w:tab/>
        <w:t xml:space="preserve">В педагогике, как </w:t>
      </w:r>
      <w:proofErr w:type="gramStart"/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отмечают </w:t>
      </w:r>
      <w:proofErr w:type="spellStart"/>
      <w:r w:rsidRPr="008239DA">
        <w:rPr>
          <w:rFonts w:ascii="Times New Roman" w:eastAsia="Times New Roman" w:hAnsi="Times New Roman" w:cs="Times New Roman"/>
          <w:sz w:val="28"/>
          <w:szCs w:val="28"/>
        </w:rPr>
        <w:t>П.И.Пидкасистый</w:t>
      </w:r>
      <w:proofErr w:type="spellEnd"/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 и В.В.Воронов  появился</w:t>
      </w:r>
      <w:proofErr w:type="gramEnd"/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 термин «визуальное образование», означающий, что в обучении схематические изображения, символические образы, модели, знаки играют все большую роль, оттесняя на второй план привычные традиционные наглядные средства обучения. Работа с компактными визуальными заместителями — символами, знаками, перевод информации из одной знаковой системы в другую, кодирование, декодирование и перекодирование информации должен уметь делать каждый человек информационного общества.</w:t>
      </w:r>
    </w:p>
    <w:p w:rsidR="003D3FCA" w:rsidRPr="008239DA" w:rsidRDefault="003D3FCA" w:rsidP="00C86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sz w:val="28"/>
          <w:szCs w:val="28"/>
        </w:rPr>
        <w:t>Большинство исследователей этого философского и психолого-педагогического вопроса (</w:t>
      </w:r>
      <w:proofErr w:type="spellStart"/>
      <w:r w:rsidRPr="008239DA">
        <w:rPr>
          <w:rFonts w:ascii="Times New Roman" w:eastAsia="Times New Roman" w:hAnsi="Times New Roman" w:cs="Times New Roman"/>
          <w:sz w:val="28"/>
          <w:szCs w:val="28"/>
        </w:rPr>
        <w:t>М.В.Гамезо</w:t>
      </w:r>
      <w:proofErr w:type="spellEnd"/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, В.Ф.Ломов, </w:t>
      </w:r>
      <w:proofErr w:type="spellStart"/>
      <w:r w:rsidRPr="008239DA">
        <w:rPr>
          <w:rFonts w:ascii="Times New Roman" w:eastAsia="Times New Roman" w:hAnsi="Times New Roman" w:cs="Times New Roman"/>
          <w:sz w:val="28"/>
          <w:szCs w:val="28"/>
        </w:rPr>
        <w:t>В.Ф.Рубахин</w:t>
      </w:r>
      <w:proofErr w:type="spellEnd"/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239DA">
        <w:rPr>
          <w:rFonts w:ascii="Times New Roman" w:eastAsia="Times New Roman" w:hAnsi="Times New Roman" w:cs="Times New Roman"/>
          <w:sz w:val="28"/>
          <w:szCs w:val="28"/>
        </w:rPr>
        <w:t>Н.Г.Салмина</w:t>
      </w:r>
      <w:proofErr w:type="spellEnd"/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) считают, что способность к оперированию знаково-символическими средствами начинает складываться у ребенка задолго до школьного возраста. </w:t>
      </w:r>
    </w:p>
    <w:p w:rsidR="007252B0" w:rsidRDefault="003D3FCA" w:rsidP="00823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Знаково-символическое моделирование в обучении, как отмечают ряд авторов (Л.М.Фридман, </w:t>
      </w:r>
      <w:proofErr w:type="spellStart"/>
      <w:r w:rsidRPr="008239DA">
        <w:rPr>
          <w:rFonts w:ascii="Times New Roman" w:eastAsia="Times New Roman" w:hAnsi="Times New Roman" w:cs="Times New Roman"/>
          <w:sz w:val="28"/>
          <w:szCs w:val="28"/>
        </w:rPr>
        <w:t>В.А.Штофф</w:t>
      </w:r>
      <w:proofErr w:type="spellEnd"/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 и др.), выступает в роли специального учебного средства, обеспечивающего логическое упорядочивание учебного материала, лучшее его восприятие, запоминание и воспроизведение учащимися. Знаково-символическое моделирование ведет к структурированию учебного материала, заключающегося в связывании его отдельных частей в единое целое. По мнению большинства исследователей этого вопроса (</w:t>
      </w:r>
      <w:proofErr w:type="spellStart"/>
      <w:r w:rsidRPr="008239DA">
        <w:rPr>
          <w:rFonts w:ascii="Times New Roman" w:eastAsia="Times New Roman" w:hAnsi="Times New Roman" w:cs="Times New Roman"/>
          <w:sz w:val="28"/>
          <w:szCs w:val="28"/>
        </w:rPr>
        <w:t>К.П.Россова</w:t>
      </w:r>
      <w:proofErr w:type="spellEnd"/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239DA">
        <w:rPr>
          <w:rFonts w:ascii="Times New Roman" w:eastAsia="Times New Roman" w:hAnsi="Times New Roman" w:cs="Times New Roman"/>
          <w:sz w:val="28"/>
          <w:szCs w:val="28"/>
        </w:rPr>
        <w:t>А.М.Сохор</w:t>
      </w:r>
      <w:proofErr w:type="spellEnd"/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 и др.), структурирование учебного материала позволяет сгруппировать и выстроить его так, чтобы стало возможным введение в него аппарата учебно-познавательной деятельности учащихся. </w:t>
      </w:r>
    </w:p>
    <w:p w:rsidR="004B7515" w:rsidRDefault="003D3FCA" w:rsidP="00823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Передовой педагогический опыт ряда учителей (</w:t>
      </w:r>
      <w:proofErr w:type="spellStart"/>
      <w:r w:rsidRPr="008239DA">
        <w:rPr>
          <w:rFonts w:ascii="Times New Roman" w:eastAsia="Times New Roman" w:hAnsi="Times New Roman" w:cs="Times New Roman"/>
          <w:sz w:val="28"/>
          <w:szCs w:val="28"/>
        </w:rPr>
        <w:t>С.Н.Лысенковой</w:t>
      </w:r>
      <w:proofErr w:type="spellEnd"/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, В.Ф.Шаталова, Б.В.Фурмана, </w:t>
      </w:r>
      <w:proofErr w:type="spellStart"/>
      <w:r w:rsidRPr="008239DA">
        <w:rPr>
          <w:rFonts w:ascii="Times New Roman" w:eastAsia="Times New Roman" w:hAnsi="Times New Roman" w:cs="Times New Roman"/>
          <w:sz w:val="28"/>
          <w:szCs w:val="28"/>
        </w:rPr>
        <w:t>Т.А.Кутаковой</w:t>
      </w:r>
      <w:proofErr w:type="spellEnd"/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 и др.) говорит о широком применении в обучении различных видов знаково-символической наглядности, моделирования и структурирования учебного материала. Положительно себя зарекомендовали разработанные учителями-практиками опорные схемы, опорные сигналы и конспекты, структурно-логические и операторные схемы. </w:t>
      </w:r>
    </w:p>
    <w:p w:rsidR="003D3FCA" w:rsidRPr="008239DA" w:rsidRDefault="003D3FCA" w:rsidP="00823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Проблема введения в урок знаково-символических средств достаточно сложна и с точки зрения методических приемов их использования, и с точки зрения формы выражения предъявляемого учебного материала. </w:t>
      </w:r>
    </w:p>
    <w:p w:rsidR="008757DF" w:rsidRPr="008239DA" w:rsidRDefault="003D3FCA" w:rsidP="0082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 Даже в большой науке, которая занимается вопросами, связанными с условными обозначениями однозначного решения еще не найдено до сих пор. </w:t>
      </w:r>
    </w:p>
    <w:p w:rsidR="003D3FCA" w:rsidRPr="008239DA" w:rsidRDefault="008757DF" w:rsidP="00C86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D3FCA" w:rsidRPr="008239DA">
        <w:rPr>
          <w:rFonts w:ascii="Times New Roman" w:eastAsia="Times New Roman" w:hAnsi="Times New Roman" w:cs="Times New Roman"/>
          <w:sz w:val="28"/>
          <w:szCs w:val="28"/>
        </w:rPr>
        <w:t>аука об условных обозначениях называется семиотикой. Это наука о знаках. Семиотика может соотноситься с любой наукой</w:t>
      </w:r>
      <w:r w:rsidR="00C866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3FCA" w:rsidRPr="008239DA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Проблемой знака занимается и психология. В отечественной психологии первым ученым, который обратил внимание на проблему роли знака в психогенезе и развитии семиотической функции был </w:t>
      </w:r>
      <w:proofErr w:type="spellStart"/>
      <w:r w:rsidR="003D3FCA" w:rsidRPr="008239DA">
        <w:rPr>
          <w:rFonts w:ascii="Times New Roman" w:eastAsia="Times New Roman" w:hAnsi="Times New Roman" w:cs="Times New Roman"/>
          <w:sz w:val="28"/>
          <w:szCs w:val="28"/>
        </w:rPr>
        <w:t>Л.С.Выготский</w:t>
      </w:r>
      <w:proofErr w:type="spellEnd"/>
      <w:r w:rsidR="003D3FCA" w:rsidRPr="008239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3D3FCA" w:rsidRPr="008239DA">
        <w:rPr>
          <w:rFonts w:ascii="Times New Roman" w:eastAsia="Times New Roman" w:hAnsi="Times New Roman" w:cs="Times New Roman"/>
          <w:sz w:val="28"/>
          <w:szCs w:val="28"/>
        </w:rPr>
        <w:t>Л.С.Выготский</w:t>
      </w:r>
      <w:proofErr w:type="spellEnd"/>
      <w:r w:rsidR="003D3FCA" w:rsidRPr="008239DA">
        <w:rPr>
          <w:rFonts w:ascii="Times New Roman" w:eastAsia="Times New Roman" w:hAnsi="Times New Roman" w:cs="Times New Roman"/>
          <w:sz w:val="28"/>
          <w:szCs w:val="28"/>
        </w:rPr>
        <w:t xml:space="preserve"> считал, что овладение  новыми средствами (т.е. знаками, символами) переводит детей на более высокий уровень интеллектуального развития.</w:t>
      </w:r>
    </w:p>
    <w:p w:rsidR="003D3FCA" w:rsidRPr="008239DA" w:rsidRDefault="003D3FCA" w:rsidP="00C86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          Значение знаково-символического развития детей, начиная с первых классов, педагогика признает безапелляционно.</w:t>
      </w:r>
      <w:r w:rsidR="00A66679" w:rsidRPr="00823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Наибольший эффект может  быть, естественно, достигнут при условии, когда знаково-символическая система используется в школе в единой системе при изучении всех предметов. Практика, к сожалению, свидетельствует </w:t>
      </w:r>
      <w:proofErr w:type="gramStart"/>
      <w:r w:rsidRPr="008239D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 другом. Знаково-символические средства вводятся учителем эмпирически, на чисто интуитивном уровне как обозначения отдельных объектов и понятий.</w:t>
      </w:r>
    </w:p>
    <w:p w:rsidR="007252B0" w:rsidRDefault="00382799" w:rsidP="00823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Знаково-символические или условно-знаковые средства – это один из видов самой большой группы визуальных средств обучения. Их  рассматривают в педагогике также как один их элементов </w:t>
      </w:r>
      <w:proofErr w:type="spellStart"/>
      <w:r w:rsidRPr="008239DA">
        <w:rPr>
          <w:rFonts w:ascii="Times New Roman" w:eastAsia="Times New Roman" w:hAnsi="Times New Roman" w:cs="Times New Roman"/>
          <w:sz w:val="28"/>
          <w:szCs w:val="28"/>
        </w:rPr>
        <w:t>медиаобразовательных</w:t>
      </w:r>
      <w:proofErr w:type="spellEnd"/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 технологий</w:t>
      </w:r>
      <w:r w:rsidR="008757DF" w:rsidRPr="008239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C653D" w:rsidRPr="008239DA" w:rsidRDefault="004C653D" w:rsidP="00823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Особую группу </w:t>
      </w:r>
      <w:proofErr w:type="spellStart"/>
      <w:r w:rsidRPr="008239DA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общеучебных</w:t>
      </w:r>
      <w:proofErr w:type="spellEnd"/>
      <w:r w:rsidRPr="008239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универсальных действий составляют знаково-символические действия:</w:t>
      </w:r>
    </w:p>
    <w:p w:rsidR="004C653D" w:rsidRPr="008239DA" w:rsidRDefault="004C653D" w:rsidP="0082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39DA">
        <w:rPr>
          <w:rFonts w:ascii="Times New Roman" w:eastAsia="Times New Roman" w:hAnsi="Times New Roman" w:cs="Times New Roman"/>
          <w:sz w:val="28"/>
          <w:szCs w:val="28"/>
        </w:rPr>
        <w:t>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4C653D" w:rsidRPr="008239DA" w:rsidRDefault="004C653D" w:rsidP="0082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sz w:val="28"/>
          <w:szCs w:val="28"/>
        </w:rPr>
        <w:t>преобразование модели с целью выявления общих законов, определяющих данную предметную область.</w:t>
      </w:r>
    </w:p>
    <w:p w:rsidR="00C76BAB" w:rsidRPr="008239DA" w:rsidRDefault="00C76BAB" w:rsidP="00823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9D43D0" w:rsidRPr="008239DA">
        <w:rPr>
          <w:rFonts w:ascii="Times New Roman" w:eastAsia="Times New Roman" w:hAnsi="Times New Roman" w:cs="Times New Roman"/>
          <w:b/>
          <w:sz w:val="28"/>
          <w:szCs w:val="28"/>
        </w:rPr>
        <w:t>яд составляющих знаково-символической деятельности:</w:t>
      </w:r>
    </w:p>
    <w:p w:rsidR="00C76BAB" w:rsidRPr="008239DA" w:rsidRDefault="009D43D0" w:rsidP="0082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 I) различение двух планов: обозначаемое и обозначающей, а) в </w:t>
      </w:r>
      <w:proofErr w:type="gramStart"/>
      <w:r w:rsidRPr="008239DA">
        <w:rPr>
          <w:rFonts w:ascii="Times New Roman" w:eastAsia="Times New Roman" w:hAnsi="Times New Roman" w:cs="Times New Roman"/>
          <w:sz w:val="28"/>
          <w:szCs w:val="28"/>
        </w:rPr>
        <w:t>обозначаемом</w:t>
      </w:r>
      <w:proofErr w:type="gramEnd"/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 - предмета и значения, б) в обозначающем - формы и содержания; </w:t>
      </w:r>
    </w:p>
    <w:p w:rsidR="00C76BAB" w:rsidRPr="008239DA" w:rsidRDefault="009D43D0" w:rsidP="0082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2) определение типа связей между этими планами; </w:t>
      </w:r>
    </w:p>
    <w:p w:rsidR="00C76BAB" w:rsidRPr="008239DA" w:rsidRDefault="009D43D0" w:rsidP="0082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умение анализировать знаково-символические средства, осуществлять кодирование и декодирование; </w:t>
      </w:r>
    </w:p>
    <w:p w:rsidR="009D43D0" w:rsidRPr="008239DA" w:rsidRDefault="009D43D0" w:rsidP="0082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sz w:val="28"/>
          <w:szCs w:val="28"/>
        </w:rPr>
        <w:t>4) оперирование и преобразование знаково-символических средств.</w:t>
      </w:r>
    </w:p>
    <w:p w:rsidR="009D390E" w:rsidRPr="008239DA" w:rsidRDefault="009D43D0" w:rsidP="00823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sz w:val="28"/>
          <w:szCs w:val="28"/>
        </w:rPr>
        <w:t>Выбор той или иной деятельности дикт</w:t>
      </w:r>
      <w:r w:rsidR="008D17AB" w:rsidRPr="008239DA">
        <w:rPr>
          <w:rFonts w:ascii="Times New Roman" w:eastAsia="Times New Roman" w:hAnsi="Times New Roman" w:cs="Times New Roman"/>
          <w:sz w:val="28"/>
          <w:szCs w:val="28"/>
        </w:rPr>
        <w:t>уется рядом причин. Эти могут бы</w:t>
      </w:r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ть возрастные особенности, задачи деятельности. Открытие нового предполагает реальности - кодирование и декодирование; анализ реальности с использованием этим – схематизацию. </w:t>
      </w:r>
    </w:p>
    <w:p w:rsidR="00C76BAB" w:rsidRPr="008239DA" w:rsidRDefault="00C76BAB" w:rsidP="008239DA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9DA">
        <w:rPr>
          <w:rFonts w:ascii="Times New Roman" w:hAnsi="Times New Roman" w:cs="Times New Roman"/>
          <w:b/>
          <w:sz w:val="28"/>
          <w:szCs w:val="28"/>
        </w:rPr>
        <w:t>Этапы развития знаково-символической деятельности</w:t>
      </w:r>
    </w:p>
    <w:p w:rsidR="00C76BAB" w:rsidRPr="008239DA" w:rsidRDefault="00C76BAB" w:rsidP="00823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bCs/>
          <w:sz w:val="28"/>
          <w:szCs w:val="28"/>
        </w:rPr>
        <w:t xml:space="preserve"> 1 этап - замещение, оно </w:t>
      </w:r>
      <w:proofErr w:type="gramStart"/>
      <w:r w:rsidRPr="008239DA">
        <w:rPr>
          <w:rFonts w:ascii="Times New Roman" w:eastAsia="Times New Roman" w:hAnsi="Times New Roman" w:cs="Times New Roman"/>
          <w:bCs/>
          <w:sz w:val="28"/>
          <w:szCs w:val="28"/>
        </w:rPr>
        <w:t>развивается  ещё на протяжении дошкольного детства, качественно изменяясь</w:t>
      </w:r>
      <w:proofErr w:type="gramEnd"/>
      <w:r w:rsidRPr="008239D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8239DA">
        <w:rPr>
          <w:rFonts w:ascii="Times New Roman" w:eastAsia="Times New Roman" w:hAnsi="Times New Roman" w:cs="Times New Roman"/>
          <w:bCs/>
          <w:sz w:val="28"/>
          <w:szCs w:val="28"/>
        </w:rPr>
        <w:t>Одно и тоже</w:t>
      </w:r>
      <w:proofErr w:type="gramEnd"/>
      <w:r w:rsidRPr="008239D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содержание ребенок научается выражать на разных языках - символьном, графическом и т.д.</w:t>
      </w:r>
    </w:p>
    <w:p w:rsidR="00C76BAB" w:rsidRPr="008239DA" w:rsidRDefault="00C76BAB" w:rsidP="004A5B8E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239DA">
        <w:rPr>
          <w:b w:val="0"/>
          <w:sz w:val="28"/>
          <w:szCs w:val="28"/>
        </w:rPr>
        <w:t xml:space="preserve"> 2 этап - моделирование. В его основе лежит замещение - возможность переноса значения с одного объекта на другой, возможность репрезентировать одно через другое.</w:t>
      </w:r>
    </w:p>
    <w:p w:rsidR="00C76BAB" w:rsidRPr="008239DA" w:rsidRDefault="00C76BAB" w:rsidP="004A5B8E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239DA">
        <w:rPr>
          <w:b w:val="0"/>
          <w:sz w:val="28"/>
          <w:szCs w:val="28"/>
        </w:rPr>
        <w:t xml:space="preserve">3 этап - умственное экспериментирование. Именно здесь максимально полно реализуется функция знаков как усилителей человеческих способностей в реальном мире. Здесь лежат широкие возможности развития </w:t>
      </w:r>
      <w:proofErr w:type="spellStart"/>
      <w:r w:rsidRPr="008239DA">
        <w:rPr>
          <w:b w:val="0"/>
          <w:sz w:val="28"/>
          <w:szCs w:val="28"/>
        </w:rPr>
        <w:t>креативности</w:t>
      </w:r>
      <w:proofErr w:type="spellEnd"/>
      <w:r w:rsidRPr="008239DA">
        <w:rPr>
          <w:b w:val="0"/>
          <w:sz w:val="28"/>
          <w:szCs w:val="28"/>
        </w:rPr>
        <w:t xml:space="preserve">, творчества как усиление субъектом самого себя (Н. </w:t>
      </w:r>
      <w:proofErr w:type="spellStart"/>
      <w:r w:rsidRPr="008239DA">
        <w:rPr>
          <w:b w:val="0"/>
          <w:sz w:val="28"/>
          <w:szCs w:val="28"/>
        </w:rPr>
        <w:t>Роджерс</w:t>
      </w:r>
      <w:proofErr w:type="spellEnd"/>
      <w:r w:rsidRPr="008239DA">
        <w:rPr>
          <w:b w:val="0"/>
          <w:sz w:val="28"/>
          <w:szCs w:val="28"/>
        </w:rPr>
        <w:t>)</w:t>
      </w:r>
      <w:r w:rsidR="008415E4">
        <w:rPr>
          <w:b w:val="0"/>
          <w:sz w:val="28"/>
          <w:szCs w:val="28"/>
        </w:rPr>
        <w:t>.</w:t>
      </w:r>
    </w:p>
    <w:p w:rsidR="00C76BAB" w:rsidRPr="008239DA" w:rsidRDefault="00C76BAB" w:rsidP="008415E4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8239DA">
        <w:rPr>
          <w:b w:val="0"/>
          <w:i/>
          <w:sz w:val="28"/>
          <w:szCs w:val="28"/>
        </w:rPr>
        <w:t>Замещение</w:t>
      </w:r>
      <w:r w:rsidRPr="008239DA">
        <w:rPr>
          <w:b w:val="0"/>
          <w:sz w:val="28"/>
          <w:szCs w:val="28"/>
        </w:rPr>
        <w:t xml:space="preserve"> - знаково-символическая деятельность, целью которой является функциональное воспроизведение реальности, использующая любые способы работы. Под замещением, как правило, имеется в виду замены каких-либо объектов или предметов разнозначными предметами.</w:t>
      </w:r>
    </w:p>
    <w:p w:rsidR="00C76BAB" w:rsidRPr="008239DA" w:rsidRDefault="00C76BAB" w:rsidP="008415E4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8239DA">
        <w:rPr>
          <w:b w:val="0"/>
          <w:i/>
          <w:sz w:val="28"/>
          <w:szCs w:val="28"/>
        </w:rPr>
        <w:t xml:space="preserve">Кодирование (декодирование) </w:t>
      </w:r>
      <w:r w:rsidRPr="008239DA">
        <w:rPr>
          <w:b w:val="0"/>
          <w:sz w:val="28"/>
          <w:szCs w:val="28"/>
        </w:rPr>
        <w:t>- вид деятельности со знаково-символическими средствами, который заключается в переводе реальности на знаково-символический язык и в последующем декодировании информации. В кодировании могут использоваться любые заместители.</w:t>
      </w:r>
    </w:p>
    <w:p w:rsidR="00C76BAB" w:rsidRPr="008239DA" w:rsidRDefault="00C76BAB" w:rsidP="008415E4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8239DA">
        <w:rPr>
          <w:b w:val="0"/>
          <w:i/>
          <w:sz w:val="28"/>
          <w:szCs w:val="28"/>
        </w:rPr>
        <w:t>Схематизация</w:t>
      </w:r>
      <w:r w:rsidRPr="008239DA">
        <w:rPr>
          <w:b w:val="0"/>
          <w:sz w:val="28"/>
          <w:szCs w:val="28"/>
        </w:rPr>
        <w:t xml:space="preserve"> - знаково-символическая деятельность, целью которой является ориентировка в реальности (структурирование, выявление связей), осуществляющая одновременно в двух планах с постоянным поэлементным соотнесением символического и реального плана. В схематизации в качестве заместителей выступают схемы. Ребёнок "видит" сквозь схемы действительные свойства, осуществляет анализ реальности посредством схемы. Схемы выступают средством ориентировки в действительности.</w:t>
      </w:r>
    </w:p>
    <w:p w:rsidR="004A5B8E" w:rsidRPr="008239DA" w:rsidRDefault="00C76BAB" w:rsidP="00281E4B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8239DA">
        <w:rPr>
          <w:b w:val="0"/>
          <w:i/>
          <w:sz w:val="28"/>
          <w:szCs w:val="28"/>
        </w:rPr>
        <w:t>Моделирование</w:t>
      </w:r>
      <w:r w:rsidRPr="008239DA">
        <w:rPr>
          <w:sz w:val="28"/>
          <w:szCs w:val="28"/>
        </w:rPr>
        <w:t xml:space="preserve"> - </w:t>
      </w:r>
      <w:r w:rsidRPr="008239DA">
        <w:rPr>
          <w:b w:val="0"/>
          <w:sz w:val="28"/>
          <w:szCs w:val="28"/>
        </w:rPr>
        <w:t xml:space="preserve">знаково-символическая деятельность, заключающаяся в получении объективно новой информации за счёт оперирования знаково-символическими средствами, в которых представлены структурные, функциональные элементы. Моделирование своим объектом имеет модели. </w:t>
      </w:r>
    </w:p>
    <w:p w:rsidR="00C76BAB" w:rsidRPr="008239DA" w:rsidRDefault="00C76BAB" w:rsidP="004A5B8E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0" w:name="_Toc197927670"/>
      <w:r w:rsidRPr="008239D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Критерии </w:t>
      </w:r>
      <w:proofErr w:type="spellStart"/>
      <w:r w:rsidRPr="008239DA">
        <w:rPr>
          <w:rFonts w:ascii="Times New Roman" w:hAnsi="Times New Roman" w:cs="Times New Roman"/>
          <w:i w:val="0"/>
          <w:color w:val="auto"/>
          <w:sz w:val="28"/>
          <w:szCs w:val="28"/>
        </w:rPr>
        <w:t>сформированности</w:t>
      </w:r>
      <w:proofErr w:type="spellEnd"/>
      <w:r w:rsidRPr="008239D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универсальных </w:t>
      </w:r>
      <w:proofErr w:type="spellStart"/>
      <w:r w:rsidRPr="008239DA">
        <w:rPr>
          <w:rFonts w:ascii="Times New Roman" w:hAnsi="Times New Roman" w:cs="Times New Roman"/>
          <w:i w:val="0"/>
          <w:color w:val="auto"/>
          <w:sz w:val="28"/>
          <w:szCs w:val="28"/>
        </w:rPr>
        <w:t>знаково</w:t>
      </w:r>
      <w:proofErr w:type="spellEnd"/>
      <w:r w:rsidRPr="008239DA">
        <w:rPr>
          <w:rFonts w:ascii="Times New Roman" w:hAnsi="Times New Roman" w:cs="Times New Roman"/>
          <w:i w:val="0"/>
          <w:color w:val="auto"/>
          <w:sz w:val="28"/>
          <w:szCs w:val="28"/>
        </w:rPr>
        <w:t>–символических действий</w:t>
      </w:r>
      <w:bookmarkEnd w:id="0"/>
      <w:r w:rsidR="00A66679" w:rsidRPr="008239D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(ФГОС НОО)</w:t>
      </w:r>
    </w:p>
    <w:p w:rsidR="00C76BAB" w:rsidRPr="008239DA" w:rsidRDefault="00C76BAB" w:rsidP="004A5B8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39DA">
        <w:rPr>
          <w:sz w:val="28"/>
          <w:szCs w:val="28"/>
        </w:rPr>
        <w:t>– рефлексия как способность к осознанию планов и их соотношения, алфавитов, синтаксиса и пр.;</w:t>
      </w:r>
    </w:p>
    <w:p w:rsidR="00C76BAB" w:rsidRPr="008239DA" w:rsidRDefault="00C76BAB" w:rsidP="004A5B8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39DA">
        <w:rPr>
          <w:sz w:val="28"/>
          <w:szCs w:val="28"/>
        </w:rPr>
        <w:t xml:space="preserve">– обратимость – способность переходить от </w:t>
      </w:r>
      <w:proofErr w:type="gramStart"/>
      <w:r w:rsidRPr="008239DA">
        <w:rPr>
          <w:sz w:val="28"/>
          <w:szCs w:val="28"/>
        </w:rPr>
        <w:t>плана</w:t>
      </w:r>
      <w:proofErr w:type="gramEnd"/>
      <w:r w:rsidRPr="008239DA">
        <w:rPr>
          <w:sz w:val="28"/>
          <w:szCs w:val="28"/>
        </w:rPr>
        <w:t xml:space="preserve"> означаемого к плану означающего и обратно, от использования одного языка к другому;</w:t>
      </w:r>
    </w:p>
    <w:p w:rsidR="00C76BAB" w:rsidRPr="008239DA" w:rsidRDefault="00C76BAB" w:rsidP="004A5B8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39DA">
        <w:rPr>
          <w:sz w:val="28"/>
          <w:szCs w:val="28"/>
        </w:rPr>
        <w:lastRenderedPageBreak/>
        <w:t xml:space="preserve">– инвариантность как сохранение при всех преобразованиях некоторого инварианта содержания при изменениях его формы (например, в случае кодирования одного содержания разными </w:t>
      </w:r>
      <w:proofErr w:type="spellStart"/>
      <w:r w:rsidRPr="008239DA">
        <w:rPr>
          <w:sz w:val="28"/>
          <w:szCs w:val="28"/>
        </w:rPr>
        <w:t>знаково</w:t>
      </w:r>
      <w:proofErr w:type="spellEnd"/>
      <w:r w:rsidRPr="008239DA">
        <w:rPr>
          <w:sz w:val="28"/>
          <w:szCs w:val="28"/>
        </w:rPr>
        <w:t>–символическими средствами;</w:t>
      </w:r>
    </w:p>
    <w:p w:rsidR="00C76BAB" w:rsidRPr="008239DA" w:rsidRDefault="00C76BAB" w:rsidP="004A5B8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39DA">
        <w:rPr>
          <w:sz w:val="28"/>
          <w:szCs w:val="28"/>
        </w:rPr>
        <w:t xml:space="preserve">– интенция – сознательное, произвольное, намеренное использование или построение тех или иных </w:t>
      </w:r>
      <w:proofErr w:type="spellStart"/>
      <w:r w:rsidRPr="008239DA">
        <w:rPr>
          <w:sz w:val="28"/>
          <w:szCs w:val="28"/>
        </w:rPr>
        <w:t>знаково</w:t>
      </w:r>
      <w:proofErr w:type="spellEnd"/>
      <w:r w:rsidRPr="008239DA">
        <w:rPr>
          <w:sz w:val="28"/>
          <w:szCs w:val="28"/>
        </w:rPr>
        <w:t>–символических средств;</w:t>
      </w:r>
    </w:p>
    <w:p w:rsidR="00C76BAB" w:rsidRPr="008239DA" w:rsidRDefault="00C76BAB" w:rsidP="004A5B8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39DA">
        <w:rPr>
          <w:sz w:val="28"/>
          <w:szCs w:val="28"/>
        </w:rPr>
        <w:t xml:space="preserve">– </w:t>
      </w:r>
      <w:proofErr w:type="spellStart"/>
      <w:r w:rsidRPr="008239DA">
        <w:rPr>
          <w:sz w:val="28"/>
          <w:szCs w:val="28"/>
        </w:rPr>
        <w:t>отделенность</w:t>
      </w:r>
      <w:proofErr w:type="spellEnd"/>
      <w:r w:rsidRPr="008239DA">
        <w:rPr>
          <w:sz w:val="28"/>
          <w:szCs w:val="28"/>
        </w:rPr>
        <w:t xml:space="preserve"> – </w:t>
      </w:r>
      <w:proofErr w:type="spellStart"/>
      <w:r w:rsidRPr="008239DA">
        <w:rPr>
          <w:sz w:val="28"/>
          <w:szCs w:val="28"/>
        </w:rPr>
        <w:t>неотделенность</w:t>
      </w:r>
      <w:proofErr w:type="spellEnd"/>
      <w:r w:rsidRPr="008239DA">
        <w:rPr>
          <w:sz w:val="28"/>
          <w:szCs w:val="28"/>
        </w:rPr>
        <w:t xml:space="preserve"> </w:t>
      </w:r>
      <w:proofErr w:type="spellStart"/>
      <w:r w:rsidRPr="008239DA">
        <w:rPr>
          <w:sz w:val="28"/>
          <w:szCs w:val="28"/>
        </w:rPr>
        <w:t>знаково</w:t>
      </w:r>
      <w:proofErr w:type="spellEnd"/>
      <w:r w:rsidRPr="008239DA">
        <w:rPr>
          <w:sz w:val="28"/>
          <w:szCs w:val="28"/>
        </w:rPr>
        <w:t>–символических средств от объекта.</w:t>
      </w:r>
    </w:p>
    <w:p w:rsidR="00C76BAB" w:rsidRPr="008239DA" w:rsidRDefault="00C76BAB" w:rsidP="004A5B8E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F8D" w:rsidRPr="008239DA" w:rsidRDefault="00D12F8D" w:rsidP="004A5B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E4B" w:rsidRDefault="00281E4B" w:rsidP="004A5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E4B" w:rsidRDefault="00281E4B" w:rsidP="00FF13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1DEC" w:rsidRPr="008239DA" w:rsidRDefault="00335487" w:rsidP="004A5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9D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B6A19" w:rsidRPr="007252B0">
        <w:rPr>
          <w:rFonts w:ascii="Times New Roman" w:hAnsi="Times New Roman" w:cs="Times New Roman"/>
          <w:b/>
          <w:sz w:val="28"/>
          <w:szCs w:val="28"/>
        </w:rPr>
        <w:t>.</w:t>
      </w:r>
      <w:r w:rsidR="004E6BA2" w:rsidRPr="004E6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6BA2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4E6BA2" w:rsidRPr="004B7515">
        <w:rPr>
          <w:rFonts w:ascii="Times New Roman" w:eastAsia="Times New Roman" w:hAnsi="Times New Roman" w:cs="Times New Roman"/>
          <w:b/>
          <w:sz w:val="28"/>
          <w:szCs w:val="28"/>
        </w:rPr>
        <w:t xml:space="preserve">наково-символическая </w:t>
      </w:r>
      <w:proofErr w:type="gramStart"/>
      <w:r w:rsidR="004E6BA2" w:rsidRPr="004B7515">
        <w:rPr>
          <w:rFonts w:ascii="Times New Roman" w:eastAsia="Times New Roman" w:hAnsi="Times New Roman" w:cs="Times New Roman"/>
          <w:b/>
          <w:sz w:val="28"/>
          <w:szCs w:val="28"/>
        </w:rPr>
        <w:t>деятельность</w:t>
      </w:r>
      <w:r w:rsidR="004E6B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6EA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EF6EA9">
        <w:rPr>
          <w:rFonts w:ascii="Times New Roman" w:hAnsi="Times New Roman" w:cs="Times New Roman"/>
          <w:b/>
          <w:sz w:val="28"/>
          <w:szCs w:val="28"/>
        </w:rPr>
        <w:t xml:space="preserve"> уроках английского языка  в младших классах (из опыта работы)</w:t>
      </w:r>
    </w:p>
    <w:p w:rsidR="00335487" w:rsidRPr="00900B8C" w:rsidRDefault="00335487" w:rsidP="008239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0B8C">
        <w:rPr>
          <w:rFonts w:ascii="Times New Roman" w:eastAsia="Times New Roman" w:hAnsi="Times New Roman" w:cs="Times New Roman"/>
          <w:i/>
          <w:sz w:val="28"/>
          <w:szCs w:val="28"/>
        </w:rPr>
        <w:t>2.1</w:t>
      </w:r>
      <w:r w:rsidR="00BA74E3" w:rsidRPr="00900B8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900B8C">
        <w:rPr>
          <w:rFonts w:ascii="Times New Roman" w:eastAsia="Times New Roman" w:hAnsi="Times New Roman" w:cs="Times New Roman"/>
          <w:i/>
          <w:sz w:val="28"/>
          <w:szCs w:val="28"/>
        </w:rPr>
        <w:t xml:space="preserve"> Игра как знаково-символическая деятельность</w:t>
      </w:r>
    </w:p>
    <w:p w:rsidR="00BA74E3" w:rsidRPr="008239DA" w:rsidRDefault="00BA74E3" w:rsidP="008239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sz w:val="28"/>
          <w:szCs w:val="28"/>
        </w:rPr>
        <w:t>… в игре человек испытывает такое же наслаждение</w:t>
      </w:r>
    </w:p>
    <w:p w:rsidR="00BA74E3" w:rsidRPr="008239DA" w:rsidRDefault="00BA74E3" w:rsidP="008239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от    свободного   обнаружения   своих    способностей, </w:t>
      </w:r>
    </w:p>
    <w:p w:rsidR="00BA74E3" w:rsidRPr="008239DA" w:rsidRDefault="00BA74E3" w:rsidP="008239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какое художник  испытывает  во  время  творчества. </w:t>
      </w:r>
      <w:proofErr w:type="gramEnd"/>
    </w:p>
    <w:p w:rsidR="00BA74E3" w:rsidRPr="008239DA" w:rsidRDefault="00BA74E3" w:rsidP="00EF6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sz w:val="28"/>
          <w:szCs w:val="28"/>
        </w:rPr>
        <w:t>Ф. Шиллер.</w:t>
      </w:r>
    </w:p>
    <w:p w:rsidR="00335487" w:rsidRPr="008239DA" w:rsidRDefault="00335487" w:rsidP="008239DA">
      <w:pPr>
        <w:suppressLineNumbers/>
        <w:suppressAutoHyphens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39DA">
        <w:rPr>
          <w:rFonts w:ascii="Times New Roman" w:hAnsi="Times New Roman" w:cs="Times New Roman"/>
          <w:sz w:val="28"/>
          <w:szCs w:val="28"/>
        </w:rPr>
        <w:t xml:space="preserve">Начальный этап изучения семиотических аспектов игры связан с именем Л.С. </w:t>
      </w:r>
      <w:proofErr w:type="spellStart"/>
      <w:r w:rsidRPr="008239DA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8239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2A4C" w:rsidRPr="008239DA" w:rsidRDefault="00BA74E3" w:rsidP="006C2A4C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8239DA">
        <w:rPr>
          <w:color w:val="1C2837"/>
          <w:sz w:val="28"/>
          <w:szCs w:val="28"/>
        </w:rPr>
        <w:t>Учить иностранный язык тяжело. Многие дети, начинающие изучать в школе иностранный язык, считают, что это весело и забавно. Но спустя некоторое время они начинают понимать, что это совсем нелегко, и вскоре иностранный язык становится одним из нелюбимых предметов. Одной из причин, которая приводит к такому результату – трудности в изучении грамматики.</w:t>
      </w:r>
      <w:r w:rsidRPr="008239DA">
        <w:rPr>
          <w:color w:val="1C2837"/>
          <w:sz w:val="28"/>
          <w:szCs w:val="28"/>
        </w:rPr>
        <w:br/>
      </w:r>
      <w:r w:rsidR="00244F8D">
        <w:rPr>
          <w:color w:val="1C2837"/>
          <w:sz w:val="28"/>
          <w:szCs w:val="28"/>
        </w:rPr>
        <w:t xml:space="preserve">         </w:t>
      </w:r>
      <w:r w:rsidRPr="008239DA">
        <w:rPr>
          <w:color w:val="1C2837"/>
          <w:sz w:val="28"/>
          <w:szCs w:val="28"/>
        </w:rPr>
        <w:t xml:space="preserve">Традиционные способы объяснения и тренировки к желаемому результату не приводят. Обучение более эффективно, если ученики активно вовлечены </w:t>
      </w:r>
      <w:r w:rsidR="00244F8D">
        <w:rPr>
          <w:color w:val="1C2837"/>
          <w:sz w:val="28"/>
          <w:szCs w:val="28"/>
        </w:rPr>
        <w:tab/>
      </w:r>
      <w:r w:rsidRPr="008239DA">
        <w:rPr>
          <w:color w:val="1C2837"/>
          <w:sz w:val="28"/>
          <w:szCs w:val="28"/>
        </w:rPr>
        <w:t xml:space="preserve">в </w:t>
      </w:r>
      <w:r w:rsidR="00244F8D">
        <w:rPr>
          <w:color w:val="1C2837"/>
          <w:sz w:val="28"/>
          <w:szCs w:val="28"/>
        </w:rPr>
        <w:tab/>
      </w:r>
      <w:r w:rsidRPr="008239DA">
        <w:rPr>
          <w:color w:val="1C2837"/>
          <w:sz w:val="28"/>
          <w:szCs w:val="28"/>
        </w:rPr>
        <w:t>процесс.</w:t>
      </w:r>
      <w:r w:rsidRPr="008239DA">
        <w:rPr>
          <w:color w:val="1C2837"/>
          <w:sz w:val="28"/>
          <w:szCs w:val="28"/>
        </w:rPr>
        <w:br/>
      </w:r>
      <w:r w:rsidR="00244F8D">
        <w:rPr>
          <w:color w:val="1C2837"/>
          <w:sz w:val="28"/>
          <w:szCs w:val="28"/>
        </w:rPr>
        <w:t xml:space="preserve">         </w:t>
      </w:r>
      <w:r w:rsidRPr="008239DA">
        <w:rPr>
          <w:color w:val="1C2837"/>
          <w:sz w:val="28"/>
          <w:szCs w:val="28"/>
        </w:rPr>
        <w:t>Есть разные способы стимулировать детей к активности, но самыми эффективными являются игра, творчество и любопытство</w:t>
      </w:r>
      <w:proofErr w:type="gramStart"/>
      <w:r w:rsidRPr="008239DA">
        <w:rPr>
          <w:color w:val="1C2837"/>
          <w:sz w:val="28"/>
          <w:szCs w:val="28"/>
        </w:rPr>
        <w:t xml:space="preserve">.. </w:t>
      </w:r>
      <w:proofErr w:type="gramEnd"/>
      <w:r w:rsidRPr="008239DA">
        <w:rPr>
          <w:color w:val="1C2837"/>
          <w:sz w:val="28"/>
          <w:szCs w:val="28"/>
        </w:rPr>
        <w:t xml:space="preserve">Бельгийский бизнесмен, наблюдавший за детьми, которые изучали грамматику в процессе игры, сказал: </w:t>
      </w:r>
      <w:r w:rsidRPr="004B7515">
        <w:rPr>
          <w:i/>
          <w:color w:val="1C2837"/>
          <w:sz w:val="28"/>
          <w:szCs w:val="28"/>
        </w:rPr>
        <w:t>“</w:t>
      </w:r>
      <w:proofErr w:type="spellStart"/>
      <w:r w:rsidRPr="004B7515">
        <w:rPr>
          <w:i/>
          <w:color w:val="1C2837"/>
          <w:sz w:val="28"/>
          <w:szCs w:val="28"/>
        </w:rPr>
        <w:t>It</w:t>
      </w:r>
      <w:proofErr w:type="spellEnd"/>
      <w:r w:rsidRPr="004B7515">
        <w:rPr>
          <w:i/>
          <w:color w:val="1C2837"/>
          <w:sz w:val="28"/>
          <w:szCs w:val="28"/>
        </w:rPr>
        <w:t xml:space="preserve"> </w:t>
      </w:r>
      <w:proofErr w:type="spellStart"/>
      <w:r w:rsidRPr="004B7515">
        <w:rPr>
          <w:i/>
          <w:color w:val="1C2837"/>
          <w:sz w:val="28"/>
          <w:szCs w:val="28"/>
        </w:rPr>
        <w:t>isn`t</w:t>
      </w:r>
      <w:proofErr w:type="spellEnd"/>
      <w:r w:rsidRPr="004B7515">
        <w:rPr>
          <w:i/>
          <w:color w:val="1C2837"/>
          <w:sz w:val="28"/>
          <w:szCs w:val="28"/>
        </w:rPr>
        <w:t xml:space="preserve"> </w:t>
      </w:r>
      <w:proofErr w:type="spellStart"/>
      <w:r w:rsidRPr="004B7515">
        <w:rPr>
          <w:i/>
          <w:color w:val="1C2837"/>
          <w:sz w:val="28"/>
          <w:szCs w:val="28"/>
        </w:rPr>
        <w:t>silly</w:t>
      </w:r>
      <w:proofErr w:type="spellEnd"/>
      <w:r w:rsidRPr="004B7515">
        <w:rPr>
          <w:i/>
          <w:color w:val="1C2837"/>
          <w:sz w:val="28"/>
          <w:szCs w:val="28"/>
        </w:rPr>
        <w:t xml:space="preserve"> </w:t>
      </w:r>
      <w:proofErr w:type="spellStart"/>
      <w:r w:rsidRPr="004B7515">
        <w:rPr>
          <w:i/>
          <w:color w:val="1C2837"/>
          <w:sz w:val="28"/>
          <w:szCs w:val="28"/>
        </w:rPr>
        <w:t>at</w:t>
      </w:r>
      <w:proofErr w:type="spellEnd"/>
      <w:r w:rsidRPr="004B7515">
        <w:rPr>
          <w:i/>
          <w:color w:val="1C2837"/>
          <w:sz w:val="28"/>
          <w:szCs w:val="28"/>
        </w:rPr>
        <w:t xml:space="preserve"> </w:t>
      </w:r>
      <w:proofErr w:type="spellStart"/>
      <w:r w:rsidRPr="004B7515">
        <w:rPr>
          <w:i/>
          <w:color w:val="1C2837"/>
          <w:sz w:val="28"/>
          <w:szCs w:val="28"/>
        </w:rPr>
        <w:t>all</w:t>
      </w:r>
      <w:proofErr w:type="spellEnd"/>
      <w:r w:rsidRPr="008239DA">
        <w:rPr>
          <w:color w:val="1C2837"/>
          <w:sz w:val="28"/>
          <w:szCs w:val="28"/>
        </w:rPr>
        <w:t>”, тем самым выражая удивление, что игра может быть забавной и серьезной в одно и то же время.</w:t>
      </w:r>
      <w:r w:rsidRPr="008239DA">
        <w:rPr>
          <w:color w:val="1C2837"/>
          <w:sz w:val="28"/>
          <w:szCs w:val="28"/>
        </w:rPr>
        <w:br/>
      </w:r>
      <w:r w:rsidR="00EF6EA9">
        <w:rPr>
          <w:color w:val="1C2837"/>
          <w:sz w:val="28"/>
          <w:szCs w:val="28"/>
        </w:rPr>
        <w:t xml:space="preserve">Мною используются  игры </w:t>
      </w:r>
      <w:r w:rsidR="00EF6EA9" w:rsidRPr="008239DA">
        <w:rPr>
          <w:color w:val="1C2837"/>
          <w:sz w:val="28"/>
          <w:szCs w:val="28"/>
        </w:rPr>
        <w:t>в начале урока или в конце для стимуляции, уменьшения напряжения после контрольной, для смены деятельности на уроке</w:t>
      </w:r>
      <w:r w:rsidR="00EF6EA9">
        <w:rPr>
          <w:color w:val="1C2837"/>
          <w:sz w:val="28"/>
          <w:szCs w:val="28"/>
        </w:rPr>
        <w:t xml:space="preserve">. </w:t>
      </w:r>
      <w:r w:rsidR="005E6457">
        <w:rPr>
          <w:sz w:val="28"/>
          <w:szCs w:val="28"/>
        </w:rPr>
        <w:t>В своей практике я применяю</w:t>
      </w:r>
      <w:r w:rsidR="006C2A4C">
        <w:rPr>
          <w:sz w:val="28"/>
          <w:szCs w:val="28"/>
        </w:rPr>
        <w:t>:</w:t>
      </w:r>
    </w:p>
    <w:p w:rsidR="006C2A4C" w:rsidRPr="008239DA" w:rsidRDefault="006C2A4C" w:rsidP="006C2A4C">
      <w:pPr>
        <w:pStyle w:val="ab"/>
        <w:tabs>
          <w:tab w:val="num" w:pos="720"/>
          <w:tab w:val="num" w:pos="1428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8239DA">
        <w:rPr>
          <w:rFonts w:eastAsia="Monotype Corsiva"/>
          <w:sz w:val="28"/>
          <w:szCs w:val="28"/>
        </w:rPr>
        <w:t xml:space="preserve">1.    </w:t>
      </w:r>
      <w:r w:rsidRPr="008239DA">
        <w:rPr>
          <w:sz w:val="28"/>
          <w:szCs w:val="28"/>
        </w:rPr>
        <w:t>лексические игры;</w:t>
      </w:r>
    </w:p>
    <w:p w:rsidR="006C2A4C" w:rsidRPr="008239DA" w:rsidRDefault="006C2A4C" w:rsidP="006C2A4C">
      <w:pPr>
        <w:pStyle w:val="ab"/>
        <w:tabs>
          <w:tab w:val="num" w:pos="720"/>
          <w:tab w:val="num" w:pos="1428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8239DA">
        <w:rPr>
          <w:rFonts w:eastAsia="Monotype Corsiva"/>
          <w:sz w:val="28"/>
          <w:szCs w:val="28"/>
        </w:rPr>
        <w:t xml:space="preserve">2.    </w:t>
      </w:r>
      <w:r w:rsidRPr="008239DA">
        <w:rPr>
          <w:sz w:val="28"/>
          <w:szCs w:val="28"/>
        </w:rPr>
        <w:t>грамматические игры;</w:t>
      </w:r>
    </w:p>
    <w:p w:rsidR="006C2A4C" w:rsidRPr="008239DA" w:rsidRDefault="006C2A4C" w:rsidP="006C2A4C">
      <w:pPr>
        <w:pStyle w:val="ab"/>
        <w:tabs>
          <w:tab w:val="num" w:pos="720"/>
          <w:tab w:val="num" w:pos="1428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8239DA">
        <w:rPr>
          <w:rFonts w:eastAsia="Monotype Corsiva"/>
          <w:sz w:val="28"/>
          <w:szCs w:val="28"/>
        </w:rPr>
        <w:t xml:space="preserve">3.    </w:t>
      </w:r>
      <w:r w:rsidRPr="008239DA">
        <w:rPr>
          <w:sz w:val="28"/>
          <w:szCs w:val="28"/>
        </w:rPr>
        <w:t>фонетические игры;</w:t>
      </w:r>
    </w:p>
    <w:p w:rsidR="006C2A4C" w:rsidRPr="008239DA" w:rsidRDefault="006C2A4C" w:rsidP="006C2A4C">
      <w:pPr>
        <w:pStyle w:val="ab"/>
        <w:tabs>
          <w:tab w:val="num" w:pos="720"/>
          <w:tab w:val="num" w:pos="1428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8239DA">
        <w:rPr>
          <w:rFonts w:eastAsia="Monotype Corsiva"/>
          <w:sz w:val="28"/>
          <w:szCs w:val="28"/>
        </w:rPr>
        <w:t xml:space="preserve">4.    </w:t>
      </w:r>
      <w:r w:rsidRPr="008239DA">
        <w:rPr>
          <w:sz w:val="28"/>
          <w:szCs w:val="28"/>
        </w:rPr>
        <w:t>орфографические игры;</w:t>
      </w:r>
    </w:p>
    <w:p w:rsidR="006C2A4C" w:rsidRDefault="006C2A4C" w:rsidP="006C2A4C">
      <w:pPr>
        <w:pStyle w:val="ab"/>
        <w:tabs>
          <w:tab w:val="num" w:pos="720"/>
          <w:tab w:val="num" w:pos="1428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8239DA">
        <w:rPr>
          <w:rFonts w:eastAsia="Monotype Corsiva"/>
          <w:sz w:val="28"/>
          <w:szCs w:val="28"/>
        </w:rPr>
        <w:t xml:space="preserve">5.    </w:t>
      </w:r>
      <w:r w:rsidRPr="008239DA">
        <w:rPr>
          <w:sz w:val="28"/>
          <w:szCs w:val="28"/>
        </w:rPr>
        <w:t>творческие игры.</w:t>
      </w:r>
    </w:p>
    <w:p w:rsidR="006C2A4C" w:rsidRPr="004B7515" w:rsidRDefault="006C2A4C" w:rsidP="006C2A4C">
      <w:pPr>
        <w:pStyle w:val="ab"/>
        <w:tabs>
          <w:tab w:val="num" w:pos="720"/>
          <w:tab w:val="num" w:pos="1428"/>
        </w:tabs>
        <w:spacing w:before="0" w:beforeAutospacing="0" w:after="0" w:afterAutospacing="0"/>
        <w:ind w:left="720" w:hanging="360"/>
        <w:jc w:val="both"/>
        <w:rPr>
          <w:i/>
          <w:sz w:val="28"/>
          <w:szCs w:val="28"/>
        </w:rPr>
      </w:pPr>
      <w:r w:rsidRPr="004B7515">
        <w:rPr>
          <w:i/>
          <w:sz w:val="28"/>
          <w:szCs w:val="28"/>
        </w:rPr>
        <w:t>(Приложение</w:t>
      </w:r>
      <w:r w:rsidR="00900B8C">
        <w:rPr>
          <w:i/>
          <w:sz w:val="28"/>
          <w:szCs w:val="28"/>
        </w:rPr>
        <w:t xml:space="preserve"> 1</w:t>
      </w:r>
      <w:r w:rsidRPr="004B7515">
        <w:rPr>
          <w:i/>
          <w:sz w:val="28"/>
          <w:szCs w:val="28"/>
        </w:rPr>
        <w:t>)</w:t>
      </w:r>
    </w:p>
    <w:p w:rsidR="00EF6EA9" w:rsidRDefault="00EF6EA9" w:rsidP="00C86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837"/>
          <w:sz w:val="28"/>
          <w:szCs w:val="28"/>
        </w:rPr>
      </w:pPr>
      <w:r>
        <w:rPr>
          <w:rFonts w:ascii="Times New Roman" w:eastAsia="Times New Roman" w:hAnsi="Times New Roman" w:cs="Times New Roman"/>
          <w:color w:val="1C2837"/>
          <w:sz w:val="28"/>
          <w:szCs w:val="28"/>
        </w:rPr>
        <w:t>Мною сделаны выводы:</w:t>
      </w:r>
    </w:p>
    <w:p w:rsidR="00EF6EA9" w:rsidRDefault="00EF6EA9" w:rsidP="00C86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837"/>
          <w:sz w:val="28"/>
          <w:szCs w:val="28"/>
        </w:rPr>
      </w:pPr>
      <w:r>
        <w:rPr>
          <w:rFonts w:ascii="Times New Roman" w:eastAsia="Times New Roman" w:hAnsi="Times New Roman" w:cs="Times New Roman"/>
          <w:color w:val="1C2837"/>
          <w:sz w:val="28"/>
          <w:szCs w:val="28"/>
        </w:rPr>
        <w:lastRenderedPageBreak/>
        <w:t>-и</w:t>
      </w:r>
      <w:r w:rsidR="00BA74E3" w:rsidRPr="008239DA">
        <w:rPr>
          <w:rFonts w:ascii="Times New Roman" w:eastAsia="Times New Roman" w:hAnsi="Times New Roman" w:cs="Times New Roman"/>
          <w:color w:val="1C2837"/>
          <w:sz w:val="28"/>
          <w:szCs w:val="28"/>
        </w:rPr>
        <w:t>гры способствую</w:t>
      </w:r>
      <w:r>
        <w:rPr>
          <w:rFonts w:ascii="Times New Roman" w:eastAsia="Times New Roman" w:hAnsi="Times New Roman" w:cs="Times New Roman"/>
          <w:color w:val="1C2837"/>
          <w:sz w:val="28"/>
          <w:szCs w:val="28"/>
        </w:rPr>
        <w:t>т интенсивной языковой практике;</w:t>
      </w:r>
    </w:p>
    <w:p w:rsidR="00EF6EA9" w:rsidRDefault="00EF6EA9" w:rsidP="00EF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837"/>
          <w:sz w:val="28"/>
          <w:szCs w:val="28"/>
        </w:rPr>
      </w:pPr>
      <w:r>
        <w:rPr>
          <w:rFonts w:ascii="Times New Roman" w:eastAsia="Times New Roman" w:hAnsi="Times New Roman" w:cs="Times New Roman"/>
          <w:color w:val="1C2837"/>
          <w:sz w:val="28"/>
          <w:szCs w:val="28"/>
        </w:rPr>
        <w:t>-о</w:t>
      </w:r>
      <w:r w:rsidR="00BA74E3" w:rsidRPr="008239DA">
        <w:rPr>
          <w:rFonts w:ascii="Times New Roman" w:eastAsia="Times New Roman" w:hAnsi="Times New Roman" w:cs="Times New Roman"/>
          <w:color w:val="1C2837"/>
          <w:sz w:val="28"/>
          <w:szCs w:val="28"/>
        </w:rPr>
        <w:t>дним из преимуществ игр является то, что вс</w:t>
      </w:r>
      <w:r>
        <w:rPr>
          <w:rFonts w:ascii="Times New Roman" w:eastAsia="Times New Roman" w:hAnsi="Times New Roman" w:cs="Times New Roman"/>
          <w:color w:val="1C2837"/>
          <w:sz w:val="28"/>
          <w:szCs w:val="28"/>
        </w:rPr>
        <w:t>е ученики работают одновременно;</w:t>
      </w:r>
      <w:r w:rsidR="00BA74E3" w:rsidRPr="008239DA">
        <w:rPr>
          <w:rFonts w:ascii="Times New Roman" w:eastAsia="Times New Roman" w:hAnsi="Times New Roman" w:cs="Times New Roman"/>
          <w:color w:val="1C2837"/>
          <w:sz w:val="28"/>
          <w:szCs w:val="28"/>
        </w:rPr>
        <w:t xml:space="preserve"> </w:t>
      </w:r>
    </w:p>
    <w:p w:rsidR="00BA74E3" w:rsidRPr="008239DA" w:rsidRDefault="00EF6EA9" w:rsidP="00EF6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2837"/>
          <w:sz w:val="28"/>
          <w:szCs w:val="28"/>
        </w:rPr>
      </w:pPr>
      <w:r>
        <w:rPr>
          <w:rFonts w:ascii="Times New Roman" w:eastAsia="Times New Roman" w:hAnsi="Times New Roman" w:cs="Times New Roman"/>
          <w:color w:val="1C2837"/>
          <w:sz w:val="28"/>
          <w:szCs w:val="28"/>
        </w:rPr>
        <w:t>-у</w:t>
      </w:r>
      <w:r w:rsidR="00BA74E3" w:rsidRPr="008239DA">
        <w:rPr>
          <w:rFonts w:ascii="Times New Roman" w:eastAsia="Times New Roman" w:hAnsi="Times New Roman" w:cs="Times New Roman"/>
          <w:color w:val="1C2837"/>
          <w:sz w:val="28"/>
          <w:szCs w:val="28"/>
        </w:rPr>
        <w:t>частие в играх развивает способность сотрудничать, соревноваться, не проявляя агрессии, уметь проигрывать, брать на себя ответственность.</w:t>
      </w:r>
      <w:r w:rsidR="00BA74E3" w:rsidRPr="008239DA">
        <w:rPr>
          <w:rFonts w:ascii="Times New Roman" w:eastAsia="Times New Roman" w:hAnsi="Times New Roman" w:cs="Times New Roman"/>
          <w:color w:val="1C2837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C2837"/>
          <w:sz w:val="28"/>
          <w:szCs w:val="28"/>
        </w:rPr>
        <w:t xml:space="preserve">        </w:t>
      </w:r>
      <w:r w:rsidR="00BA74E3" w:rsidRPr="008239DA">
        <w:rPr>
          <w:rFonts w:ascii="Times New Roman" w:eastAsia="Times New Roman" w:hAnsi="Times New Roman" w:cs="Times New Roman"/>
          <w:color w:val="1C2837"/>
          <w:sz w:val="28"/>
          <w:szCs w:val="28"/>
        </w:rPr>
        <w:t xml:space="preserve">Особое значение приобретают игры, известные детям из их жизненного опыта </w:t>
      </w:r>
      <w:r w:rsidR="00C8668E">
        <w:rPr>
          <w:rFonts w:ascii="Times New Roman" w:eastAsia="Times New Roman" w:hAnsi="Times New Roman" w:cs="Times New Roman"/>
          <w:color w:val="1C2837"/>
          <w:sz w:val="28"/>
          <w:szCs w:val="28"/>
        </w:rPr>
        <w:tab/>
      </w:r>
      <w:r w:rsidR="00BA74E3" w:rsidRPr="008239DA">
        <w:rPr>
          <w:rFonts w:ascii="Times New Roman" w:eastAsia="Times New Roman" w:hAnsi="Times New Roman" w:cs="Times New Roman"/>
          <w:color w:val="1C2837"/>
          <w:sz w:val="28"/>
          <w:szCs w:val="28"/>
        </w:rPr>
        <w:t xml:space="preserve">на </w:t>
      </w:r>
      <w:r w:rsidR="00C8668E">
        <w:rPr>
          <w:rFonts w:ascii="Times New Roman" w:eastAsia="Times New Roman" w:hAnsi="Times New Roman" w:cs="Times New Roman"/>
          <w:color w:val="1C2837"/>
          <w:sz w:val="28"/>
          <w:szCs w:val="28"/>
        </w:rPr>
        <w:tab/>
      </w:r>
      <w:r w:rsidR="00BA74E3" w:rsidRPr="008239DA">
        <w:rPr>
          <w:rFonts w:ascii="Times New Roman" w:eastAsia="Times New Roman" w:hAnsi="Times New Roman" w:cs="Times New Roman"/>
          <w:color w:val="1C2837"/>
          <w:sz w:val="28"/>
          <w:szCs w:val="28"/>
        </w:rPr>
        <w:t xml:space="preserve">родном </w:t>
      </w:r>
      <w:r w:rsidR="00C8668E">
        <w:rPr>
          <w:rFonts w:ascii="Times New Roman" w:eastAsia="Times New Roman" w:hAnsi="Times New Roman" w:cs="Times New Roman"/>
          <w:color w:val="1C2837"/>
          <w:sz w:val="28"/>
          <w:szCs w:val="28"/>
        </w:rPr>
        <w:tab/>
      </w:r>
      <w:r w:rsidR="00BA74E3" w:rsidRPr="008239DA">
        <w:rPr>
          <w:rFonts w:ascii="Times New Roman" w:eastAsia="Times New Roman" w:hAnsi="Times New Roman" w:cs="Times New Roman"/>
          <w:color w:val="1C2837"/>
          <w:sz w:val="28"/>
          <w:szCs w:val="28"/>
        </w:rPr>
        <w:t>языке.</w:t>
      </w:r>
      <w:r w:rsidR="00BA74E3" w:rsidRPr="008239DA">
        <w:rPr>
          <w:rFonts w:ascii="Times New Roman" w:eastAsia="Times New Roman" w:hAnsi="Times New Roman" w:cs="Times New Roman"/>
          <w:color w:val="1C2837"/>
          <w:sz w:val="28"/>
          <w:szCs w:val="28"/>
        </w:rPr>
        <w:br/>
        <w:t xml:space="preserve">1. Если ребята играли в такую игру раньше, то они чувствуют себя уверенными </w:t>
      </w:r>
      <w:r w:rsidR="00C8668E">
        <w:rPr>
          <w:rFonts w:ascii="Times New Roman" w:eastAsia="Times New Roman" w:hAnsi="Times New Roman" w:cs="Times New Roman"/>
          <w:color w:val="1C2837"/>
          <w:sz w:val="28"/>
          <w:szCs w:val="28"/>
        </w:rPr>
        <w:tab/>
      </w:r>
      <w:r w:rsidR="00BA74E3" w:rsidRPr="008239DA">
        <w:rPr>
          <w:rFonts w:ascii="Times New Roman" w:eastAsia="Times New Roman" w:hAnsi="Times New Roman" w:cs="Times New Roman"/>
          <w:color w:val="1C2837"/>
          <w:sz w:val="28"/>
          <w:szCs w:val="28"/>
        </w:rPr>
        <w:t>в т</w:t>
      </w:r>
      <w:r w:rsidR="00C8668E">
        <w:rPr>
          <w:rFonts w:ascii="Times New Roman" w:eastAsia="Times New Roman" w:hAnsi="Times New Roman" w:cs="Times New Roman"/>
          <w:color w:val="1C2837"/>
          <w:sz w:val="28"/>
          <w:szCs w:val="28"/>
        </w:rPr>
        <w:t>ом, что должно произойти и что </w:t>
      </w:r>
      <w:r w:rsidR="00BA74E3" w:rsidRPr="008239DA">
        <w:rPr>
          <w:rFonts w:ascii="Times New Roman" w:eastAsia="Times New Roman" w:hAnsi="Times New Roman" w:cs="Times New Roman"/>
          <w:color w:val="1C2837"/>
          <w:sz w:val="28"/>
          <w:szCs w:val="28"/>
        </w:rPr>
        <w:t>они должны делать.</w:t>
      </w:r>
      <w:r w:rsidR="00BA74E3" w:rsidRPr="008239DA">
        <w:rPr>
          <w:rFonts w:ascii="Times New Roman" w:eastAsia="Times New Roman" w:hAnsi="Times New Roman" w:cs="Times New Roman"/>
          <w:color w:val="1C2837"/>
          <w:sz w:val="28"/>
          <w:szCs w:val="28"/>
        </w:rPr>
        <w:br/>
        <w:t>2. Учитель уверен, что и контекст и ситуация игры понятны учениками.</w:t>
      </w:r>
      <w:r w:rsidR="00BA74E3" w:rsidRPr="008239DA">
        <w:rPr>
          <w:rFonts w:ascii="Times New Roman" w:eastAsia="Times New Roman" w:hAnsi="Times New Roman" w:cs="Times New Roman"/>
          <w:color w:val="1C2837"/>
          <w:sz w:val="28"/>
          <w:szCs w:val="28"/>
        </w:rPr>
        <w:br/>
        <w:t>3. Английские слова и фразы воспринимаются и употребляются ребятами легче.</w:t>
      </w:r>
      <w:r w:rsidR="00BA74E3" w:rsidRPr="008239DA">
        <w:rPr>
          <w:rFonts w:ascii="Times New Roman" w:eastAsia="Times New Roman" w:hAnsi="Times New Roman" w:cs="Times New Roman"/>
          <w:color w:val="1C2837"/>
          <w:sz w:val="28"/>
          <w:szCs w:val="28"/>
        </w:rPr>
        <w:br/>
        <w:t>4. Даже робкие и медлительные ученики не будут бояться, так как они знают, что</w:t>
      </w:r>
      <w:r w:rsidR="00C8668E">
        <w:rPr>
          <w:rFonts w:ascii="Times New Roman" w:eastAsia="Times New Roman" w:hAnsi="Times New Roman" w:cs="Times New Roman"/>
          <w:color w:val="1C2837"/>
          <w:sz w:val="28"/>
          <w:szCs w:val="28"/>
        </w:rPr>
        <w:t xml:space="preserve"> ожидать, и могут выбрать себе </w:t>
      </w:r>
      <w:r w:rsidR="006C2A4C">
        <w:rPr>
          <w:rFonts w:ascii="Times New Roman" w:eastAsia="Times New Roman" w:hAnsi="Times New Roman" w:cs="Times New Roman"/>
          <w:color w:val="1C2837"/>
          <w:sz w:val="28"/>
          <w:szCs w:val="28"/>
        </w:rPr>
        <w:t xml:space="preserve">роль </w:t>
      </w:r>
      <w:proofErr w:type="gramStart"/>
      <w:r w:rsidR="006C2A4C">
        <w:rPr>
          <w:rFonts w:ascii="Times New Roman" w:eastAsia="Times New Roman" w:hAnsi="Times New Roman" w:cs="Times New Roman"/>
          <w:color w:val="1C2837"/>
          <w:sz w:val="28"/>
          <w:szCs w:val="28"/>
        </w:rPr>
        <w:t>полегче</w:t>
      </w:r>
      <w:proofErr w:type="gramEnd"/>
      <w:r w:rsidR="006C2A4C">
        <w:rPr>
          <w:rFonts w:ascii="Times New Roman" w:eastAsia="Times New Roman" w:hAnsi="Times New Roman" w:cs="Times New Roman"/>
          <w:color w:val="1C2837"/>
          <w:sz w:val="28"/>
          <w:szCs w:val="28"/>
        </w:rPr>
        <w:t>.</w:t>
      </w:r>
    </w:p>
    <w:p w:rsidR="004B7515" w:rsidRPr="008239DA" w:rsidRDefault="00EF6EA9" w:rsidP="00EF6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2837"/>
          <w:sz w:val="28"/>
          <w:szCs w:val="28"/>
        </w:rPr>
      </w:pPr>
      <w:r>
        <w:rPr>
          <w:rFonts w:ascii="Times New Roman" w:eastAsia="Times New Roman" w:hAnsi="Times New Roman" w:cs="Times New Roman"/>
          <w:color w:val="1C2837"/>
          <w:sz w:val="28"/>
          <w:szCs w:val="28"/>
        </w:rPr>
        <w:t xml:space="preserve">5. </w:t>
      </w:r>
      <w:r w:rsidR="004B7515" w:rsidRPr="008239DA">
        <w:rPr>
          <w:rFonts w:ascii="Times New Roman" w:eastAsia="Times New Roman" w:hAnsi="Times New Roman" w:cs="Times New Roman"/>
          <w:color w:val="1C2837"/>
          <w:sz w:val="28"/>
          <w:szCs w:val="28"/>
        </w:rPr>
        <w:t xml:space="preserve">Использование командных и групповых игр помогает уменьшить давление соревнования </w:t>
      </w:r>
      <w:r>
        <w:rPr>
          <w:rFonts w:ascii="Times New Roman" w:eastAsia="Times New Roman" w:hAnsi="Times New Roman" w:cs="Times New Roman"/>
          <w:color w:val="1C2837"/>
          <w:sz w:val="28"/>
          <w:szCs w:val="28"/>
        </w:rPr>
        <w:tab/>
      </w:r>
      <w:r w:rsidR="004B7515" w:rsidRPr="008239DA">
        <w:rPr>
          <w:rFonts w:ascii="Times New Roman" w:eastAsia="Times New Roman" w:hAnsi="Times New Roman" w:cs="Times New Roman"/>
          <w:color w:val="1C2837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C2837"/>
          <w:sz w:val="28"/>
          <w:szCs w:val="28"/>
        </w:rPr>
        <w:tab/>
      </w:r>
      <w:r w:rsidR="004B7515" w:rsidRPr="008239DA">
        <w:rPr>
          <w:rFonts w:ascii="Times New Roman" w:eastAsia="Times New Roman" w:hAnsi="Times New Roman" w:cs="Times New Roman"/>
          <w:color w:val="1C2837"/>
          <w:sz w:val="28"/>
          <w:szCs w:val="28"/>
        </w:rPr>
        <w:t xml:space="preserve">одного </w:t>
      </w:r>
      <w:r>
        <w:rPr>
          <w:rFonts w:ascii="Times New Roman" w:eastAsia="Times New Roman" w:hAnsi="Times New Roman" w:cs="Times New Roman"/>
          <w:color w:val="1C2837"/>
          <w:sz w:val="28"/>
          <w:szCs w:val="28"/>
        </w:rPr>
        <w:tab/>
      </w:r>
      <w:r w:rsidR="004B7515" w:rsidRPr="008239DA">
        <w:rPr>
          <w:rFonts w:ascii="Times New Roman" w:eastAsia="Times New Roman" w:hAnsi="Times New Roman" w:cs="Times New Roman"/>
          <w:color w:val="1C2837"/>
          <w:sz w:val="28"/>
          <w:szCs w:val="28"/>
        </w:rPr>
        <w:t>человека.</w:t>
      </w:r>
      <w:r w:rsidR="004B7515" w:rsidRPr="008239DA">
        <w:rPr>
          <w:rFonts w:ascii="Times New Roman" w:eastAsia="Times New Roman" w:hAnsi="Times New Roman" w:cs="Times New Roman"/>
          <w:color w:val="1C2837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C2837"/>
          <w:sz w:val="28"/>
          <w:szCs w:val="28"/>
        </w:rPr>
        <w:t xml:space="preserve">          </w:t>
      </w:r>
      <w:r w:rsidR="004B7515" w:rsidRPr="008239DA">
        <w:rPr>
          <w:rFonts w:ascii="Times New Roman" w:eastAsia="Times New Roman" w:hAnsi="Times New Roman" w:cs="Times New Roman"/>
          <w:color w:val="1C2837"/>
          <w:sz w:val="28"/>
          <w:szCs w:val="28"/>
        </w:rPr>
        <w:t>Применение различных игр помогает увлечь ребят иностранным языком, создает условия для достижения успеха в изучении языка. И учащиеся, которые захотят играть, обязательно захотят улучшить свои знания по иностранному языку. </w:t>
      </w:r>
    </w:p>
    <w:p w:rsidR="00BA74E3" w:rsidRPr="00900B8C" w:rsidRDefault="00BA74E3" w:rsidP="008239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0B8C">
        <w:rPr>
          <w:rFonts w:ascii="Times New Roman" w:eastAsia="Times New Roman" w:hAnsi="Times New Roman" w:cs="Times New Roman"/>
          <w:i/>
          <w:sz w:val="28"/>
          <w:szCs w:val="28"/>
        </w:rPr>
        <w:t>2.2.</w:t>
      </w:r>
      <w:r w:rsidRPr="00900B8C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Опоры, используемые при обучении монологическому высказыванию</w:t>
      </w:r>
    </w:p>
    <w:p w:rsidR="00BA74E3" w:rsidRPr="008239DA" w:rsidRDefault="00BA74E3" w:rsidP="008239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EA9">
        <w:rPr>
          <w:rFonts w:ascii="Times New Roman" w:hAnsi="Times New Roman" w:cs="Times New Roman"/>
          <w:i/>
          <w:color w:val="000000"/>
          <w:sz w:val="28"/>
          <w:szCs w:val="28"/>
        </w:rPr>
        <w:t>Опора</w:t>
      </w:r>
      <w:r w:rsidR="006C2A4C">
        <w:rPr>
          <w:rFonts w:ascii="Times New Roman" w:hAnsi="Times New Roman" w:cs="Times New Roman"/>
          <w:color w:val="000000"/>
          <w:sz w:val="28"/>
          <w:szCs w:val="28"/>
        </w:rPr>
        <w:t xml:space="preserve"> - это</w:t>
      </w:r>
      <w:r w:rsidRPr="008239DA">
        <w:rPr>
          <w:rFonts w:ascii="Times New Roman" w:hAnsi="Times New Roman" w:cs="Times New Roman"/>
          <w:color w:val="000000"/>
          <w:sz w:val="28"/>
          <w:szCs w:val="28"/>
        </w:rPr>
        <w:t xml:space="preserve"> модель программы высказывания, в которой заложена возможность вариативного использования средств ее выражения</w:t>
      </w:r>
      <w:r w:rsidR="005B016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239DA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Назначение опор - непосредственно или опосредованно помочь порождению речевого высказывания за счет вызова ассоциаций с жизненным и речевым опытом учащихся.</w:t>
      </w:r>
    </w:p>
    <w:p w:rsidR="00BA74E3" w:rsidRPr="008239DA" w:rsidRDefault="00BA74E3" w:rsidP="008239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9DA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необходимые ассоциации можно вызвать, во-первых, посредством слов, а во-вторых, посредством изображения реальной действительности, правомерно, прежде всего, различать словесные и изобразительные опоры. Такое деление открывает возможность параллельного использования и тех и других опор в одном упражнении, так как они </w:t>
      </w:r>
      <w:r w:rsidR="006C2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39DA">
        <w:rPr>
          <w:rFonts w:ascii="Times New Roman" w:hAnsi="Times New Roman" w:cs="Times New Roman"/>
          <w:color w:val="000000"/>
          <w:sz w:val="28"/>
          <w:szCs w:val="28"/>
        </w:rPr>
        <w:t>дополняют друг друга.</w:t>
      </w:r>
    </w:p>
    <w:p w:rsidR="00BA74E3" w:rsidRPr="008239DA" w:rsidRDefault="006C2A4C" w:rsidP="008239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B016B">
        <w:rPr>
          <w:rFonts w:ascii="Times New Roman" w:hAnsi="Times New Roman" w:cs="Times New Roman"/>
          <w:color w:val="000000"/>
          <w:sz w:val="28"/>
          <w:szCs w:val="28"/>
        </w:rPr>
        <w:t>лассификацию опор</w:t>
      </w:r>
      <w:proofErr w:type="gramStart"/>
      <w:r w:rsidR="005B01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74E3" w:rsidRPr="008239DA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BA74E3" w:rsidRPr="008239DA" w:rsidRDefault="00BA74E3" w:rsidP="008239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9072" w:type="dxa"/>
        <w:tblLook w:val="0000"/>
      </w:tblPr>
      <w:tblGrid>
        <w:gridCol w:w="2244"/>
        <w:gridCol w:w="3597"/>
        <w:gridCol w:w="3231"/>
      </w:tblGrid>
      <w:tr w:rsidR="00BA74E3" w:rsidRPr="008239DA" w:rsidTr="00AD18C1">
        <w:tc>
          <w:tcPr>
            <w:tcW w:w="0" w:type="auto"/>
          </w:tcPr>
          <w:p w:rsidR="00BA74E3" w:rsidRPr="00EF6EA9" w:rsidRDefault="00BA74E3" w:rsidP="008239DA">
            <w:pPr>
              <w:rPr>
                <w:sz w:val="28"/>
                <w:szCs w:val="28"/>
              </w:rPr>
            </w:pPr>
            <w:r w:rsidRPr="00EF6EA9">
              <w:rPr>
                <w:bCs/>
                <w:sz w:val="28"/>
                <w:szCs w:val="28"/>
              </w:rPr>
              <w:t>Содержательные</w:t>
            </w:r>
          </w:p>
        </w:tc>
        <w:tc>
          <w:tcPr>
            <w:tcW w:w="0" w:type="auto"/>
          </w:tcPr>
          <w:p w:rsidR="00BA74E3" w:rsidRPr="00EF6EA9" w:rsidRDefault="00BA74E3" w:rsidP="008239DA">
            <w:pPr>
              <w:rPr>
                <w:sz w:val="28"/>
                <w:szCs w:val="28"/>
              </w:rPr>
            </w:pPr>
            <w:r w:rsidRPr="00EF6EA9">
              <w:rPr>
                <w:bCs/>
                <w:sz w:val="28"/>
                <w:szCs w:val="28"/>
              </w:rPr>
              <w:t>словесные (вербальные)</w:t>
            </w:r>
          </w:p>
        </w:tc>
        <w:tc>
          <w:tcPr>
            <w:tcW w:w="0" w:type="auto"/>
          </w:tcPr>
          <w:p w:rsidR="00BA74E3" w:rsidRPr="00EF6EA9" w:rsidRDefault="00BA74E3" w:rsidP="008239DA">
            <w:pPr>
              <w:rPr>
                <w:sz w:val="28"/>
                <w:szCs w:val="28"/>
              </w:rPr>
            </w:pPr>
            <w:r w:rsidRPr="00EF6EA9">
              <w:rPr>
                <w:bCs/>
                <w:sz w:val="28"/>
                <w:szCs w:val="28"/>
              </w:rPr>
              <w:t>изобразительные</w:t>
            </w:r>
          </w:p>
        </w:tc>
      </w:tr>
      <w:tr w:rsidR="00BA74E3" w:rsidRPr="008239DA" w:rsidTr="00AD18C1">
        <w:tc>
          <w:tcPr>
            <w:tcW w:w="0" w:type="auto"/>
          </w:tcPr>
          <w:p w:rsidR="00BA74E3" w:rsidRPr="00EF6EA9" w:rsidRDefault="00BA74E3" w:rsidP="008239D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A74E3" w:rsidRPr="00EF6EA9" w:rsidRDefault="00BA74E3" w:rsidP="008239DA">
            <w:pPr>
              <w:rPr>
                <w:sz w:val="28"/>
                <w:szCs w:val="28"/>
              </w:rPr>
            </w:pPr>
            <w:r w:rsidRPr="00EF6EA9">
              <w:rPr>
                <w:sz w:val="28"/>
                <w:szCs w:val="28"/>
              </w:rPr>
              <w:t xml:space="preserve">· Текст (зрительно) </w:t>
            </w:r>
          </w:p>
          <w:p w:rsidR="00BA74E3" w:rsidRPr="00EF6EA9" w:rsidRDefault="00BA74E3" w:rsidP="008239DA">
            <w:pPr>
              <w:rPr>
                <w:sz w:val="28"/>
                <w:szCs w:val="28"/>
              </w:rPr>
            </w:pPr>
            <w:r w:rsidRPr="00EF6EA9">
              <w:rPr>
                <w:sz w:val="28"/>
                <w:szCs w:val="28"/>
              </w:rPr>
              <w:t>· Текст (</w:t>
            </w:r>
            <w:proofErr w:type="spellStart"/>
            <w:r w:rsidRPr="00EF6EA9">
              <w:rPr>
                <w:sz w:val="28"/>
                <w:szCs w:val="28"/>
              </w:rPr>
              <w:t>аудитивно</w:t>
            </w:r>
            <w:proofErr w:type="spellEnd"/>
            <w:r w:rsidRPr="00EF6EA9">
              <w:rPr>
                <w:sz w:val="28"/>
                <w:szCs w:val="28"/>
              </w:rPr>
              <w:t xml:space="preserve">) </w:t>
            </w:r>
          </w:p>
          <w:p w:rsidR="00BA74E3" w:rsidRPr="00EF6EA9" w:rsidRDefault="00BA74E3" w:rsidP="008239DA">
            <w:pPr>
              <w:rPr>
                <w:sz w:val="28"/>
                <w:szCs w:val="28"/>
              </w:rPr>
            </w:pPr>
            <w:r w:rsidRPr="00EF6EA9">
              <w:rPr>
                <w:sz w:val="28"/>
                <w:szCs w:val="28"/>
              </w:rPr>
              <w:t>· Микротекст (зрительно)</w:t>
            </w:r>
          </w:p>
          <w:p w:rsidR="00BA74E3" w:rsidRPr="00EF6EA9" w:rsidRDefault="00BA74E3" w:rsidP="008239DA">
            <w:pPr>
              <w:rPr>
                <w:sz w:val="28"/>
                <w:szCs w:val="28"/>
              </w:rPr>
            </w:pPr>
            <w:r w:rsidRPr="00EF6EA9">
              <w:rPr>
                <w:sz w:val="28"/>
                <w:szCs w:val="28"/>
              </w:rPr>
              <w:t>· Микротекст (</w:t>
            </w:r>
            <w:proofErr w:type="spellStart"/>
            <w:r w:rsidRPr="00EF6EA9">
              <w:rPr>
                <w:sz w:val="28"/>
                <w:szCs w:val="28"/>
              </w:rPr>
              <w:t>аудитивно</w:t>
            </w:r>
            <w:proofErr w:type="spellEnd"/>
            <w:r w:rsidRPr="00EF6EA9">
              <w:rPr>
                <w:sz w:val="28"/>
                <w:szCs w:val="28"/>
              </w:rPr>
              <w:t xml:space="preserve">) </w:t>
            </w:r>
          </w:p>
          <w:p w:rsidR="00BA74E3" w:rsidRPr="00EF6EA9" w:rsidRDefault="00BA74E3" w:rsidP="008239DA">
            <w:pPr>
              <w:rPr>
                <w:sz w:val="28"/>
                <w:szCs w:val="28"/>
              </w:rPr>
            </w:pPr>
            <w:r w:rsidRPr="00EF6EA9">
              <w:rPr>
                <w:sz w:val="28"/>
                <w:szCs w:val="28"/>
              </w:rPr>
              <w:t xml:space="preserve">· План </w:t>
            </w:r>
          </w:p>
          <w:p w:rsidR="00BA74E3" w:rsidRPr="00EF6EA9" w:rsidRDefault="00BA74E3" w:rsidP="008239DA">
            <w:pPr>
              <w:rPr>
                <w:sz w:val="28"/>
                <w:szCs w:val="28"/>
              </w:rPr>
            </w:pPr>
            <w:r w:rsidRPr="00EF6EA9">
              <w:rPr>
                <w:sz w:val="28"/>
                <w:szCs w:val="28"/>
              </w:rPr>
              <w:t xml:space="preserve">· </w:t>
            </w:r>
            <w:proofErr w:type="spellStart"/>
            <w:r w:rsidRPr="00EF6EA9">
              <w:rPr>
                <w:sz w:val="28"/>
                <w:szCs w:val="28"/>
              </w:rPr>
              <w:t>Логикосинтаксическая</w:t>
            </w:r>
            <w:proofErr w:type="spellEnd"/>
            <w:r w:rsidRPr="00EF6EA9">
              <w:rPr>
                <w:sz w:val="28"/>
                <w:szCs w:val="28"/>
              </w:rPr>
              <w:t xml:space="preserve"> схема</w:t>
            </w:r>
          </w:p>
        </w:tc>
        <w:tc>
          <w:tcPr>
            <w:tcW w:w="0" w:type="auto"/>
          </w:tcPr>
          <w:p w:rsidR="00BA74E3" w:rsidRPr="00EF6EA9" w:rsidRDefault="00BA74E3" w:rsidP="008239DA">
            <w:pPr>
              <w:rPr>
                <w:sz w:val="28"/>
                <w:szCs w:val="28"/>
              </w:rPr>
            </w:pPr>
            <w:r w:rsidRPr="00EF6EA9">
              <w:rPr>
                <w:sz w:val="28"/>
                <w:szCs w:val="28"/>
              </w:rPr>
              <w:t>· Кинофильм</w:t>
            </w:r>
          </w:p>
          <w:p w:rsidR="00BA74E3" w:rsidRPr="00EF6EA9" w:rsidRDefault="00BA74E3" w:rsidP="008239DA">
            <w:pPr>
              <w:rPr>
                <w:sz w:val="28"/>
                <w:szCs w:val="28"/>
              </w:rPr>
            </w:pPr>
            <w:r w:rsidRPr="00EF6EA9">
              <w:rPr>
                <w:sz w:val="28"/>
                <w:szCs w:val="28"/>
              </w:rPr>
              <w:t xml:space="preserve">· Диафильм </w:t>
            </w:r>
          </w:p>
          <w:p w:rsidR="00BA74E3" w:rsidRPr="00EF6EA9" w:rsidRDefault="00BA74E3" w:rsidP="008239DA">
            <w:pPr>
              <w:rPr>
                <w:sz w:val="28"/>
                <w:szCs w:val="28"/>
              </w:rPr>
            </w:pPr>
            <w:r w:rsidRPr="00EF6EA9">
              <w:rPr>
                <w:sz w:val="28"/>
                <w:szCs w:val="28"/>
              </w:rPr>
              <w:t>· Картина</w:t>
            </w:r>
          </w:p>
          <w:p w:rsidR="00BA74E3" w:rsidRPr="00EF6EA9" w:rsidRDefault="00BA74E3" w:rsidP="008239DA">
            <w:pPr>
              <w:rPr>
                <w:sz w:val="28"/>
                <w:szCs w:val="28"/>
              </w:rPr>
            </w:pPr>
            <w:r w:rsidRPr="00EF6EA9">
              <w:rPr>
                <w:sz w:val="28"/>
                <w:szCs w:val="28"/>
              </w:rPr>
              <w:t>· Серия рисунков</w:t>
            </w:r>
          </w:p>
          <w:p w:rsidR="00BA74E3" w:rsidRPr="00EF6EA9" w:rsidRDefault="00BA74E3" w:rsidP="008239DA">
            <w:pPr>
              <w:rPr>
                <w:sz w:val="28"/>
                <w:szCs w:val="28"/>
              </w:rPr>
            </w:pPr>
            <w:r w:rsidRPr="00EF6EA9">
              <w:rPr>
                <w:sz w:val="28"/>
                <w:szCs w:val="28"/>
              </w:rPr>
              <w:t>· Фотография</w:t>
            </w:r>
          </w:p>
        </w:tc>
      </w:tr>
      <w:tr w:rsidR="00BA74E3" w:rsidRPr="008239DA" w:rsidTr="00AD18C1">
        <w:tc>
          <w:tcPr>
            <w:tcW w:w="0" w:type="auto"/>
          </w:tcPr>
          <w:p w:rsidR="00BA74E3" w:rsidRPr="00EF6EA9" w:rsidRDefault="00BA74E3" w:rsidP="008239DA">
            <w:pPr>
              <w:rPr>
                <w:sz w:val="28"/>
                <w:szCs w:val="28"/>
              </w:rPr>
            </w:pPr>
            <w:r w:rsidRPr="00EF6EA9">
              <w:rPr>
                <w:bCs/>
                <w:sz w:val="28"/>
                <w:szCs w:val="28"/>
              </w:rPr>
              <w:t>Смысловые</w:t>
            </w:r>
          </w:p>
        </w:tc>
        <w:tc>
          <w:tcPr>
            <w:tcW w:w="0" w:type="auto"/>
          </w:tcPr>
          <w:p w:rsidR="00BA74E3" w:rsidRPr="00EF6EA9" w:rsidRDefault="00BA74E3" w:rsidP="008239DA">
            <w:pPr>
              <w:rPr>
                <w:sz w:val="28"/>
                <w:szCs w:val="28"/>
              </w:rPr>
            </w:pPr>
            <w:r w:rsidRPr="00EF6EA9">
              <w:rPr>
                <w:sz w:val="28"/>
                <w:szCs w:val="28"/>
              </w:rPr>
              <w:t>· Слова как смысловые вехи</w:t>
            </w:r>
          </w:p>
          <w:p w:rsidR="00BA74E3" w:rsidRPr="00EF6EA9" w:rsidRDefault="00BA74E3" w:rsidP="008239DA">
            <w:pPr>
              <w:rPr>
                <w:sz w:val="28"/>
                <w:szCs w:val="28"/>
              </w:rPr>
            </w:pPr>
            <w:r w:rsidRPr="00EF6EA9">
              <w:rPr>
                <w:sz w:val="28"/>
                <w:szCs w:val="28"/>
              </w:rPr>
              <w:lastRenderedPageBreak/>
              <w:t xml:space="preserve">· Лозунг </w:t>
            </w:r>
          </w:p>
          <w:p w:rsidR="00BA74E3" w:rsidRPr="00EF6EA9" w:rsidRDefault="00BA74E3" w:rsidP="008239DA">
            <w:pPr>
              <w:rPr>
                <w:sz w:val="28"/>
                <w:szCs w:val="28"/>
              </w:rPr>
            </w:pPr>
            <w:r w:rsidRPr="00EF6EA9">
              <w:rPr>
                <w:sz w:val="28"/>
                <w:szCs w:val="28"/>
              </w:rPr>
              <w:t>· Афоризм, поговорка</w:t>
            </w:r>
          </w:p>
          <w:p w:rsidR="00BA74E3" w:rsidRPr="00EF6EA9" w:rsidRDefault="00BA74E3" w:rsidP="008239DA">
            <w:pPr>
              <w:rPr>
                <w:sz w:val="28"/>
                <w:szCs w:val="28"/>
              </w:rPr>
            </w:pPr>
            <w:r w:rsidRPr="00EF6EA9">
              <w:rPr>
                <w:sz w:val="28"/>
                <w:szCs w:val="28"/>
              </w:rPr>
              <w:t>· Подпись</w:t>
            </w:r>
          </w:p>
        </w:tc>
        <w:tc>
          <w:tcPr>
            <w:tcW w:w="0" w:type="auto"/>
          </w:tcPr>
          <w:p w:rsidR="00BA74E3" w:rsidRPr="00EF6EA9" w:rsidRDefault="00BA74E3" w:rsidP="008239DA">
            <w:pPr>
              <w:rPr>
                <w:sz w:val="28"/>
                <w:szCs w:val="28"/>
              </w:rPr>
            </w:pPr>
            <w:r w:rsidRPr="00EF6EA9">
              <w:rPr>
                <w:sz w:val="28"/>
                <w:szCs w:val="28"/>
              </w:rPr>
              <w:lastRenderedPageBreak/>
              <w:t xml:space="preserve">· Диаграмма, схема, </w:t>
            </w:r>
            <w:r w:rsidRPr="00EF6EA9">
              <w:rPr>
                <w:sz w:val="28"/>
                <w:szCs w:val="28"/>
              </w:rPr>
              <w:lastRenderedPageBreak/>
              <w:t>таблица</w:t>
            </w:r>
          </w:p>
          <w:p w:rsidR="00BA74E3" w:rsidRPr="00EF6EA9" w:rsidRDefault="00BA74E3" w:rsidP="008239DA">
            <w:pPr>
              <w:rPr>
                <w:sz w:val="28"/>
                <w:szCs w:val="28"/>
              </w:rPr>
            </w:pPr>
            <w:r w:rsidRPr="00EF6EA9">
              <w:rPr>
                <w:sz w:val="28"/>
                <w:szCs w:val="28"/>
              </w:rPr>
              <w:t>· Цифры, даты</w:t>
            </w:r>
          </w:p>
          <w:p w:rsidR="00BA74E3" w:rsidRPr="00EF6EA9" w:rsidRDefault="00BA74E3" w:rsidP="008239DA">
            <w:pPr>
              <w:rPr>
                <w:sz w:val="28"/>
                <w:szCs w:val="28"/>
              </w:rPr>
            </w:pPr>
            <w:r w:rsidRPr="00EF6EA9">
              <w:rPr>
                <w:sz w:val="28"/>
                <w:szCs w:val="28"/>
              </w:rPr>
              <w:t>· Символика</w:t>
            </w:r>
          </w:p>
          <w:p w:rsidR="00BA74E3" w:rsidRPr="00EF6EA9" w:rsidRDefault="00BA74E3" w:rsidP="008239DA">
            <w:pPr>
              <w:rPr>
                <w:sz w:val="28"/>
                <w:szCs w:val="28"/>
              </w:rPr>
            </w:pPr>
            <w:r w:rsidRPr="00EF6EA9">
              <w:rPr>
                <w:sz w:val="28"/>
                <w:szCs w:val="28"/>
              </w:rPr>
              <w:t>· Плакат</w:t>
            </w:r>
          </w:p>
          <w:p w:rsidR="00BA74E3" w:rsidRPr="00EF6EA9" w:rsidRDefault="00BA74E3" w:rsidP="008239DA">
            <w:pPr>
              <w:rPr>
                <w:sz w:val="28"/>
                <w:szCs w:val="28"/>
              </w:rPr>
            </w:pPr>
            <w:r w:rsidRPr="00EF6EA9">
              <w:rPr>
                <w:sz w:val="28"/>
                <w:szCs w:val="28"/>
              </w:rPr>
              <w:t>· Карикатура</w:t>
            </w:r>
          </w:p>
        </w:tc>
      </w:tr>
    </w:tbl>
    <w:p w:rsidR="00BA74E3" w:rsidRPr="008239DA" w:rsidRDefault="00BA74E3" w:rsidP="008239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0B8C" w:rsidRDefault="00BA74E3" w:rsidP="00900B8C">
      <w:pPr>
        <w:pStyle w:val="ab"/>
        <w:tabs>
          <w:tab w:val="num" w:pos="720"/>
          <w:tab w:val="num" w:pos="1428"/>
        </w:tabs>
        <w:spacing w:before="0" w:beforeAutospacing="0" w:after="0" w:afterAutospacing="0"/>
        <w:ind w:left="720" w:hanging="360"/>
        <w:jc w:val="both"/>
        <w:rPr>
          <w:bCs/>
          <w:color w:val="000000"/>
          <w:sz w:val="28"/>
          <w:szCs w:val="28"/>
        </w:rPr>
      </w:pPr>
      <w:r w:rsidRPr="008239DA">
        <w:rPr>
          <w:color w:val="000000"/>
          <w:sz w:val="28"/>
          <w:szCs w:val="28"/>
        </w:rPr>
        <w:t xml:space="preserve">Опоры всегда информативны. В одних случаях информация развернута (содержательные опоры), в других - сжата (смысловые опоры), но в любом случае она лишь толчок к размышлению. В связи с этим у учащихся возникают определенные ассоциации, которые могут быть направлены в нужное русло установками речевых упражнений. Каждая из указанных опор специфична по характеру и обладает собственной потенцией, используемой для управления процессом обучения </w:t>
      </w:r>
      <w:r w:rsidR="00EF6EA9" w:rsidRPr="00EF6EA9">
        <w:rPr>
          <w:bCs/>
          <w:color w:val="000000"/>
          <w:sz w:val="28"/>
          <w:szCs w:val="28"/>
        </w:rPr>
        <w:t>монологическому высказыванию</w:t>
      </w:r>
      <w:r w:rsidR="00EF6EA9">
        <w:rPr>
          <w:bCs/>
          <w:color w:val="000000"/>
          <w:sz w:val="28"/>
          <w:szCs w:val="28"/>
        </w:rPr>
        <w:t>.</w:t>
      </w:r>
    </w:p>
    <w:p w:rsidR="00BA74E3" w:rsidRPr="00900B8C" w:rsidRDefault="00900B8C" w:rsidP="00900B8C">
      <w:pPr>
        <w:pStyle w:val="ab"/>
        <w:tabs>
          <w:tab w:val="num" w:pos="720"/>
          <w:tab w:val="num" w:pos="1428"/>
        </w:tabs>
        <w:spacing w:before="0" w:beforeAutospacing="0" w:after="0" w:afterAutospacing="0"/>
        <w:ind w:left="720" w:hanging="360"/>
        <w:jc w:val="both"/>
        <w:rPr>
          <w:i/>
          <w:sz w:val="28"/>
          <w:szCs w:val="28"/>
        </w:rPr>
      </w:pPr>
      <w:r w:rsidRPr="00900B8C">
        <w:rPr>
          <w:i/>
          <w:sz w:val="28"/>
          <w:szCs w:val="28"/>
        </w:rPr>
        <w:t xml:space="preserve"> </w:t>
      </w:r>
      <w:r w:rsidRPr="004B7515">
        <w:rPr>
          <w:i/>
          <w:sz w:val="28"/>
          <w:szCs w:val="28"/>
        </w:rPr>
        <w:t>(Приложение</w:t>
      </w:r>
      <w:r>
        <w:rPr>
          <w:i/>
          <w:sz w:val="28"/>
          <w:szCs w:val="28"/>
        </w:rPr>
        <w:t xml:space="preserve"> 2</w:t>
      </w:r>
      <w:r w:rsidRPr="004B7515">
        <w:rPr>
          <w:i/>
          <w:sz w:val="28"/>
          <w:szCs w:val="28"/>
        </w:rPr>
        <w:t>)</w:t>
      </w:r>
    </w:p>
    <w:p w:rsidR="00F43103" w:rsidRPr="00900B8C" w:rsidRDefault="00BA74E3" w:rsidP="008239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0B8C">
        <w:rPr>
          <w:rFonts w:ascii="Times New Roman" w:eastAsia="Times New Roman" w:hAnsi="Times New Roman" w:cs="Times New Roman"/>
          <w:i/>
          <w:sz w:val="28"/>
          <w:szCs w:val="28"/>
        </w:rPr>
        <w:t xml:space="preserve">2.3. </w:t>
      </w:r>
      <w:r w:rsidRPr="00900B8C">
        <w:rPr>
          <w:rFonts w:ascii="Times New Roman" w:hAnsi="Times New Roman" w:cs="Times New Roman"/>
          <w:i/>
          <w:color w:val="000000"/>
          <w:sz w:val="28"/>
          <w:szCs w:val="28"/>
        </w:rPr>
        <w:t>Функционально-смысловые таблицы</w:t>
      </w:r>
    </w:p>
    <w:p w:rsidR="00F43103" w:rsidRDefault="00F43103" w:rsidP="006C2A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9DA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Функционально-смысловые таблицы, являясь средством наглядности, используются на уроках иностранного языка для организации коммуникативного овладения новыми лексическими единицами, для формирования </w:t>
      </w:r>
      <w:proofErr w:type="spellStart"/>
      <w:r w:rsidRPr="008239DA">
        <w:rPr>
          <w:rFonts w:ascii="Times New Roman" w:hAnsi="Times New Roman" w:cs="Times New Roman"/>
          <w:color w:val="000000"/>
          <w:sz w:val="28"/>
          <w:szCs w:val="28"/>
        </w:rPr>
        <w:t>социокультурной</w:t>
      </w:r>
      <w:proofErr w:type="spellEnd"/>
      <w:r w:rsidRPr="008239DA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компетенции обучающихся  для совершенствования умений и навыков диалогической речи</w:t>
      </w:r>
      <w:proofErr w:type="gramStart"/>
      <w:r w:rsidRPr="00823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0B8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00B8C" w:rsidRPr="00900B8C" w:rsidRDefault="00900B8C" w:rsidP="00900B8C">
      <w:pPr>
        <w:pStyle w:val="ab"/>
        <w:tabs>
          <w:tab w:val="num" w:pos="720"/>
          <w:tab w:val="num" w:pos="1428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4B7515">
        <w:rPr>
          <w:i/>
          <w:sz w:val="28"/>
          <w:szCs w:val="28"/>
        </w:rPr>
        <w:t>(Приложение</w:t>
      </w:r>
      <w:r>
        <w:rPr>
          <w:i/>
          <w:sz w:val="28"/>
          <w:szCs w:val="28"/>
        </w:rPr>
        <w:t>3</w:t>
      </w:r>
      <w:r w:rsidRPr="004B7515">
        <w:rPr>
          <w:i/>
          <w:sz w:val="28"/>
          <w:szCs w:val="28"/>
        </w:rPr>
        <w:t>)</w:t>
      </w:r>
    </w:p>
    <w:p w:rsidR="004727CA" w:rsidRPr="00900B8C" w:rsidRDefault="00F43103" w:rsidP="006C2A4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0B8C">
        <w:rPr>
          <w:rFonts w:ascii="Times New Roman" w:eastAsia="Times New Roman" w:hAnsi="Times New Roman" w:cs="Times New Roman"/>
          <w:i/>
          <w:sz w:val="28"/>
          <w:szCs w:val="28"/>
        </w:rPr>
        <w:t>2.4. Детская песня на английском языке</w:t>
      </w:r>
    </w:p>
    <w:p w:rsidR="00F43103" w:rsidRPr="00463679" w:rsidRDefault="00F43103" w:rsidP="006C2A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A6D82">
        <w:rPr>
          <w:rFonts w:ascii="Times New Roman" w:eastAsia="Times New Roman" w:hAnsi="Times New Roman" w:cs="Times New Roman"/>
          <w:sz w:val="28"/>
          <w:szCs w:val="28"/>
        </w:rPr>
        <w:t>Несложная, мелодичная детская песня на английском — прекрасный помощник для начинающих изучать иностранный язык. Детская песня на английском языке облегчает запо</w:t>
      </w:r>
      <w:r w:rsidRPr="003A6D82">
        <w:rPr>
          <w:rFonts w:ascii="Times New Roman" w:eastAsia="Times New Roman" w:hAnsi="Times New Roman" w:cs="Times New Roman"/>
          <w:sz w:val="28"/>
          <w:szCs w:val="28"/>
        </w:rPr>
        <w:softHyphen/>
        <w:t>минание множества слов и речевых оборотов, помогает освоить грамматику английского языка. Игровой элемент большинства английских песенок позволяет превратить занятие в настоящее удовольствие. Детские песни на английском языке развивают словарный запас, музыкальный слух, по</w:t>
      </w:r>
      <w:r w:rsidRPr="003A6D82">
        <w:rPr>
          <w:rFonts w:ascii="Times New Roman" w:eastAsia="Times New Roman" w:hAnsi="Times New Roman" w:cs="Times New Roman"/>
          <w:sz w:val="28"/>
          <w:szCs w:val="28"/>
        </w:rPr>
        <w:softHyphen/>
        <w:t>могают запомнить грамматические конструкции, необходимые для развития речи. </w:t>
      </w:r>
      <w:r w:rsidRPr="003A6D82">
        <w:rPr>
          <w:rFonts w:ascii="Times New Roman" w:eastAsia="Times New Roman" w:hAnsi="Times New Roman" w:cs="Times New Roman"/>
          <w:sz w:val="28"/>
          <w:szCs w:val="28"/>
        </w:rPr>
        <w:br/>
        <w:t>Детские песни на английском языке:</w:t>
      </w:r>
    </w:p>
    <w:p w:rsidR="00F43103" w:rsidRPr="003A6D82" w:rsidRDefault="00F43103" w:rsidP="008239DA">
      <w:pPr>
        <w:numPr>
          <w:ilvl w:val="0"/>
          <w:numId w:val="6"/>
        </w:numPr>
        <w:shd w:val="clear" w:color="auto" w:fill="FFFFFF"/>
        <w:spacing w:after="0" w:line="240" w:lineRule="auto"/>
        <w:ind w:left="37" w:right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D82">
        <w:rPr>
          <w:rFonts w:ascii="Times New Roman" w:eastAsia="Times New Roman" w:hAnsi="Times New Roman" w:cs="Times New Roman"/>
          <w:sz w:val="28"/>
          <w:szCs w:val="28"/>
        </w:rPr>
        <w:t>облегчают запоминание множества слов и речевых оборотов</w:t>
      </w:r>
    </w:p>
    <w:p w:rsidR="00F43103" w:rsidRPr="003A6D82" w:rsidRDefault="00F43103" w:rsidP="008239DA">
      <w:pPr>
        <w:numPr>
          <w:ilvl w:val="0"/>
          <w:numId w:val="6"/>
        </w:numPr>
        <w:shd w:val="clear" w:color="auto" w:fill="FFFFFF"/>
        <w:spacing w:after="0" w:line="240" w:lineRule="auto"/>
        <w:ind w:left="37" w:right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D82">
        <w:rPr>
          <w:rFonts w:ascii="Times New Roman" w:eastAsia="Times New Roman" w:hAnsi="Times New Roman" w:cs="Times New Roman"/>
          <w:sz w:val="28"/>
          <w:szCs w:val="28"/>
        </w:rPr>
        <w:t>развивают словарный запас и музыкальный слух </w:t>
      </w:r>
    </w:p>
    <w:p w:rsidR="00900B8C" w:rsidRDefault="00F43103" w:rsidP="008239DA">
      <w:pPr>
        <w:numPr>
          <w:ilvl w:val="0"/>
          <w:numId w:val="6"/>
        </w:numPr>
        <w:shd w:val="clear" w:color="auto" w:fill="FFFFFF"/>
        <w:spacing w:after="0" w:line="240" w:lineRule="auto"/>
        <w:ind w:left="37" w:right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D82">
        <w:rPr>
          <w:rFonts w:ascii="Times New Roman" w:eastAsia="Times New Roman" w:hAnsi="Times New Roman" w:cs="Times New Roman"/>
          <w:sz w:val="28"/>
          <w:szCs w:val="28"/>
        </w:rPr>
        <w:t>помогают запомнить грамматические конструкции, необходимые для развития речи.</w:t>
      </w:r>
    </w:p>
    <w:p w:rsidR="00400757" w:rsidRPr="00900B8C" w:rsidRDefault="00900B8C" w:rsidP="00900B8C">
      <w:pPr>
        <w:pStyle w:val="ab"/>
        <w:tabs>
          <w:tab w:val="num" w:pos="1428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4B7515">
        <w:rPr>
          <w:i/>
          <w:sz w:val="28"/>
          <w:szCs w:val="28"/>
        </w:rPr>
        <w:t>(Приложение</w:t>
      </w:r>
      <w:r>
        <w:rPr>
          <w:i/>
          <w:sz w:val="28"/>
          <w:szCs w:val="28"/>
        </w:rPr>
        <w:t xml:space="preserve"> 4</w:t>
      </w:r>
      <w:r w:rsidRPr="004B7515">
        <w:rPr>
          <w:i/>
          <w:sz w:val="28"/>
          <w:szCs w:val="28"/>
        </w:rPr>
        <w:t>)</w:t>
      </w:r>
    </w:p>
    <w:p w:rsidR="00400757" w:rsidRPr="00900B8C" w:rsidRDefault="00400757" w:rsidP="006C2A4C">
      <w:pPr>
        <w:pStyle w:val="ae"/>
        <w:spacing w:line="240" w:lineRule="auto"/>
        <w:ind w:firstLine="0"/>
        <w:rPr>
          <w:i/>
        </w:rPr>
      </w:pPr>
      <w:r w:rsidRPr="00900B8C">
        <w:rPr>
          <w:i/>
        </w:rPr>
        <w:t xml:space="preserve">2.5. </w:t>
      </w:r>
      <w:proofErr w:type="spellStart"/>
      <w:r w:rsidRPr="00900B8C">
        <w:rPr>
          <w:i/>
        </w:rPr>
        <w:t>Мультимедийное</w:t>
      </w:r>
      <w:proofErr w:type="spellEnd"/>
      <w:r w:rsidRPr="00900B8C">
        <w:rPr>
          <w:i/>
        </w:rPr>
        <w:t xml:space="preserve"> сопровождение уроков английского языка</w:t>
      </w:r>
    </w:p>
    <w:p w:rsidR="00400757" w:rsidRPr="008239DA" w:rsidRDefault="00400757" w:rsidP="008239DA">
      <w:pPr>
        <w:pStyle w:val="ae"/>
        <w:spacing w:line="240" w:lineRule="auto"/>
      </w:pPr>
      <w:proofErr w:type="gramStart"/>
      <w:r w:rsidRPr="008239DA">
        <w:t xml:space="preserve">Специальным образом подобранные и организованные наглядные средства обучения на различного рода носителях: видеоматериалы (фильмы, телевизионные программы, видеоклипы), а также статичные тематические изображения – дидактические картины – (слайды, транспаранты, картинки, рисунки, плакаты, таблицы, схемы) – давно и успешно используются в учебном процессе как неотъемлемая его часть, представляя собой наиболее </w:t>
      </w:r>
      <w:r w:rsidRPr="008239DA">
        <w:lastRenderedPageBreak/>
        <w:t>доступную для восприятия форму предъявления учебного материала.</w:t>
      </w:r>
      <w:proofErr w:type="gramEnd"/>
      <w:r w:rsidRPr="008239DA">
        <w:t xml:space="preserve"> </w:t>
      </w:r>
      <w:r w:rsidR="00AB0F94">
        <w:t>И</w:t>
      </w:r>
      <w:r w:rsidRPr="008239DA">
        <w:t xml:space="preserve">зобразительная наглядность на уроке является тем окружением, без которого невозможно эффективное формирование и развитие разного рода компетенций учащихся – как </w:t>
      </w:r>
      <w:proofErr w:type="spellStart"/>
      <w:r w:rsidRPr="008239DA">
        <w:t>общеучебных</w:t>
      </w:r>
      <w:proofErr w:type="spellEnd"/>
      <w:r w:rsidRPr="008239DA">
        <w:t>, так и конкретно-предметных.</w:t>
      </w:r>
    </w:p>
    <w:p w:rsidR="00400757" w:rsidRPr="008239DA" w:rsidRDefault="00EF6EA9" w:rsidP="008239DA">
      <w:pPr>
        <w:pStyle w:val="ae"/>
        <w:spacing w:line="240" w:lineRule="auto"/>
      </w:pPr>
      <w:r>
        <w:t>В</w:t>
      </w:r>
      <w:r w:rsidR="00400757" w:rsidRPr="008239DA">
        <w:t xml:space="preserve">озможности создания средств изобразительной наглядности предоставляются </w:t>
      </w:r>
      <w:proofErr w:type="spellStart"/>
      <w:r w:rsidR="00400757" w:rsidRPr="008239DA">
        <w:t>мультимедийными</w:t>
      </w:r>
      <w:proofErr w:type="spellEnd"/>
      <w:r w:rsidR="00400757" w:rsidRPr="008239DA">
        <w:t xml:space="preserve"> технологиями. </w:t>
      </w:r>
      <w:r w:rsidR="00AB0F94">
        <w:t>М</w:t>
      </w:r>
      <w:r w:rsidR="00400757" w:rsidRPr="008239DA">
        <w:t xml:space="preserve">ногофункциональность компьютера при работе с источниками информации разного типа (или его </w:t>
      </w:r>
      <w:proofErr w:type="spellStart"/>
      <w:r w:rsidR="00400757" w:rsidRPr="008239DA">
        <w:t>мультимедийные</w:t>
      </w:r>
      <w:proofErr w:type="spellEnd"/>
      <w:r w:rsidR="00400757" w:rsidRPr="008239DA">
        <w:t xml:space="preserve"> свойства) позволяет создавать и воспроизводить программные продукты, основной характерной чертой которых является интерактивная наглядность</w:t>
      </w:r>
      <w:r w:rsidR="00AB0F94">
        <w:t>.</w:t>
      </w:r>
      <w:r w:rsidR="00400757" w:rsidRPr="008239DA">
        <w:t xml:space="preserve"> При этом учащийся </w:t>
      </w:r>
      <w:proofErr w:type="gramStart"/>
      <w:r w:rsidR="00400757" w:rsidRPr="008239DA">
        <w:t>совершает целенаправленные интеллектуальные усилия</w:t>
      </w:r>
      <w:proofErr w:type="gramEnd"/>
      <w:r w:rsidR="00400757" w:rsidRPr="008239DA">
        <w:t>, познавая логические связи, характер взаимодействия между предметами и явлениями, т. е. усваивает не отдельные статичные образы, а смысловые схемы, что сродни приобретению опыта самостоятельного исследования.</w:t>
      </w:r>
    </w:p>
    <w:p w:rsidR="008F1501" w:rsidRDefault="00400757" w:rsidP="008239DA">
      <w:pPr>
        <w:pStyle w:val="ae"/>
        <w:spacing w:line="240" w:lineRule="auto"/>
      </w:pPr>
      <w:r w:rsidRPr="008239DA">
        <w:t>Кроме того, мобилизу</w:t>
      </w:r>
      <w:r w:rsidR="006C2A4C">
        <w:t>ются</w:t>
      </w:r>
      <w:r w:rsidRPr="008239DA">
        <w:t xml:space="preserve"> все основные каналы восприятия новой информации – визуальный, слуховой и моторный, начинающие работ</w:t>
      </w:r>
      <w:r w:rsidR="006C2A4C">
        <w:t xml:space="preserve">ать параллельно и согласованно. </w:t>
      </w:r>
    </w:p>
    <w:p w:rsidR="00400757" w:rsidRPr="008239DA" w:rsidRDefault="008F1501" w:rsidP="008239DA">
      <w:pPr>
        <w:pStyle w:val="ae"/>
        <w:spacing w:line="240" w:lineRule="auto"/>
      </w:pPr>
      <w:r>
        <w:t xml:space="preserve">Используемые </w:t>
      </w:r>
      <w:r w:rsidR="00400757" w:rsidRPr="008239DA">
        <w:t xml:space="preserve"> информационные ресурсы сети Интернет</w:t>
      </w:r>
      <w:r>
        <w:t xml:space="preserve"> позволяют мне</w:t>
      </w:r>
      <w:r w:rsidR="00400757" w:rsidRPr="008239DA">
        <w:t xml:space="preserve"> более эффективно решать целый ряд дидактических задач на уроке:</w:t>
      </w:r>
    </w:p>
    <w:p w:rsidR="00400757" w:rsidRPr="008239DA" w:rsidRDefault="00400757" w:rsidP="008F1501">
      <w:pPr>
        <w:pStyle w:val="ae"/>
        <w:numPr>
          <w:ilvl w:val="0"/>
          <w:numId w:val="8"/>
        </w:numPr>
        <w:spacing w:line="240" w:lineRule="auto"/>
      </w:pPr>
      <w:r w:rsidRPr="008239DA">
        <w:t xml:space="preserve">совершенствовать умение </w:t>
      </w:r>
      <w:proofErr w:type="spellStart"/>
      <w:r w:rsidRPr="008239DA">
        <w:t>аудирования</w:t>
      </w:r>
      <w:proofErr w:type="spellEnd"/>
      <w:r w:rsidRPr="008239DA">
        <w:t xml:space="preserve"> на основе аутентичных звуковых текстов сети Интернет;</w:t>
      </w:r>
    </w:p>
    <w:p w:rsidR="00400757" w:rsidRPr="008239DA" w:rsidRDefault="00400757" w:rsidP="008F1501">
      <w:pPr>
        <w:pStyle w:val="ae"/>
        <w:numPr>
          <w:ilvl w:val="0"/>
          <w:numId w:val="8"/>
        </w:numPr>
        <w:spacing w:line="240" w:lineRule="auto"/>
      </w:pPr>
      <w:r w:rsidRPr="008239DA">
        <w:t>пополнять словарный запас, как активной, так и пассивной лексикой современного языка;</w:t>
      </w:r>
    </w:p>
    <w:p w:rsidR="00400757" w:rsidRPr="008239DA" w:rsidRDefault="00400757" w:rsidP="008F1501">
      <w:pPr>
        <w:pStyle w:val="ae"/>
        <w:numPr>
          <w:ilvl w:val="0"/>
          <w:numId w:val="8"/>
        </w:numPr>
        <w:spacing w:line="240" w:lineRule="auto"/>
      </w:pPr>
      <w:r w:rsidRPr="008239DA">
        <w:t>формировать устойчивую мотивацию иноязычной деятельности.</w:t>
      </w:r>
    </w:p>
    <w:p w:rsidR="00400757" w:rsidRPr="008239DA" w:rsidRDefault="008F1501" w:rsidP="008239DA">
      <w:pPr>
        <w:pStyle w:val="ae"/>
        <w:spacing w:line="240" w:lineRule="auto"/>
      </w:pPr>
      <w:r>
        <w:t xml:space="preserve"> А </w:t>
      </w:r>
      <w:r w:rsidR="00400757" w:rsidRPr="008239DA">
        <w:t xml:space="preserve">учащимся </w:t>
      </w:r>
      <w:r>
        <w:t xml:space="preserve"> позволяют </w:t>
      </w:r>
      <w:r w:rsidR="00400757" w:rsidRPr="008239DA">
        <w:t xml:space="preserve">лучше понять жизнь на нашей планете, участвовать в совместных </w:t>
      </w:r>
      <w:r>
        <w:t xml:space="preserve"> учебных </w:t>
      </w:r>
      <w:r w:rsidR="00400757" w:rsidRPr="008239DA">
        <w:t>проектах, развивать любознательность и мастерство.</w:t>
      </w:r>
    </w:p>
    <w:p w:rsidR="00400757" w:rsidRPr="008239DA" w:rsidRDefault="00400757" w:rsidP="008239DA">
      <w:pPr>
        <w:pStyle w:val="ae"/>
        <w:spacing w:line="240" w:lineRule="auto"/>
      </w:pPr>
      <w:r w:rsidRPr="008239DA">
        <w:t>Изучение английск</w:t>
      </w:r>
      <w:r w:rsidR="008F1501">
        <w:t>ого языка с помощью компьютерных</w:t>
      </w:r>
      <w:r w:rsidRPr="008239DA">
        <w:t xml:space="preserve"> программ </w:t>
      </w:r>
      <w:r w:rsidR="008F1501" w:rsidRPr="008F1501">
        <w:t xml:space="preserve"> </w:t>
      </w:r>
      <w:r w:rsidR="008F1501">
        <w:t xml:space="preserve"> </w:t>
      </w:r>
      <w:r w:rsidRPr="008239DA">
        <w:t xml:space="preserve">вызывает </w:t>
      </w:r>
      <w:r w:rsidR="008F1501">
        <w:t>интерес у учащихся</w:t>
      </w:r>
      <w:proofErr w:type="gramStart"/>
      <w:r w:rsidR="008F1501">
        <w:t>.</w:t>
      </w:r>
      <w:r w:rsidRPr="008239DA">
        <w:t>У</w:t>
      </w:r>
      <w:proofErr w:type="gramEnd"/>
      <w:r w:rsidRPr="008239DA">
        <w:t>чащихся привлекает этот вид работы. На уроке дети активны. Каждый ученик, даже слабый, проявляет свои умения и способности.</w:t>
      </w:r>
    </w:p>
    <w:p w:rsidR="00400757" w:rsidRPr="008F1501" w:rsidRDefault="008239DA" w:rsidP="008239DA">
      <w:pPr>
        <w:pStyle w:val="ae"/>
        <w:spacing w:line="240" w:lineRule="auto"/>
        <w:ind w:firstLine="0"/>
        <w:jc w:val="left"/>
        <w:rPr>
          <w:color w:val="000000"/>
        </w:rPr>
      </w:pPr>
      <w:r w:rsidRPr="008F1501">
        <w:rPr>
          <w:color w:val="000000"/>
        </w:rPr>
        <w:t>2.6. С</w:t>
      </w:r>
      <w:r w:rsidR="00AB0F94" w:rsidRPr="008F1501">
        <w:rPr>
          <w:color w:val="000000"/>
        </w:rPr>
        <w:t>хематизация</w:t>
      </w:r>
      <w:r w:rsidR="005B016B" w:rsidRPr="008F1501">
        <w:rPr>
          <w:color w:val="000000"/>
        </w:rPr>
        <w:t xml:space="preserve"> </w:t>
      </w:r>
      <w:r w:rsidRPr="008F1501">
        <w:rPr>
          <w:color w:val="000000"/>
        </w:rPr>
        <w:t> </w:t>
      </w:r>
      <w:bookmarkStart w:id="1" w:name="YANDEX_21"/>
      <w:bookmarkEnd w:id="1"/>
      <w:r w:rsidRPr="008F1501">
        <w:rPr>
          <w:color w:val="000000"/>
        </w:rPr>
        <w:t> как  </w:t>
      </w:r>
      <w:bookmarkStart w:id="2" w:name="YANDEX_22"/>
      <w:bookmarkEnd w:id="2"/>
      <w:r w:rsidRPr="008F1501">
        <w:rPr>
          <w:color w:val="000000"/>
        </w:rPr>
        <w:t> вид  </w:t>
      </w:r>
      <w:bookmarkStart w:id="3" w:name="YANDEX_23"/>
      <w:bookmarkEnd w:id="3"/>
      <w:r w:rsidRPr="008F1501">
        <w:rPr>
          <w:color w:val="000000"/>
        </w:rPr>
        <w:t> знаково-символической  </w:t>
      </w:r>
      <w:bookmarkStart w:id="4" w:name="YANDEX_24"/>
      <w:bookmarkEnd w:id="4"/>
      <w:r w:rsidRPr="008F1501">
        <w:rPr>
          <w:color w:val="000000"/>
        </w:rPr>
        <w:t> деятельности </w:t>
      </w:r>
    </w:p>
    <w:p w:rsidR="00F43103" w:rsidRPr="008239DA" w:rsidRDefault="008239DA" w:rsidP="008F15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color w:val="000000"/>
          <w:sz w:val="28"/>
          <w:szCs w:val="28"/>
        </w:rPr>
        <w:t>В схематизации </w:t>
      </w:r>
      <w:bookmarkStart w:id="5" w:name="YANDEX_31"/>
      <w:bookmarkEnd w:id="5"/>
      <w:r w:rsidRPr="008239DA">
        <w:rPr>
          <w:rFonts w:ascii="Times New Roman" w:eastAsia="Times New Roman" w:hAnsi="Times New Roman" w:cs="Times New Roman"/>
          <w:color w:val="000000"/>
          <w:sz w:val="28"/>
          <w:szCs w:val="28"/>
        </w:rPr>
        <w:t> знаково-символические  средства выполняют ориентировочную роль, заключающуюся в структурировании реальности, обнаружении связей между явлениями.</w:t>
      </w:r>
      <w:r w:rsidR="008F1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3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схематизации в качестве заместителя реальных объектов выступают схемы. </w:t>
      </w:r>
    </w:p>
    <w:p w:rsidR="008239DA" w:rsidRPr="008239DA" w:rsidRDefault="008239DA" w:rsidP="004B7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 структурируют реальность определенным образом, выделяя элементы и их взаимосвязи в ней. В структуре схематизации как деятельности можно выделить такие составляющие ее операции, как предварительный анализ, построение схемы (или восприятие готовой схемы) и работа с реальностью при помощи схемы.</w:t>
      </w:r>
    </w:p>
    <w:p w:rsidR="008239DA" w:rsidRPr="008239DA" w:rsidRDefault="008239DA" w:rsidP="008239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проведенного обучения познавательная деятельность детей качественно изменяется:</w:t>
      </w:r>
    </w:p>
    <w:p w:rsidR="00A0327C" w:rsidRDefault="008239DA" w:rsidP="00A0327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  -      это проявляется в смене общей познавательной позиции: от внешней, поверхностной стороны вещей ребенок на основе схематизации проникает в структуру вещей. Каждое отдельное свойство получает свою определенность, а между существенными элементами ситуации в схематическом </w:t>
      </w:r>
      <w:bookmarkStart w:id="6" w:name="YANDEX_41"/>
      <w:bookmarkEnd w:id="6"/>
      <w:r w:rsidRPr="008239DA">
        <w:rPr>
          <w:rFonts w:ascii="Times New Roman" w:eastAsia="Times New Roman" w:hAnsi="Times New Roman" w:cs="Times New Roman"/>
          <w:color w:val="000000"/>
          <w:sz w:val="28"/>
          <w:szCs w:val="28"/>
        </w:rPr>
        <w:t> виде  устанавливаются внутренние отношения;</w:t>
      </w:r>
    </w:p>
    <w:p w:rsidR="00A0327C" w:rsidRDefault="008239DA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color w:val="000000"/>
          <w:sz w:val="28"/>
          <w:szCs w:val="28"/>
        </w:rPr>
        <w:t> -    перестраиваются процессы восприятия, памяти, мышления, воображения, они становятся произвольными (управляемыми);</w:t>
      </w:r>
    </w:p>
    <w:p w:rsidR="008239DA" w:rsidRPr="008239DA" w:rsidRDefault="008239DA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color w:val="000000"/>
          <w:sz w:val="28"/>
          <w:szCs w:val="28"/>
        </w:rPr>
        <w:t>  -    схематизация раздвигает границы познания, у ребенка расширяются возможности разнообразных способов проявления своей активности;</w:t>
      </w:r>
    </w:p>
    <w:p w:rsidR="00A0327C" w:rsidRDefault="008239DA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color w:val="000000"/>
          <w:sz w:val="28"/>
          <w:szCs w:val="28"/>
        </w:rPr>
        <w:t>-   меняется сам подход к познавательным задачам, появляется тип предварительной ориентировки в задании;</w:t>
      </w:r>
    </w:p>
    <w:p w:rsidR="00A0327C" w:rsidRDefault="008239DA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переход к схематичному выражению своих знаний помогает ребенку выделять характерные черты предметов и строить на этой основе их полноценные группировки, а затем сознательно применять эти приемы для запоминания;</w:t>
      </w:r>
    </w:p>
    <w:p w:rsidR="008239DA" w:rsidRDefault="008239DA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color w:val="000000"/>
          <w:sz w:val="28"/>
          <w:szCs w:val="28"/>
        </w:rPr>
        <w:t> -  схема</w:t>
      </w:r>
      <w:r w:rsidR="00A0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тическое обобщенное запоминание </w:t>
      </w:r>
      <w:r w:rsidRPr="008239DA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 </w:t>
      </w:r>
      <w:bookmarkStart w:id="7" w:name="YANDEX_42"/>
      <w:bookmarkEnd w:id="7"/>
      <w:r w:rsidRPr="008239DA">
        <w:rPr>
          <w:rFonts w:ascii="Times New Roman" w:eastAsia="Times New Roman" w:hAnsi="Times New Roman" w:cs="Times New Roman"/>
          <w:color w:val="000000"/>
          <w:sz w:val="28"/>
          <w:szCs w:val="28"/>
        </w:rPr>
        <w:t> видов  наглядного и вербального материала приводит к росту показателей словесно-логических компонентов познавательных процессов, что является предпосылкой дальнейшего усвоения средств познавательной</w:t>
      </w:r>
      <w:bookmarkStart w:id="8" w:name="YANDEX_43"/>
      <w:bookmarkEnd w:id="8"/>
      <w:r w:rsidRPr="008239DA">
        <w:rPr>
          <w:rFonts w:ascii="Times New Roman" w:eastAsia="Times New Roman" w:hAnsi="Times New Roman" w:cs="Times New Roman"/>
          <w:color w:val="000000"/>
          <w:sz w:val="28"/>
          <w:szCs w:val="28"/>
        </w:rPr>
        <w:t> деятельности  в ходе школьного обучения.</w:t>
      </w:r>
    </w:p>
    <w:p w:rsidR="00900B8C" w:rsidRPr="004B7515" w:rsidRDefault="00900B8C" w:rsidP="00900B8C">
      <w:pPr>
        <w:pStyle w:val="ab"/>
        <w:tabs>
          <w:tab w:val="num" w:pos="720"/>
          <w:tab w:val="num" w:pos="1428"/>
        </w:tabs>
        <w:spacing w:before="0" w:beforeAutospacing="0" w:after="0" w:afterAutospacing="0"/>
        <w:rPr>
          <w:i/>
          <w:sz w:val="28"/>
          <w:szCs w:val="28"/>
        </w:rPr>
      </w:pPr>
      <w:r w:rsidRPr="004B7515">
        <w:rPr>
          <w:i/>
          <w:sz w:val="28"/>
          <w:szCs w:val="28"/>
        </w:rPr>
        <w:t>(Приложение</w:t>
      </w:r>
      <w:r>
        <w:rPr>
          <w:i/>
          <w:sz w:val="28"/>
          <w:szCs w:val="28"/>
        </w:rPr>
        <w:t xml:space="preserve"> 5</w:t>
      </w:r>
      <w:r w:rsidRPr="004B7515">
        <w:rPr>
          <w:i/>
          <w:sz w:val="28"/>
          <w:szCs w:val="28"/>
        </w:rPr>
        <w:t>)</w:t>
      </w: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8C" w:rsidRPr="008239DA" w:rsidRDefault="00900B8C" w:rsidP="00A03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9DA" w:rsidRPr="008B6A19" w:rsidRDefault="008B6A19" w:rsidP="008B6A1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A19">
        <w:rPr>
          <w:rFonts w:ascii="Times New Roman" w:eastAsia="Times New Roman" w:hAnsi="Times New Roman" w:cs="Times New Roman"/>
          <w:b/>
          <w:sz w:val="28"/>
          <w:szCs w:val="28"/>
        </w:rPr>
        <w:t>Результаты диагностики</w:t>
      </w:r>
    </w:p>
    <w:p w:rsidR="008B6A19" w:rsidRPr="00281E4B" w:rsidRDefault="008B6A19" w:rsidP="0028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81E4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Задание «Совместная сортировка» (</w:t>
      </w:r>
      <w:proofErr w:type="spellStart"/>
      <w:r w:rsidRPr="00281E4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Бурменская</w:t>
      </w:r>
      <w:proofErr w:type="spellEnd"/>
      <w:r w:rsidRPr="00281E4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, 2007)</w:t>
      </w:r>
    </w:p>
    <w:p w:rsidR="008B6A19" w:rsidRPr="008B6A19" w:rsidRDefault="008B6A19" w:rsidP="008B6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A19">
        <w:rPr>
          <w:rFonts w:ascii="Times New Roman" w:eastAsia="Times New Roman" w:hAnsi="Times New Roman" w:cs="Times New Roman"/>
          <w:i/>
          <w:iCs/>
          <w:sz w:val="28"/>
          <w:szCs w:val="28"/>
        </w:rPr>
        <w:t>Оцениваемые УУД</w:t>
      </w:r>
      <w:r w:rsidRPr="008B6A19">
        <w:rPr>
          <w:rFonts w:ascii="Times New Roman" w:eastAsia="Times New Roman" w:hAnsi="Times New Roman" w:cs="Times New Roman"/>
          <w:sz w:val="28"/>
          <w:szCs w:val="28"/>
        </w:rPr>
        <w:t>: коммуникативные действия по согласованию усилий  в процессе организации и осуществления сотрудничества (кооперация)</w:t>
      </w:r>
    </w:p>
    <w:p w:rsidR="008B6A19" w:rsidRDefault="008B6A19" w:rsidP="008B6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A19">
        <w:rPr>
          <w:rFonts w:ascii="Times New Roman" w:eastAsia="Times New Roman" w:hAnsi="Times New Roman" w:cs="Times New Roman"/>
          <w:i/>
          <w:iCs/>
          <w:sz w:val="28"/>
          <w:szCs w:val="28"/>
        </w:rPr>
        <w:t>Возраст</w:t>
      </w:r>
      <w:r w:rsidRPr="008B6A19">
        <w:rPr>
          <w:rFonts w:ascii="Times New Roman" w:eastAsia="Times New Roman" w:hAnsi="Times New Roman" w:cs="Times New Roman"/>
          <w:sz w:val="28"/>
          <w:szCs w:val="28"/>
        </w:rPr>
        <w:t>: ступень начальной школы (9 - 10,5 лет) -3 класс</w:t>
      </w:r>
    </w:p>
    <w:p w:rsidR="001861B6" w:rsidRPr="008B6A19" w:rsidRDefault="001861B6" w:rsidP="008B6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421"/>
        <w:gridCol w:w="2461"/>
        <w:gridCol w:w="2479"/>
        <w:gridCol w:w="2210"/>
      </w:tblGrid>
      <w:tr w:rsidR="008B6A19" w:rsidRPr="008B6A19" w:rsidTr="00C176E3">
        <w:tc>
          <w:tcPr>
            <w:tcW w:w="2421" w:type="dxa"/>
          </w:tcPr>
          <w:p w:rsidR="008B6A19" w:rsidRPr="008B6A19" w:rsidRDefault="008B6A19" w:rsidP="008B6A19">
            <w:pPr>
              <w:rPr>
                <w:sz w:val="24"/>
                <w:szCs w:val="24"/>
              </w:rPr>
            </w:pPr>
            <w:r w:rsidRPr="008B6A19">
              <w:rPr>
                <w:sz w:val="24"/>
                <w:szCs w:val="24"/>
              </w:rPr>
              <w:t>Группа</w:t>
            </w:r>
          </w:p>
        </w:tc>
        <w:tc>
          <w:tcPr>
            <w:tcW w:w="2461" w:type="dxa"/>
          </w:tcPr>
          <w:p w:rsidR="008B6A19" w:rsidRPr="008B6A19" w:rsidRDefault="008B6A19" w:rsidP="008B6A19">
            <w:pPr>
              <w:rPr>
                <w:sz w:val="24"/>
                <w:szCs w:val="24"/>
              </w:rPr>
            </w:pPr>
            <w:r w:rsidRPr="008B6A19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2479" w:type="dxa"/>
          </w:tcPr>
          <w:p w:rsidR="008B6A19" w:rsidRPr="008B6A19" w:rsidRDefault="008B6A19" w:rsidP="008B6A19">
            <w:pPr>
              <w:rPr>
                <w:sz w:val="24"/>
                <w:szCs w:val="24"/>
              </w:rPr>
            </w:pPr>
            <w:r w:rsidRPr="008B6A19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2210" w:type="dxa"/>
          </w:tcPr>
          <w:p w:rsidR="008B6A19" w:rsidRPr="008B6A19" w:rsidRDefault="008B6A19" w:rsidP="008B6A19">
            <w:pPr>
              <w:rPr>
                <w:sz w:val="24"/>
                <w:szCs w:val="24"/>
              </w:rPr>
            </w:pPr>
            <w:r w:rsidRPr="008B6A19">
              <w:rPr>
                <w:sz w:val="24"/>
                <w:szCs w:val="24"/>
              </w:rPr>
              <w:t>Высокий уровень</w:t>
            </w:r>
          </w:p>
        </w:tc>
      </w:tr>
      <w:tr w:rsidR="008B6A19" w:rsidRPr="008B6A19" w:rsidTr="00C176E3">
        <w:tc>
          <w:tcPr>
            <w:tcW w:w="2421" w:type="dxa"/>
          </w:tcPr>
          <w:p w:rsidR="008B6A19" w:rsidRPr="008B6A19" w:rsidRDefault="008B6A19" w:rsidP="008B6A19">
            <w:pPr>
              <w:rPr>
                <w:sz w:val="24"/>
                <w:szCs w:val="24"/>
              </w:rPr>
            </w:pPr>
            <w:r w:rsidRPr="008B6A19">
              <w:rPr>
                <w:sz w:val="24"/>
                <w:szCs w:val="24"/>
              </w:rPr>
              <w:t>Экспериментальная группа</w:t>
            </w:r>
          </w:p>
        </w:tc>
        <w:tc>
          <w:tcPr>
            <w:tcW w:w="2461" w:type="dxa"/>
          </w:tcPr>
          <w:p w:rsidR="008B6A19" w:rsidRPr="008B6A19" w:rsidRDefault="008B6A19" w:rsidP="008B6A19">
            <w:pPr>
              <w:rPr>
                <w:sz w:val="24"/>
                <w:szCs w:val="24"/>
              </w:rPr>
            </w:pPr>
            <w:r w:rsidRPr="008B6A19">
              <w:rPr>
                <w:sz w:val="24"/>
                <w:szCs w:val="24"/>
              </w:rPr>
              <w:t>7,7%</w:t>
            </w:r>
          </w:p>
        </w:tc>
        <w:tc>
          <w:tcPr>
            <w:tcW w:w="2479" w:type="dxa"/>
          </w:tcPr>
          <w:p w:rsidR="008B6A19" w:rsidRPr="008B6A19" w:rsidRDefault="008B6A19" w:rsidP="008B6A19">
            <w:pPr>
              <w:rPr>
                <w:sz w:val="24"/>
                <w:szCs w:val="24"/>
              </w:rPr>
            </w:pPr>
            <w:r w:rsidRPr="008B6A19">
              <w:rPr>
                <w:sz w:val="24"/>
                <w:szCs w:val="24"/>
              </w:rPr>
              <w:t>30,8%</w:t>
            </w:r>
          </w:p>
        </w:tc>
        <w:tc>
          <w:tcPr>
            <w:tcW w:w="2210" w:type="dxa"/>
          </w:tcPr>
          <w:p w:rsidR="008B6A19" w:rsidRPr="008B6A19" w:rsidRDefault="008B6A19" w:rsidP="008B6A19">
            <w:pPr>
              <w:rPr>
                <w:sz w:val="24"/>
                <w:szCs w:val="24"/>
              </w:rPr>
            </w:pPr>
            <w:r w:rsidRPr="008B6A19">
              <w:rPr>
                <w:sz w:val="24"/>
                <w:szCs w:val="24"/>
              </w:rPr>
              <w:t>61,5%</w:t>
            </w:r>
          </w:p>
        </w:tc>
      </w:tr>
      <w:tr w:rsidR="008B6A19" w:rsidRPr="008B6A19" w:rsidTr="00C176E3">
        <w:tc>
          <w:tcPr>
            <w:tcW w:w="2421" w:type="dxa"/>
          </w:tcPr>
          <w:p w:rsidR="008B6A19" w:rsidRPr="008B6A19" w:rsidRDefault="008B6A19" w:rsidP="008B6A19">
            <w:pPr>
              <w:rPr>
                <w:sz w:val="24"/>
                <w:szCs w:val="24"/>
              </w:rPr>
            </w:pPr>
            <w:r w:rsidRPr="008B6A19">
              <w:rPr>
                <w:sz w:val="24"/>
                <w:szCs w:val="24"/>
              </w:rPr>
              <w:t>Контрольная группа</w:t>
            </w:r>
          </w:p>
        </w:tc>
        <w:tc>
          <w:tcPr>
            <w:tcW w:w="2461" w:type="dxa"/>
          </w:tcPr>
          <w:p w:rsidR="008B6A19" w:rsidRPr="008B6A19" w:rsidRDefault="008B6A19" w:rsidP="008B6A19">
            <w:pPr>
              <w:rPr>
                <w:sz w:val="24"/>
                <w:szCs w:val="24"/>
              </w:rPr>
            </w:pPr>
            <w:r w:rsidRPr="008B6A19">
              <w:rPr>
                <w:sz w:val="24"/>
                <w:szCs w:val="24"/>
              </w:rPr>
              <w:t>17,6%</w:t>
            </w:r>
          </w:p>
        </w:tc>
        <w:tc>
          <w:tcPr>
            <w:tcW w:w="2479" w:type="dxa"/>
          </w:tcPr>
          <w:p w:rsidR="008B6A19" w:rsidRPr="008B6A19" w:rsidRDefault="008B6A19" w:rsidP="008B6A19">
            <w:pPr>
              <w:rPr>
                <w:sz w:val="24"/>
                <w:szCs w:val="24"/>
              </w:rPr>
            </w:pPr>
            <w:r w:rsidRPr="008B6A19">
              <w:rPr>
                <w:sz w:val="24"/>
                <w:szCs w:val="24"/>
              </w:rPr>
              <w:t>52,9%</w:t>
            </w:r>
          </w:p>
        </w:tc>
        <w:tc>
          <w:tcPr>
            <w:tcW w:w="2210" w:type="dxa"/>
          </w:tcPr>
          <w:p w:rsidR="008B6A19" w:rsidRPr="008B6A19" w:rsidRDefault="008B6A19" w:rsidP="008B6A19">
            <w:pPr>
              <w:rPr>
                <w:sz w:val="24"/>
                <w:szCs w:val="24"/>
              </w:rPr>
            </w:pPr>
            <w:r w:rsidRPr="008B6A19">
              <w:rPr>
                <w:sz w:val="24"/>
                <w:szCs w:val="24"/>
              </w:rPr>
              <w:t>29,4%</w:t>
            </w:r>
          </w:p>
        </w:tc>
      </w:tr>
    </w:tbl>
    <w:p w:rsidR="001861B6" w:rsidRDefault="001861B6" w:rsidP="008B6A1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</w:pPr>
    </w:p>
    <w:p w:rsidR="008B6A19" w:rsidRPr="008B6A19" w:rsidRDefault="008B6A19" w:rsidP="008B6A1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81E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Методика «Нахождение схем к задачам»</w:t>
      </w:r>
      <w:r w:rsidRPr="00281E4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81E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(по Рябинкиной</w:t>
      </w:r>
      <w:r w:rsidRPr="008B6A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</w:t>
      </w:r>
      <w:r w:rsidRPr="008B6A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A19" w:rsidRPr="008B6A19" w:rsidRDefault="008B6A19" w:rsidP="008B6A19">
      <w:pPr>
        <w:shd w:val="clear" w:color="auto" w:fill="FFFFFF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A1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Оцениваемые УУД: </w:t>
      </w:r>
      <w:r w:rsidRPr="008B6A19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моделирование, познавательные логические и знаково-символические действия, регулятивное действие оценивания и планирования; </w:t>
      </w:r>
      <w:proofErr w:type="spellStart"/>
      <w:r w:rsidRPr="008B6A19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B6A19">
        <w:rPr>
          <w:rFonts w:ascii="Times New Roman" w:eastAsia="Times New Roman" w:hAnsi="Times New Roman" w:cs="Times New Roman"/>
          <w:sz w:val="28"/>
          <w:szCs w:val="28"/>
        </w:rPr>
        <w:t xml:space="preserve"> учебно-познавательных мотивов (действие </w:t>
      </w:r>
      <w:proofErr w:type="spellStart"/>
      <w:r w:rsidRPr="008B6A19">
        <w:rPr>
          <w:rFonts w:ascii="Times New Roman" w:eastAsia="Times New Roman" w:hAnsi="Times New Roman" w:cs="Times New Roman"/>
          <w:sz w:val="28"/>
          <w:szCs w:val="28"/>
        </w:rPr>
        <w:t>смыслообразования</w:t>
      </w:r>
      <w:proofErr w:type="spellEnd"/>
      <w:r w:rsidRPr="008B6A1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B6A19" w:rsidRDefault="008B6A19" w:rsidP="008B6A19">
      <w:pPr>
        <w:shd w:val="clear" w:color="auto" w:fill="FFFFFF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A1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Возраст: </w:t>
      </w:r>
      <w:r w:rsidRPr="008B6A19">
        <w:rPr>
          <w:rFonts w:ascii="Times New Roman" w:eastAsia="Times New Roman" w:hAnsi="Times New Roman" w:cs="Times New Roman"/>
          <w:sz w:val="28"/>
          <w:szCs w:val="28"/>
        </w:rPr>
        <w:t>ступень н</w:t>
      </w:r>
      <w:r w:rsidR="006B3820">
        <w:rPr>
          <w:rFonts w:ascii="Times New Roman" w:eastAsia="Times New Roman" w:hAnsi="Times New Roman" w:cs="Times New Roman"/>
          <w:sz w:val="28"/>
          <w:szCs w:val="28"/>
        </w:rPr>
        <w:t xml:space="preserve">ачального образования (7-9 лет) </w:t>
      </w:r>
      <w:r w:rsidRPr="008B6A19">
        <w:rPr>
          <w:rFonts w:ascii="Times New Roman" w:eastAsia="Times New Roman" w:hAnsi="Times New Roman" w:cs="Times New Roman"/>
          <w:sz w:val="28"/>
          <w:szCs w:val="28"/>
        </w:rPr>
        <w:t>-2 класс</w:t>
      </w:r>
    </w:p>
    <w:p w:rsidR="001861B6" w:rsidRPr="008B6A19" w:rsidRDefault="001861B6" w:rsidP="008B6A19">
      <w:pPr>
        <w:shd w:val="clear" w:color="auto" w:fill="FFFFFF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421"/>
        <w:gridCol w:w="2461"/>
        <w:gridCol w:w="2479"/>
        <w:gridCol w:w="2210"/>
      </w:tblGrid>
      <w:tr w:rsidR="008B6A19" w:rsidRPr="008B6A19" w:rsidTr="001861B6">
        <w:tc>
          <w:tcPr>
            <w:tcW w:w="2421" w:type="dxa"/>
          </w:tcPr>
          <w:p w:rsidR="008B6A19" w:rsidRPr="008B6A19" w:rsidRDefault="008B6A19" w:rsidP="008B6A19">
            <w:pPr>
              <w:rPr>
                <w:sz w:val="24"/>
                <w:szCs w:val="24"/>
              </w:rPr>
            </w:pPr>
            <w:r w:rsidRPr="008B6A19">
              <w:rPr>
                <w:sz w:val="24"/>
                <w:szCs w:val="24"/>
              </w:rPr>
              <w:t>Группа</w:t>
            </w:r>
          </w:p>
        </w:tc>
        <w:tc>
          <w:tcPr>
            <w:tcW w:w="2461" w:type="dxa"/>
          </w:tcPr>
          <w:p w:rsidR="008B6A19" w:rsidRPr="008B6A19" w:rsidRDefault="008B6A19" w:rsidP="008B6A19">
            <w:pPr>
              <w:rPr>
                <w:sz w:val="24"/>
                <w:szCs w:val="24"/>
              </w:rPr>
            </w:pPr>
            <w:r w:rsidRPr="008B6A19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2479" w:type="dxa"/>
          </w:tcPr>
          <w:p w:rsidR="008B6A19" w:rsidRPr="008B6A19" w:rsidRDefault="008B6A19" w:rsidP="008B6A19">
            <w:pPr>
              <w:rPr>
                <w:sz w:val="24"/>
                <w:szCs w:val="24"/>
              </w:rPr>
            </w:pPr>
            <w:r w:rsidRPr="008B6A19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2210" w:type="dxa"/>
          </w:tcPr>
          <w:p w:rsidR="008B6A19" w:rsidRPr="008B6A19" w:rsidRDefault="008B6A19" w:rsidP="008B6A19">
            <w:pPr>
              <w:rPr>
                <w:sz w:val="24"/>
                <w:szCs w:val="24"/>
              </w:rPr>
            </w:pPr>
            <w:r w:rsidRPr="008B6A19">
              <w:rPr>
                <w:sz w:val="24"/>
                <w:szCs w:val="24"/>
              </w:rPr>
              <w:t>Высокий уровень</w:t>
            </w:r>
          </w:p>
        </w:tc>
      </w:tr>
      <w:tr w:rsidR="008B6A19" w:rsidRPr="008B6A19" w:rsidTr="001861B6">
        <w:tc>
          <w:tcPr>
            <w:tcW w:w="2421" w:type="dxa"/>
          </w:tcPr>
          <w:p w:rsidR="008B6A19" w:rsidRPr="008B6A19" w:rsidRDefault="008B6A19" w:rsidP="0068587B">
            <w:pPr>
              <w:rPr>
                <w:sz w:val="24"/>
                <w:szCs w:val="24"/>
              </w:rPr>
            </w:pPr>
            <w:r w:rsidRPr="008B6A19">
              <w:rPr>
                <w:sz w:val="24"/>
                <w:szCs w:val="24"/>
              </w:rPr>
              <w:t>Экспериментальная группа</w:t>
            </w:r>
          </w:p>
        </w:tc>
        <w:tc>
          <w:tcPr>
            <w:tcW w:w="2461" w:type="dxa"/>
          </w:tcPr>
          <w:p w:rsidR="008B6A19" w:rsidRPr="008B6A19" w:rsidRDefault="008B6A19" w:rsidP="008B6A19">
            <w:pPr>
              <w:rPr>
                <w:sz w:val="24"/>
                <w:szCs w:val="24"/>
              </w:rPr>
            </w:pPr>
            <w:r w:rsidRPr="008B6A19">
              <w:rPr>
                <w:sz w:val="24"/>
                <w:szCs w:val="24"/>
              </w:rPr>
              <w:t>6,7%</w:t>
            </w:r>
          </w:p>
        </w:tc>
        <w:tc>
          <w:tcPr>
            <w:tcW w:w="2479" w:type="dxa"/>
          </w:tcPr>
          <w:p w:rsidR="008B6A19" w:rsidRPr="008B6A19" w:rsidRDefault="008B6A19" w:rsidP="008B6A19">
            <w:pPr>
              <w:rPr>
                <w:sz w:val="24"/>
                <w:szCs w:val="24"/>
              </w:rPr>
            </w:pPr>
            <w:r w:rsidRPr="008B6A19">
              <w:rPr>
                <w:sz w:val="24"/>
                <w:szCs w:val="24"/>
              </w:rPr>
              <w:t>40%</w:t>
            </w:r>
          </w:p>
        </w:tc>
        <w:tc>
          <w:tcPr>
            <w:tcW w:w="2210" w:type="dxa"/>
          </w:tcPr>
          <w:p w:rsidR="008B6A19" w:rsidRPr="008B6A19" w:rsidRDefault="008B6A19" w:rsidP="008B6A19">
            <w:pPr>
              <w:rPr>
                <w:sz w:val="24"/>
                <w:szCs w:val="24"/>
              </w:rPr>
            </w:pPr>
            <w:r w:rsidRPr="008B6A19">
              <w:rPr>
                <w:sz w:val="24"/>
                <w:szCs w:val="24"/>
              </w:rPr>
              <w:t>53,3%</w:t>
            </w:r>
          </w:p>
        </w:tc>
      </w:tr>
      <w:tr w:rsidR="008B6A19" w:rsidRPr="008B6A19" w:rsidTr="001861B6">
        <w:tc>
          <w:tcPr>
            <w:tcW w:w="2421" w:type="dxa"/>
          </w:tcPr>
          <w:p w:rsidR="008B6A19" w:rsidRPr="008B6A19" w:rsidRDefault="008B6A19" w:rsidP="0068587B">
            <w:pPr>
              <w:rPr>
                <w:sz w:val="24"/>
                <w:szCs w:val="24"/>
              </w:rPr>
            </w:pPr>
            <w:r w:rsidRPr="008B6A19">
              <w:rPr>
                <w:sz w:val="24"/>
                <w:szCs w:val="24"/>
              </w:rPr>
              <w:t>Контрольная группа</w:t>
            </w:r>
          </w:p>
        </w:tc>
        <w:tc>
          <w:tcPr>
            <w:tcW w:w="2461" w:type="dxa"/>
          </w:tcPr>
          <w:p w:rsidR="008B6A19" w:rsidRPr="008B6A19" w:rsidRDefault="008B6A19" w:rsidP="008B6A19">
            <w:pPr>
              <w:rPr>
                <w:sz w:val="24"/>
                <w:szCs w:val="24"/>
              </w:rPr>
            </w:pPr>
            <w:r w:rsidRPr="008B6A19">
              <w:rPr>
                <w:sz w:val="24"/>
                <w:szCs w:val="24"/>
              </w:rPr>
              <w:t>16,7%</w:t>
            </w:r>
          </w:p>
        </w:tc>
        <w:tc>
          <w:tcPr>
            <w:tcW w:w="2479" w:type="dxa"/>
          </w:tcPr>
          <w:p w:rsidR="008B6A19" w:rsidRPr="008B6A19" w:rsidRDefault="008B6A19" w:rsidP="008B6A19">
            <w:pPr>
              <w:rPr>
                <w:sz w:val="24"/>
                <w:szCs w:val="24"/>
              </w:rPr>
            </w:pPr>
            <w:r w:rsidRPr="008B6A19">
              <w:rPr>
                <w:sz w:val="24"/>
                <w:szCs w:val="24"/>
              </w:rPr>
              <w:t>55,6%</w:t>
            </w:r>
          </w:p>
        </w:tc>
        <w:tc>
          <w:tcPr>
            <w:tcW w:w="2210" w:type="dxa"/>
          </w:tcPr>
          <w:p w:rsidR="008B6A19" w:rsidRPr="008B6A19" w:rsidRDefault="008B6A19" w:rsidP="008B6A19">
            <w:pPr>
              <w:rPr>
                <w:sz w:val="24"/>
                <w:szCs w:val="24"/>
              </w:rPr>
            </w:pPr>
            <w:r w:rsidRPr="008B6A19">
              <w:rPr>
                <w:sz w:val="24"/>
                <w:szCs w:val="24"/>
              </w:rPr>
              <w:t>16,7%</w:t>
            </w:r>
          </w:p>
        </w:tc>
      </w:tr>
    </w:tbl>
    <w:p w:rsidR="00281E4B" w:rsidRDefault="00281E4B" w:rsidP="008B6A1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3820" w:rsidRPr="006B3820" w:rsidRDefault="006B3820" w:rsidP="008B6A1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820">
        <w:rPr>
          <w:rFonts w:ascii="Times New Roman" w:eastAsia="Times New Roman" w:hAnsi="Times New Roman" w:cs="Times New Roman"/>
          <w:sz w:val="28"/>
          <w:szCs w:val="28"/>
        </w:rPr>
        <w:t xml:space="preserve"> Мониторинг </w:t>
      </w:r>
      <w:proofErr w:type="spellStart"/>
      <w:r w:rsidRPr="006B3820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</w:p>
    <w:tbl>
      <w:tblPr>
        <w:tblpPr w:leftFromText="180" w:rightFromText="180" w:vertAnchor="text" w:horzAnchor="margin" w:tblpY="2170"/>
        <w:tblW w:w="5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5"/>
        <w:gridCol w:w="960"/>
        <w:gridCol w:w="960"/>
        <w:gridCol w:w="960"/>
        <w:gridCol w:w="960"/>
      </w:tblGrid>
      <w:tr w:rsidR="00900B8C" w:rsidRPr="006B3820" w:rsidTr="00900B8C">
        <w:trPr>
          <w:trHeight w:val="300"/>
        </w:trPr>
        <w:tc>
          <w:tcPr>
            <w:tcW w:w="1735" w:type="dxa"/>
            <w:vMerge w:val="restart"/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</w:t>
            </w:r>
          </w:p>
        </w:tc>
      </w:tr>
      <w:tr w:rsidR="00900B8C" w:rsidRPr="006B3820" w:rsidTr="00900B8C">
        <w:trPr>
          <w:trHeight w:val="300"/>
        </w:trPr>
        <w:tc>
          <w:tcPr>
            <w:tcW w:w="1735" w:type="dxa"/>
            <w:vMerge/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</w:t>
            </w:r>
          </w:p>
        </w:tc>
      </w:tr>
      <w:tr w:rsidR="00900B8C" w:rsidRPr="006B3820" w:rsidTr="00900B8C">
        <w:trPr>
          <w:trHeight w:val="300"/>
        </w:trPr>
        <w:tc>
          <w:tcPr>
            <w:tcW w:w="1735" w:type="dxa"/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46,7</w:t>
            </w:r>
          </w:p>
        </w:tc>
      </w:tr>
      <w:tr w:rsidR="00900B8C" w:rsidRPr="006B3820" w:rsidTr="00900B8C">
        <w:trPr>
          <w:trHeight w:val="300"/>
        </w:trPr>
        <w:tc>
          <w:tcPr>
            <w:tcW w:w="1735" w:type="dxa"/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эксперимент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</w:t>
            </w:r>
          </w:p>
        </w:tc>
      </w:tr>
    </w:tbl>
    <w:tbl>
      <w:tblPr>
        <w:tblpPr w:leftFromText="180" w:rightFromText="180" w:vertAnchor="page" w:horzAnchor="margin" w:tblpY="8692"/>
        <w:tblOverlap w:val="never"/>
        <w:tblW w:w="9600" w:type="dxa"/>
        <w:tblLook w:val="04A0"/>
      </w:tblPr>
      <w:tblGrid>
        <w:gridCol w:w="1563"/>
        <w:gridCol w:w="795"/>
        <w:gridCol w:w="854"/>
        <w:gridCol w:w="742"/>
        <w:gridCol w:w="855"/>
        <w:gridCol w:w="798"/>
        <w:gridCol w:w="800"/>
        <w:gridCol w:w="941"/>
        <w:gridCol w:w="655"/>
        <w:gridCol w:w="742"/>
        <w:gridCol w:w="855"/>
      </w:tblGrid>
      <w:tr w:rsidR="00900B8C" w:rsidRPr="006B3820" w:rsidTr="00900B8C">
        <w:trPr>
          <w:trHeight w:val="327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3ч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4ч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900B8C" w:rsidRPr="006B3820" w:rsidTr="00900B8C">
        <w:trPr>
          <w:trHeight w:val="327"/>
        </w:trPr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</w:t>
            </w:r>
          </w:p>
        </w:tc>
      </w:tr>
      <w:tr w:rsidR="00900B8C" w:rsidRPr="006B3820" w:rsidTr="00900B8C">
        <w:trPr>
          <w:trHeight w:val="32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52,9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52,9</w:t>
            </w:r>
          </w:p>
        </w:tc>
      </w:tr>
      <w:tr w:rsidR="00900B8C" w:rsidRPr="006B3820" w:rsidTr="00900B8C">
        <w:trPr>
          <w:trHeight w:val="32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C" w:rsidRPr="00281E4B" w:rsidRDefault="00900B8C" w:rsidP="009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8C" w:rsidRPr="00281E4B" w:rsidRDefault="00900B8C" w:rsidP="00900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</w:t>
            </w:r>
          </w:p>
        </w:tc>
      </w:tr>
    </w:tbl>
    <w:p w:rsidR="00281E4B" w:rsidRDefault="00281E4B" w:rsidP="00281E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00B8C" w:rsidRDefault="00900B8C" w:rsidP="00281E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00B8C" w:rsidRDefault="00900B8C" w:rsidP="00281E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00B8C" w:rsidRDefault="00900B8C" w:rsidP="00281E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00B8C" w:rsidRDefault="00900B8C" w:rsidP="00281E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00B8C" w:rsidRDefault="00900B8C" w:rsidP="00281E4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501" w:rsidRDefault="008F1501" w:rsidP="00281E4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501">
        <w:rPr>
          <w:rFonts w:ascii="Times New Roman" w:eastAsia="Times New Roman" w:hAnsi="Times New Roman" w:cs="Times New Roman"/>
          <w:b/>
          <w:sz w:val="28"/>
          <w:szCs w:val="28"/>
        </w:rPr>
        <w:t>Вывод.</w:t>
      </w:r>
    </w:p>
    <w:p w:rsidR="00A0327C" w:rsidRDefault="00A0327C" w:rsidP="008F15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наблюдениям, по </w:t>
      </w:r>
      <w:proofErr w:type="spellStart"/>
      <w:r>
        <w:rPr>
          <w:sz w:val="28"/>
          <w:szCs w:val="28"/>
        </w:rPr>
        <w:t>мониторинго-диагностическим</w:t>
      </w:r>
      <w:proofErr w:type="spellEnd"/>
      <w:r>
        <w:rPr>
          <w:sz w:val="28"/>
          <w:szCs w:val="28"/>
        </w:rPr>
        <w:t xml:space="preserve"> исследованиям можно сделать</w:t>
      </w:r>
      <w:r w:rsidR="008F1501">
        <w:rPr>
          <w:sz w:val="28"/>
          <w:szCs w:val="28"/>
        </w:rPr>
        <w:t xml:space="preserve"> </w:t>
      </w:r>
      <w:r w:rsidR="00281E4B">
        <w:rPr>
          <w:sz w:val="28"/>
          <w:szCs w:val="28"/>
        </w:rPr>
        <w:t>первые</w:t>
      </w:r>
      <w:r>
        <w:rPr>
          <w:sz w:val="28"/>
          <w:szCs w:val="28"/>
        </w:rPr>
        <w:t xml:space="preserve"> вывод</w:t>
      </w:r>
      <w:r w:rsidR="00281E4B">
        <w:rPr>
          <w:sz w:val="28"/>
          <w:szCs w:val="28"/>
        </w:rPr>
        <w:t>ы</w:t>
      </w:r>
      <w:r>
        <w:rPr>
          <w:sz w:val="28"/>
          <w:szCs w:val="28"/>
        </w:rPr>
        <w:t xml:space="preserve"> о  </w:t>
      </w:r>
      <w:r w:rsidR="00281E4B">
        <w:rPr>
          <w:sz w:val="28"/>
          <w:szCs w:val="28"/>
        </w:rPr>
        <w:t>продуктивности проекта.</w:t>
      </w:r>
    </w:p>
    <w:p w:rsidR="00A0327C" w:rsidRDefault="00A0327C" w:rsidP="00281E4B">
      <w:pPr>
        <w:spacing w:after="0" w:line="240" w:lineRule="auto"/>
        <w:ind w:firstLine="708"/>
        <w:jc w:val="both"/>
        <w:rPr>
          <w:sz w:val="28"/>
          <w:szCs w:val="28"/>
        </w:rPr>
      </w:pPr>
      <w:r w:rsidRPr="008239DA">
        <w:rPr>
          <w:rFonts w:ascii="Times New Roman" w:eastAsia="Times New Roman" w:hAnsi="Times New Roman" w:cs="Times New Roman"/>
          <w:sz w:val="28"/>
          <w:szCs w:val="28"/>
        </w:rPr>
        <w:t>Система знаково-символической наглядности и деятельности, применяемая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уроках английского языка в начальной школе</w:t>
      </w:r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</w:t>
      </w:r>
      <w:r w:rsidRPr="008239DA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</w:t>
      </w:r>
      <w:r w:rsidRPr="00281E4B">
        <w:rPr>
          <w:rFonts w:ascii="Times New Roman" w:eastAsia="Times New Roman" w:hAnsi="Times New Roman" w:cs="Times New Roman"/>
          <w:sz w:val="28"/>
          <w:szCs w:val="28"/>
        </w:rPr>
        <w:t>в достижении планируемых предметных результатов</w:t>
      </w:r>
      <w:r w:rsidR="00281E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6D82" w:rsidRDefault="008F1501" w:rsidP="00900B8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838C6">
        <w:rPr>
          <w:sz w:val="28"/>
          <w:szCs w:val="28"/>
        </w:rPr>
        <w:t xml:space="preserve">одтверждена </w:t>
      </w:r>
      <w:r w:rsidR="00281E4B">
        <w:rPr>
          <w:sz w:val="28"/>
          <w:szCs w:val="28"/>
        </w:rPr>
        <w:t xml:space="preserve">необходимость </w:t>
      </w:r>
      <w:r w:rsidRPr="001838C6">
        <w:rPr>
          <w:sz w:val="28"/>
          <w:szCs w:val="28"/>
        </w:rPr>
        <w:t>учета   индивидуальных и во</w:t>
      </w:r>
      <w:r w:rsidR="00281E4B">
        <w:rPr>
          <w:sz w:val="28"/>
          <w:szCs w:val="28"/>
        </w:rPr>
        <w:t xml:space="preserve">зрастных особенностей учащихся </w:t>
      </w:r>
      <w:proofErr w:type="gramStart"/>
      <w:r w:rsidR="00281E4B">
        <w:rPr>
          <w:sz w:val="28"/>
          <w:szCs w:val="28"/>
        </w:rPr>
        <w:t>при</w:t>
      </w:r>
      <w:proofErr w:type="gramEnd"/>
      <w:r w:rsidRPr="001838C6">
        <w:rPr>
          <w:sz w:val="28"/>
          <w:szCs w:val="28"/>
        </w:rPr>
        <w:t xml:space="preserve"> </w:t>
      </w:r>
      <w:proofErr w:type="gramStart"/>
      <w:r w:rsidRPr="001838C6">
        <w:rPr>
          <w:sz w:val="28"/>
          <w:szCs w:val="28"/>
        </w:rPr>
        <w:t>использования</w:t>
      </w:r>
      <w:proofErr w:type="gramEnd"/>
      <w:r w:rsidRPr="001838C6">
        <w:rPr>
          <w:sz w:val="28"/>
          <w:szCs w:val="28"/>
        </w:rPr>
        <w:t xml:space="preserve"> </w:t>
      </w:r>
      <w:r w:rsidR="00281E4B">
        <w:rPr>
          <w:sz w:val="28"/>
          <w:szCs w:val="28"/>
        </w:rPr>
        <w:t xml:space="preserve"> знаково-символической деятельности</w:t>
      </w:r>
      <w:r w:rsidR="00900B8C">
        <w:rPr>
          <w:sz w:val="28"/>
          <w:szCs w:val="28"/>
        </w:rPr>
        <w:t>.</w:t>
      </w:r>
    </w:p>
    <w:p w:rsidR="00900B8C" w:rsidRDefault="00900B8C" w:rsidP="00900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900B8C" w:rsidRPr="000C5C01" w:rsidRDefault="00900B8C" w:rsidP="00900B8C">
      <w:pPr>
        <w:pStyle w:val="ac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C01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</w:t>
      </w:r>
    </w:p>
    <w:p w:rsidR="00900B8C" w:rsidRPr="000C5C01" w:rsidRDefault="00900B8C" w:rsidP="00900B8C">
      <w:pPr>
        <w:pStyle w:val="ac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C01">
        <w:rPr>
          <w:rFonts w:ascii="Times New Roman" w:eastAsia="Times New Roman" w:hAnsi="Times New Roman" w:cs="Times New Roman"/>
          <w:sz w:val="28"/>
          <w:szCs w:val="28"/>
        </w:rPr>
        <w:t>Примерная программа по  иностранному языку. Начальная школа. В 2ч. Ч.2.- М.: Просвещение, 2010 – (Стандарты второго поколения)</w:t>
      </w:r>
    </w:p>
    <w:p w:rsidR="00900B8C" w:rsidRPr="000C5C01" w:rsidRDefault="00900B8C" w:rsidP="00900B8C">
      <w:pPr>
        <w:pStyle w:val="ac"/>
        <w:numPr>
          <w:ilvl w:val="0"/>
          <w:numId w:val="9"/>
        </w:numPr>
        <w:spacing w:before="24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5C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Абакумова И.В. Обучение и смысл: </w:t>
      </w:r>
      <w:proofErr w:type="spellStart"/>
      <w:r w:rsidRPr="000C5C01">
        <w:rPr>
          <w:rFonts w:ascii="Times New Roman" w:eastAsia="Times New Roman" w:hAnsi="Times New Roman" w:cs="Times New Roman"/>
          <w:color w:val="333333"/>
          <w:sz w:val="28"/>
          <w:szCs w:val="28"/>
        </w:rPr>
        <w:t>смыслообразование</w:t>
      </w:r>
      <w:proofErr w:type="spellEnd"/>
      <w:r w:rsidRPr="000C5C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учебном</w:t>
      </w:r>
      <w:r w:rsidRPr="000C5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процессе. (Психолого-дидактический подход). - Ростов </w:t>
      </w:r>
      <w:proofErr w:type="spellStart"/>
      <w:r w:rsidRPr="000C5C01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spellEnd"/>
      <w:r w:rsidRPr="000C5C01">
        <w:rPr>
          <w:rFonts w:ascii="Times New Roman" w:eastAsia="Times New Roman" w:hAnsi="Times New Roman" w:cs="Times New Roman"/>
          <w:color w:val="333333"/>
          <w:sz w:val="28"/>
          <w:szCs w:val="28"/>
        </w:rPr>
        <w:t>/Д., 2003.</w:t>
      </w:r>
    </w:p>
    <w:p w:rsidR="00900B8C" w:rsidRPr="000C5C01" w:rsidRDefault="00900B8C" w:rsidP="00900B8C">
      <w:pPr>
        <w:pStyle w:val="ac"/>
        <w:numPr>
          <w:ilvl w:val="0"/>
          <w:numId w:val="9"/>
        </w:numPr>
        <w:spacing w:before="24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C5C01">
        <w:rPr>
          <w:rFonts w:ascii="Times New Roman" w:eastAsia="Times New Roman" w:hAnsi="Times New Roman" w:cs="Times New Roman"/>
          <w:color w:val="333333"/>
          <w:sz w:val="28"/>
          <w:szCs w:val="28"/>
        </w:rPr>
        <w:t>Асмолов</w:t>
      </w:r>
      <w:proofErr w:type="spellEnd"/>
      <w:r w:rsidRPr="000C5C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А.Г. «Как проектировать универсальные учебные действия в начальной школе», Москва, Просвещение, 2010</w:t>
      </w:r>
    </w:p>
    <w:p w:rsidR="00900B8C" w:rsidRPr="000C5C01" w:rsidRDefault="00900B8C" w:rsidP="00900B8C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proofErr w:type="spellStart"/>
      <w:r w:rsidRPr="000C5C01">
        <w:rPr>
          <w:rFonts w:ascii="Times New Roman" w:eastAsia="Times New Roman" w:hAnsi="Times New Roman" w:cs="Times New Roman"/>
          <w:sz w:val="28"/>
          <w:szCs w:val="28"/>
          <w:lang w:bidi="hi-IN"/>
        </w:rPr>
        <w:t>Алхазишвили</w:t>
      </w:r>
      <w:proofErr w:type="spellEnd"/>
      <w:r w:rsidRPr="000C5C01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А.А. Основы овладения устной иностранной речью. М.: Просвещение, 2001-с.334.</w:t>
      </w:r>
    </w:p>
    <w:p w:rsidR="00900B8C" w:rsidRPr="000C5C01" w:rsidRDefault="00900B8C" w:rsidP="00900B8C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C5C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Биболетова</w:t>
      </w:r>
      <w:proofErr w:type="spellEnd"/>
      <w:r w:rsidRPr="000C5C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C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 3., </w:t>
      </w:r>
      <w:proofErr w:type="spellStart"/>
      <w:r w:rsidRPr="000C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Трубанева</w:t>
      </w:r>
      <w:proofErr w:type="spellEnd"/>
      <w:r w:rsidRPr="000C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 Н.</w:t>
      </w:r>
      <w:r w:rsidRPr="000C5C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C5C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Программа</w:t>
      </w:r>
      <w:r w:rsidRPr="000C5C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C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курса английского языка к</w:t>
      </w:r>
      <w:r w:rsidRPr="000C5C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C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УМК "Английский с удовольствием" / "</w:t>
      </w:r>
      <w:proofErr w:type="spellStart"/>
      <w:r w:rsidRPr="000C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Enjoy</w:t>
      </w:r>
      <w:proofErr w:type="spellEnd"/>
      <w:r w:rsidRPr="000C5C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0C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English</w:t>
      </w:r>
      <w:proofErr w:type="spellEnd"/>
      <w:r w:rsidRPr="000C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для 2-9 </w:t>
      </w:r>
      <w:proofErr w:type="spellStart"/>
      <w:r w:rsidRPr="000C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0C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C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</w:t>
      </w:r>
      <w:proofErr w:type="spellEnd"/>
      <w:r w:rsidRPr="000C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C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</w:t>
      </w:r>
      <w:proofErr w:type="spellEnd"/>
      <w:r w:rsidRPr="000C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.— Обнинск: Титул, 2007</w:t>
      </w:r>
    </w:p>
    <w:p w:rsidR="00900B8C" w:rsidRPr="000C5C01" w:rsidRDefault="00900B8C" w:rsidP="00900B8C">
      <w:pPr>
        <w:pStyle w:val="ac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5C01">
        <w:rPr>
          <w:rFonts w:ascii="Times New Roman" w:eastAsia="Times New Roman" w:hAnsi="Times New Roman" w:cs="Times New Roman"/>
          <w:sz w:val="28"/>
          <w:szCs w:val="28"/>
          <w:lang w:bidi="hi-IN"/>
        </w:rPr>
        <w:t>Бухбиндер</w:t>
      </w:r>
      <w:proofErr w:type="spellEnd"/>
      <w:r w:rsidRPr="000C5C01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В.А. Устная речь как процесс и как предмет обучения / В.А. </w:t>
      </w:r>
      <w:proofErr w:type="spellStart"/>
      <w:r w:rsidRPr="000C5C01">
        <w:rPr>
          <w:rFonts w:ascii="Times New Roman" w:eastAsia="Times New Roman" w:hAnsi="Times New Roman" w:cs="Times New Roman"/>
          <w:sz w:val="28"/>
          <w:szCs w:val="28"/>
          <w:lang w:bidi="hi-IN"/>
        </w:rPr>
        <w:t>Бухбиндер</w:t>
      </w:r>
      <w:proofErr w:type="spellEnd"/>
      <w:r w:rsidRPr="000C5C01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// Очерки методики обучения устной речи на иностранных языках.-2000.- №4.- с.19.</w:t>
      </w:r>
    </w:p>
    <w:p w:rsidR="008B5EAC" w:rsidRDefault="00900B8C" w:rsidP="008B5EAC">
      <w:pPr>
        <w:pStyle w:val="ae"/>
        <w:numPr>
          <w:ilvl w:val="0"/>
          <w:numId w:val="9"/>
        </w:numPr>
        <w:spacing w:line="240" w:lineRule="auto"/>
        <w:jc w:val="left"/>
      </w:pPr>
      <w:r w:rsidRPr="00AA7E7D">
        <w:t xml:space="preserve">Гальскова Н.Д., </w:t>
      </w:r>
      <w:proofErr w:type="spellStart"/>
      <w:r w:rsidRPr="00AA7E7D">
        <w:t>Гез</w:t>
      </w:r>
      <w:proofErr w:type="spellEnd"/>
      <w:r w:rsidRPr="00AA7E7D">
        <w:t xml:space="preserve"> Н.И. Теория обучения иностранным языкам: Лингводидактика и методика: Учеб</w:t>
      </w:r>
      <w:proofErr w:type="gramStart"/>
      <w:r w:rsidRPr="00AA7E7D">
        <w:t>.</w:t>
      </w:r>
      <w:proofErr w:type="gramEnd"/>
      <w:r w:rsidRPr="00AA7E7D">
        <w:t xml:space="preserve"> </w:t>
      </w:r>
      <w:proofErr w:type="gramStart"/>
      <w:r w:rsidRPr="00AA7E7D">
        <w:t>п</w:t>
      </w:r>
      <w:proofErr w:type="gramEnd"/>
      <w:r w:rsidRPr="00AA7E7D">
        <w:t xml:space="preserve">особие для студ. лингв. ун-тов и </w:t>
      </w:r>
      <w:proofErr w:type="spellStart"/>
      <w:r w:rsidRPr="00AA7E7D">
        <w:t>фак</w:t>
      </w:r>
      <w:proofErr w:type="spellEnd"/>
      <w:r w:rsidRPr="00AA7E7D">
        <w:t xml:space="preserve">. ин. яз. </w:t>
      </w:r>
      <w:proofErr w:type="spellStart"/>
      <w:r w:rsidRPr="00AA7E7D">
        <w:t>высш</w:t>
      </w:r>
      <w:proofErr w:type="spellEnd"/>
      <w:r w:rsidRPr="00AA7E7D">
        <w:t xml:space="preserve">. </w:t>
      </w:r>
      <w:proofErr w:type="spellStart"/>
      <w:r w:rsidRPr="00AA7E7D">
        <w:t>пед</w:t>
      </w:r>
      <w:proofErr w:type="spellEnd"/>
      <w:r w:rsidRPr="00AA7E7D">
        <w:t>. учеб. заведений. – М.: Издательский центр «Академия», 2004.</w:t>
      </w:r>
    </w:p>
    <w:p w:rsidR="00900B8C" w:rsidRPr="008B5EAC" w:rsidRDefault="00900B8C" w:rsidP="008B5EAC">
      <w:pPr>
        <w:pStyle w:val="ae"/>
        <w:numPr>
          <w:ilvl w:val="0"/>
          <w:numId w:val="9"/>
        </w:numPr>
        <w:spacing w:line="240" w:lineRule="auto"/>
        <w:jc w:val="left"/>
      </w:pPr>
      <w:proofErr w:type="spellStart"/>
      <w:r w:rsidRPr="008B5EAC">
        <w:rPr>
          <w:color w:val="333333"/>
        </w:rPr>
        <w:lastRenderedPageBreak/>
        <w:t>Кабакчи</w:t>
      </w:r>
      <w:proofErr w:type="spellEnd"/>
      <w:r w:rsidRPr="008B5EAC">
        <w:rPr>
          <w:color w:val="333333"/>
        </w:rPr>
        <w:t xml:space="preserve"> В.В. «Английский язык межкультурного общения – новый аспе</w:t>
      </w:r>
      <w:proofErr w:type="gramStart"/>
      <w:r w:rsidRPr="008B5EAC">
        <w:rPr>
          <w:color w:val="333333"/>
        </w:rPr>
        <w:t>кт в пр</w:t>
      </w:r>
      <w:proofErr w:type="gramEnd"/>
      <w:r w:rsidRPr="008B5EAC">
        <w:rPr>
          <w:color w:val="333333"/>
        </w:rPr>
        <w:t>еподавании английского языка», Иностранные языки в школе, 2000, №6, с.84.</w:t>
      </w:r>
    </w:p>
    <w:p w:rsidR="00900B8C" w:rsidRPr="00AA7E7D" w:rsidRDefault="00900B8C" w:rsidP="008B5EAC">
      <w:pPr>
        <w:pStyle w:val="ae"/>
        <w:numPr>
          <w:ilvl w:val="0"/>
          <w:numId w:val="9"/>
        </w:numPr>
        <w:spacing w:line="240" w:lineRule="auto"/>
        <w:jc w:val="left"/>
      </w:pPr>
      <w:r w:rsidRPr="00AA7E7D">
        <w:t>Леонтьев</w:t>
      </w:r>
      <w:r>
        <w:t xml:space="preserve"> А. А. «</w:t>
      </w:r>
      <w:r w:rsidRPr="00AA7E7D">
        <w:t>Язык и речевая деятельность в об</w:t>
      </w:r>
      <w:r>
        <w:t>щей и педагогической психологии»,</w:t>
      </w:r>
      <w:r w:rsidRPr="00AA7E7D">
        <w:t xml:space="preserve"> Москва – Воронеж, 2004, с.309.</w:t>
      </w:r>
    </w:p>
    <w:p w:rsidR="00900B8C" w:rsidRPr="000C5C01" w:rsidRDefault="00900B8C" w:rsidP="008B5EAC">
      <w:pPr>
        <w:pStyle w:val="ac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5C01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0C5C01">
        <w:rPr>
          <w:rFonts w:ascii="Times New Roman" w:hAnsi="Times New Roman" w:cs="Times New Roman"/>
          <w:sz w:val="28"/>
          <w:szCs w:val="28"/>
        </w:rPr>
        <w:t xml:space="preserve"> Е. С. Новые педагогические и информационные технологии. - М., 1999</w:t>
      </w:r>
    </w:p>
    <w:p w:rsidR="00900B8C" w:rsidRPr="00AA7E7D" w:rsidRDefault="00900B8C" w:rsidP="00900B8C">
      <w:pPr>
        <w:pStyle w:val="ae"/>
        <w:numPr>
          <w:ilvl w:val="0"/>
          <w:numId w:val="9"/>
        </w:numPr>
        <w:spacing w:line="240" w:lineRule="auto"/>
        <w:jc w:val="left"/>
      </w:pPr>
      <w:r w:rsidRPr="00AA7E7D">
        <w:t xml:space="preserve">Фридман, А. М. Наглядность и моделирование в обучении – М.: Знание, 1984. </w:t>
      </w:r>
    </w:p>
    <w:p w:rsidR="00900B8C" w:rsidRDefault="00900B8C" w:rsidP="008B5EA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C5C01">
        <w:rPr>
          <w:rFonts w:ascii="Times New Roman" w:eastAsia="Times New Roman" w:hAnsi="Times New Roman" w:cs="Times New Roman"/>
          <w:b/>
          <w:sz w:val="28"/>
          <w:szCs w:val="28"/>
        </w:rPr>
        <w:t>Интернет-источники</w:t>
      </w:r>
      <w:proofErr w:type="spellEnd"/>
      <w:proofErr w:type="gramEnd"/>
    </w:p>
    <w:p w:rsidR="00900B8C" w:rsidRPr="000C5C01" w:rsidRDefault="00900B8C" w:rsidP="008B5EAC">
      <w:pPr>
        <w:pStyle w:val="ac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5C01">
        <w:rPr>
          <w:rFonts w:ascii="Times New Roman" w:hAnsi="Times New Roman" w:cs="Times New Roman"/>
          <w:color w:val="000000" w:themeColor="text1"/>
          <w:sz w:val="28"/>
          <w:szCs w:val="28"/>
        </w:rPr>
        <w:t>http://festival.1september.ru/articles/518294/,</w:t>
      </w:r>
    </w:p>
    <w:p w:rsidR="00900B8C" w:rsidRPr="000C5C01" w:rsidRDefault="00900B8C" w:rsidP="008B5EAC">
      <w:pPr>
        <w:pStyle w:val="ac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C01">
        <w:rPr>
          <w:rFonts w:ascii="Times New Roman" w:hAnsi="Times New Roman" w:cs="Times New Roman"/>
          <w:color w:val="000000" w:themeColor="text1"/>
          <w:sz w:val="28"/>
          <w:szCs w:val="28"/>
        </w:rPr>
        <w:t>http://festival.1september.ru/articles/517234/.</w:t>
      </w:r>
    </w:p>
    <w:p w:rsidR="00900B8C" w:rsidRPr="000C5C01" w:rsidRDefault="00E03E10" w:rsidP="008B5EAC">
      <w:pPr>
        <w:pStyle w:val="ac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900B8C" w:rsidRPr="000C5C01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http://window.edu.ru/window/library/pdf2txt?p_id=27110&amp;p_page=3</w:t>
        </w:r>
      </w:hyperlink>
    </w:p>
    <w:p w:rsidR="00900B8C" w:rsidRPr="000C5C01" w:rsidRDefault="00E03E10" w:rsidP="008B5EAC">
      <w:pPr>
        <w:pStyle w:val="ac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900B8C" w:rsidRPr="000C5C01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http://miapp.ru/sno/poleznoe/school_psychologist/1687-.html</w:t>
        </w:r>
      </w:hyperlink>
    </w:p>
    <w:p w:rsidR="00900B8C" w:rsidRPr="000C5C01" w:rsidRDefault="00E03E10" w:rsidP="008B5EAC">
      <w:pPr>
        <w:pStyle w:val="ac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900B8C" w:rsidRPr="000C5C01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http://nsportal.ru/detskii-sad/razvitie-rechi/library/ispolzovanie-znakovo-simvolicheskoi-deyatelnosti-modelirovaniya-v</w:t>
        </w:r>
      </w:hyperlink>
    </w:p>
    <w:p w:rsidR="003A6D82" w:rsidRPr="00900B8C" w:rsidRDefault="00E03E10" w:rsidP="008B5EAC">
      <w:pPr>
        <w:pStyle w:val="ac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900B8C" w:rsidRPr="00900B8C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http://www.childpsy.ru/dissertations/id/19614.php</w:t>
        </w:r>
      </w:hyperlink>
    </w:p>
    <w:sectPr w:rsidR="003A6D82" w:rsidRPr="00900B8C" w:rsidSect="006F07F4">
      <w:footerReference w:type="default" r:id="rId12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856" w:rsidRDefault="008D6856" w:rsidP="00037CDD">
      <w:r>
        <w:separator/>
      </w:r>
    </w:p>
  </w:endnote>
  <w:endnote w:type="continuationSeparator" w:id="1">
    <w:p w:rsidR="008D6856" w:rsidRDefault="008D6856" w:rsidP="00037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7F4" w:rsidRDefault="006F07F4" w:rsidP="00037CDD">
    <w:pPr>
      <w:pStyle w:val="a7"/>
      <w:rPr>
        <w:rFonts w:asciiTheme="majorHAnsi" w:hAnsiTheme="majorHAnsi"/>
      </w:rPr>
    </w:pPr>
    <w:r>
      <w:rPr>
        <w:rFonts w:asciiTheme="majorHAnsi" w:hAnsiTheme="majorHAnsi"/>
      </w:rPr>
      <w:t xml:space="preserve">А. А. </w:t>
    </w:r>
    <w:proofErr w:type="spellStart"/>
    <w:r>
      <w:rPr>
        <w:rFonts w:asciiTheme="majorHAnsi" w:hAnsiTheme="majorHAnsi"/>
      </w:rPr>
      <w:t>Новосардов</w:t>
    </w:r>
    <w:proofErr w:type="spellEnd"/>
    <w:r>
      <w:rPr>
        <w:rFonts w:asciiTheme="majorHAnsi" w:hAnsiTheme="majorHAnsi"/>
      </w:rPr>
      <w:t xml:space="preserve"> </w:t>
    </w:r>
    <w:r w:rsidR="00FC2F92">
      <w:rPr>
        <w:rFonts w:asciiTheme="majorHAnsi" w:hAnsiTheme="majorHAnsi"/>
      </w:rPr>
      <w:t xml:space="preserve">МОУ «СОШ </w:t>
    </w:r>
    <w:proofErr w:type="gramStart"/>
    <w:r w:rsidR="00FC2F92">
      <w:rPr>
        <w:rFonts w:asciiTheme="majorHAnsi" w:hAnsiTheme="majorHAnsi"/>
      </w:rPr>
      <w:t>с</w:t>
    </w:r>
    <w:proofErr w:type="gramEnd"/>
    <w:r w:rsidR="00FC2F92">
      <w:rPr>
        <w:rFonts w:asciiTheme="majorHAnsi" w:hAnsiTheme="majorHAnsi"/>
      </w:rPr>
      <w:t>. Тёпловка»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FC2F92" w:rsidRPr="00FC2F92">
        <w:rPr>
          <w:rFonts w:asciiTheme="majorHAnsi" w:hAnsiTheme="majorHAnsi"/>
          <w:noProof/>
        </w:rPr>
        <w:t>4</w:t>
      </w:r>
    </w:fldSimple>
  </w:p>
  <w:p w:rsidR="006F07F4" w:rsidRDefault="006F07F4" w:rsidP="00037C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856" w:rsidRDefault="008D6856" w:rsidP="00037CDD">
      <w:r>
        <w:separator/>
      </w:r>
    </w:p>
  </w:footnote>
  <w:footnote w:type="continuationSeparator" w:id="1">
    <w:p w:rsidR="008D6856" w:rsidRDefault="008D6856" w:rsidP="00037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688F"/>
    <w:multiLevelType w:val="hybridMultilevel"/>
    <w:tmpl w:val="DA2E9950"/>
    <w:lvl w:ilvl="0" w:tplc="B6BAB5C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D42E1"/>
    <w:multiLevelType w:val="hybridMultilevel"/>
    <w:tmpl w:val="FBF6C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741C0"/>
    <w:multiLevelType w:val="multilevel"/>
    <w:tmpl w:val="6E54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F550F"/>
    <w:multiLevelType w:val="multilevel"/>
    <w:tmpl w:val="D7A4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2B73DC"/>
    <w:multiLevelType w:val="multilevel"/>
    <w:tmpl w:val="35F6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B44ED9"/>
    <w:multiLevelType w:val="multilevel"/>
    <w:tmpl w:val="E286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BB5BFE"/>
    <w:multiLevelType w:val="hybridMultilevel"/>
    <w:tmpl w:val="8D628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25C5D"/>
    <w:multiLevelType w:val="hybridMultilevel"/>
    <w:tmpl w:val="503A2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E52802"/>
    <w:multiLevelType w:val="multilevel"/>
    <w:tmpl w:val="01E0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060E5D"/>
    <w:multiLevelType w:val="hybridMultilevel"/>
    <w:tmpl w:val="4A865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43D0"/>
    <w:rsid w:val="00035ECD"/>
    <w:rsid w:val="00037CDD"/>
    <w:rsid w:val="00041911"/>
    <w:rsid w:val="00082DC8"/>
    <w:rsid w:val="00113FE4"/>
    <w:rsid w:val="00121A5D"/>
    <w:rsid w:val="001501F1"/>
    <w:rsid w:val="00155A17"/>
    <w:rsid w:val="001861B6"/>
    <w:rsid w:val="00197C19"/>
    <w:rsid w:val="001A2B37"/>
    <w:rsid w:val="001A7560"/>
    <w:rsid w:val="001C02E5"/>
    <w:rsid w:val="001F46E1"/>
    <w:rsid w:val="00244F8D"/>
    <w:rsid w:val="00275204"/>
    <w:rsid w:val="00281E4B"/>
    <w:rsid w:val="00325516"/>
    <w:rsid w:val="00335487"/>
    <w:rsid w:val="00341B90"/>
    <w:rsid w:val="00357B3F"/>
    <w:rsid w:val="00382799"/>
    <w:rsid w:val="003A1A7B"/>
    <w:rsid w:val="003A6D82"/>
    <w:rsid w:val="003D3FCA"/>
    <w:rsid w:val="003F68A1"/>
    <w:rsid w:val="00400757"/>
    <w:rsid w:val="00415D02"/>
    <w:rsid w:val="00423A4D"/>
    <w:rsid w:val="00456A6A"/>
    <w:rsid w:val="004727CA"/>
    <w:rsid w:val="004A5B8E"/>
    <w:rsid w:val="004B7515"/>
    <w:rsid w:val="004C10B6"/>
    <w:rsid w:val="004C653D"/>
    <w:rsid w:val="004D0C37"/>
    <w:rsid w:val="004E3B96"/>
    <w:rsid w:val="004E6BA2"/>
    <w:rsid w:val="005006A4"/>
    <w:rsid w:val="00534116"/>
    <w:rsid w:val="00534AB6"/>
    <w:rsid w:val="0054263E"/>
    <w:rsid w:val="005A3F2D"/>
    <w:rsid w:val="005B016B"/>
    <w:rsid w:val="005C0F04"/>
    <w:rsid w:val="005E6457"/>
    <w:rsid w:val="00606294"/>
    <w:rsid w:val="00613A94"/>
    <w:rsid w:val="0062295A"/>
    <w:rsid w:val="00643296"/>
    <w:rsid w:val="0066031F"/>
    <w:rsid w:val="006A7C46"/>
    <w:rsid w:val="006B3820"/>
    <w:rsid w:val="006C2A4C"/>
    <w:rsid w:val="006F07F4"/>
    <w:rsid w:val="007252B0"/>
    <w:rsid w:val="00732EF2"/>
    <w:rsid w:val="007360F2"/>
    <w:rsid w:val="00766894"/>
    <w:rsid w:val="00770884"/>
    <w:rsid w:val="007819A9"/>
    <w:rsid w:val="00791DEC"/>
    <w:rsid w:val="00794961"/>
    <w:rsid w:val="007F26DF"/>
    <w:rsid w:val="0080525B"/>
    <w:rsid w:val="00806C9E"/>
    <w:rsid w:val="00810341"/>
    <w:rsid w:val="0082160A"/>
    <w:rsid w:val="008239DA"/>
    <w:rsid w:val="008366AD"/>
    <w:rsid w:val="008415E4"/>
    <w:rsid w:val="008757DF"/>
    <w:rsid w:val="008A5E71"/>
    <w:rsid w:val="008B5EAC"/>
    <w:rsid w:val="008B6A19"/>
    <w:rsid w:val="008C43B9"/>
    <w:rsid w:val="008D17AB"/>
    <w:rsid w:val="008D28DD"/>
    <w:rsid w:val="008D6856"/>
    <w:rsid w:val="008F1501"/>
    <w:rsid w:val="00900B8C"/>
    <w:rsid w:val="00993B57"/>
    <w:rsid w:val="009A64FD"/>
    <w:rsid w:val="009D390E"/>
    <w:rsid w:val="009D43D0"/>
    <w:rsid w:val="009F1BF5"/>
    <w:rsid w:val="00A0327C"/>
    <w:rsid w:val="00A66679"/>
    <w:rsid w:val="00A66FC8"/>
    <w:rsid w:val="00A76A84"/>
    <w:rsid w:val="00AB0D5E"/>
    <w:rsid w:val="00AB0F94"/>
    <w:rsid w:val="00B02502"/>
    <w:rsid w:val="00B52340"/>
    <w:rsid w:val="00B71192"/>
    <w:rsid w:val="00B76B2A"/>
    <w:rsid w:val="00B84EAA"/>
    <w:rsid w:val="00BA74E3"/>
    <w:rsid w:val="00BC2855"/>
    <w:rsid w:val="00BE06B8"/>
    <w:rsid w:val="00C03177"/>
    <w:rsid w:val="00C176E3"/>
    <w:rsid w:val="00C27AA5"/>
    <w:rsid w:val="00C32DFD"/>
    <w:rsid w:val="00C6336C"/>
    <w:rsid w:val="00C67DF5"/>
    <w:rsid w:val="00C76BAB"/>
    <w:rsid w:val="00C8668E"/>
    <w:rsid w:val="00C876FB"/>
    <w:rsid w:val="00C929B7"/>
    <w:rsid w:val="00CA70B9"/>
    <w:rsid w:val="00CB14DD"/>
    <w:rsid w:val="00D12F8D"/>
    <w:rsid w:val="00D45511"/>
    <w:rsid w:val="00DC26AD"/>
    <w:rsid w:val="00E03E10"/>
    <w:rsid w:val="00E77FC8"/>
    <w:rsid w:val="00E85662"/>
    <w:rsid w:val="00EC152A"/>
    <w:rsid w:val="00ED2736"/>
    <w:rsid w:val="00EF3CBE"/>
    <w:rsid w:val="00EF6EA9"/>
    <w:rsid w:val="00F42CE2"/>
    <w:rsid w:val="00F43103"/>
    <w:rsid w:val="00F47FE1"/>
    <w:rsid w:val="00FC2F92"/>
    <w:rsid w:val="00FC5120"/>
    <w:rsid w:val="00FC5F1D"/>
    <w:rsid w:val="00FC7F43"/>
    <w:rsid w:val="00FD7E80"/>
    <w:rsid w:val="00FF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16"/>
  </w:style>
  <w:style w:type="paragraph" w:styleId="2">
    <w:name w:val="heading 2"/>
    <w:basedOn w:val="a"/>
    <w:link w:val="20"/>
    <w:uiPriority w:val="9"/>
    <w:qFormat/>
    <w:rsid w:val="00C929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C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00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0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07F4"/>
  </w:style>
  <w:style w:type="paragraph" w:styleId="a7">
    <w:name w:val="footer"/>
    <w:basedOn w:val="a"/>
    <w:link w:val="a8"/>
    <w:uiPriority w:val="99"/>
    <w:unhideWhenUsed/>
    <w:rsid w:val="006F0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07F4"/>
  </w:style>
  <w:style w:type="paragraph" w:styleId="a9">
    <w:name w:val="Balloon Text"/>
    <w:basedOn w:val="a"/>
    <w:link w:val="aa"/>
    <w:uiPriority w:val="99"/>
    <w:semiHidden/>
    <w:unhideWhenUsed/>
    <w:rsid w:val="006F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07F4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6F07F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5F1D"/>
  </w:style>
  <w:style w:type="character" w:customStyle="1" w:styleId="hl">
    <w:name w:val="hl"/>
    <w:basedOn w:val="a0"/>
    <w:rsid w:val="00FC5F1D"/>
  </w:style>
  <w:style w:type="paragraph" w:styleId="ab">
    <w:name w:val="Normal (Web)"/>
    <w:basedOn w:val="a"/>
    <w:uiPriority w:val="99"/>
    <w:unhideWhenUsed/>
    <w:rsid w:val="0073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929B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037C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List Paragraph"/>
    <w:basedOn w:val="a"/>
    <w:uiPriority w:val="34"/>
    <w:qFormat/>
    <w:rsid w:val="00155A17"/>
    <w:pPr>
      <w:ind w:left="720"/>
      <w:contextualSpacing/>
    </w:pPr>
  </w:style>
  <w:style w:type="table" w:styleId="ad">
    <w:name w:val="Table Grid"/>
    <w:basedOn w:val="a1"/>
    <w:uiPriority w:val="59"/>
    <w:rsid w:val="00BA7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АА"/>
    <w:basedOn w:val="a"/>
    <w:qFormat/>
    <w:rsid w:val="00400757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900B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window/library/pdf2txt?p_id=27110&amp;p_page=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ldpsy.ru/dissertations/id/19614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detskii-sad/razvitie-rechi/library/ispolzovanie-znakovo-simvolicheskoi-deyatelnosti-modelirovaniya-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app.ru/sno/poleznoe/school_psychologist/1687-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FD808-36BF-4DAD-A623-503A602F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15</Pages>
  <Words>4349</Words>
  <Characters>24793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2012-02-13T04:34:00Z</cp:lastPrinted>
  <dcterms:created xsi:type="dcterms:W3CDTF">2012-01-25T05:09:00Z</dcterms:created>
  <dcterms:modified xsi:type="dcterms:W3CDTF">2012-03-03T08:49:00Z</dcterms:modified>
</cp:coreProperties>
</file>