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3F" w:rsidRDefault="0035123F" w:rsidP="00EC2008">
      <w:pPr>
        <w:rPr>
          <w:u w:val="single"/>
        </w:rPr>
      </w:pPr>
    </w:p>
    <w:p w:rsidR="00EC2008" w:rsidRDefault="00EC2008" w:rsidP="00EC2008">
      <w:pPr>
        <w:rPr>
          <w:u w:val="single"/>
        </w:rPr>
      </w:pPr>
    </w:p>
    <w:p w:rsidR="00EC2008" w:rsidRDefault="00EC2008" w:rsidP="00EC2008">
      <w:pPr>
        <w:rPr>
          <w:u w:val="single"/>
        </w:rPr>
      </w:pPr>
    </w:p>
    <w:p w:rsidR="00EC2008" w:rsidRDefault="00EC2008" w:rsidP="00EC2008">
      <w:pPr>
        <w:rPr>
          <w:u w:val="single"/>
        </w:rPr>
      </w:pPr>
    </w:p>
    <w:p w:rsidR="00EC2008" w:rsidRDefault="00EC2008" w:rsidP="00EC2008">
      <w:pPr>
        <w:rPr>
          <w:u w:val="single"/>
        </w:rPr>
      </w:pPr>
    </w:p>
    <w:p w:rsidR="00EC2008" w:rsidRDefault="00EC2008" w:rsidP="00EC2008">
      <w:pPr>
        <w:rPr>
          <w:u w:val="single"/>
        </w:rPr>
      </w:pPr>
    </w:p>
    <w:p w:rsidR="00EC2008" w:rsidRDefault="00EC2008" w:rsidP="00EC2008">
      <w:pPr>
        <w:rPr>
          <w:u w:val="single"/>
        </w:rPr>
      </w:pPr>
    </w:p>
    <w:p w:rsidR="00EC2008" w:rsidRDefault="00EC2008" w:rsidP="00EC2008">
      <w:pPr>
        <w:rPr>
          <w:u w:val="single"/>
        </w:rPr>
      </w:pPr>
    </w:p>
    <w:p w:rsidR="00EC2008" w:rsidRDefault="00EC2008" w:rsidP="00EC2008">
      <w:pPr>
        <w:rPr>
          <w:u w:val="single"/>
        </w:rPr>
      </w:pPr>
    </w:p>
    <w:p w:rsidR="00EC2008" w:rsidRDefault="00EC2008" w:rsidP="00EC2008">
      <w:pPr>
        <w:rPr>
          <w:u w:val="single"/>
        </w:rPr>
      </w:pPr>
    </w:p>
    <w:p w:rsidR="00EC2008" w:rsidRDefault="00EC2008" w:rsidP="00EC2008">
      <w:pPr>
        <w:rPr>
          <w:u w:val="single"/>
        </w:rPr>
      </w:pPr>
    </w:p>
    <w:p w:rsidR="00EC2008" w:rsidRDefault="00EC2008" w:rsidP="00EC2008">
      <w:pPr>
        <w:rPr>
          <w:u w:val="single"/>
        </w:rPr>
      </w:pPr>
    </w:p>
    <w:p w:rsidR="00EC2008" w:rsidRDefault="00EC2008" w:rsidP="00EC2008">
      <w:pPr>
        <w:rPr>
          <w:u w:val="single"/>
        </w:rPr>
      </w:pPr>
    </w:p>
    <w:p w:rsidR="00EC2008" w:rsidRDefault="00EC2008" w:rsidP="00EC2008">
      <w:pPr>
        <w:rPr>
          <w:u w:val="single"/>
        </w:rPr>
      </w:pPr>
    </w:p>
    <w:p w:rsidR="00EC2008" w:rsidRDefault="00EC2008" w:rsidP="00EC2008">
      <w:pPr>
        <w:rPr>
          <w:b/>
          <w:sz w:val="36"/>
          <w:szCs w:val="36"/>
        </w:rPr>
      </w:pPr>
    </w:p>
    <w:p w:rsidR="0035123F" w:rsidRPr="0035123F" w:rsidRDefault="0035123F" w:rsidP="0035123F">
      <w:pPr>
        <w:spacing w:line="360" w:lineRule="auto"/>
        <w:jc w:val="center"/>
        <w:rPr>
          <w:sz w:val="48"/>
          <w:szCs w:val="48"/>
          <w:u w:val="single"/>
        </w:rPr>
      </w:pPr>
      <w:r w:rsidRPr="0035123F">
        <w:rPr>
          <w:sz w:val="48"/>
          <w:szCs w:val="48"/>
          <w:u w:val="single"/>
        </w:rPr>
        <w:t>Занятие №1</w:t>
      </w:r>
    </w:p>
    <w:p w:rsidR="0035123F" w:rsidRPr="0035123F" w:rsidRDefault="0035123F" w:rsidP="0035123F">
      <w:pPr>
        <w:spacing w:line="360" w:lineRule="auto"/>
        <w:jc w:val="center"/>
        <w:rPr>
          <w:b/>
          <w:sz w:val="72"/>
          <w:szCs w:val="72"/>
          <w:u w:val="single"/>
        </w:rPr>
      </w:pPr>
      <w:r w:rsidRPr="0035123F">
        <w:rPr>
          <w:b/>
          <w:sz w:val="72"/>
          <w:szCs w:val="72"/>
          <w:u w:val="single"/>
        </w:rPr>
        <w:t>«Школа речи»</w:t>
      </w:r>
    </w:p>
    <w:p w:rsidR="0035123F" w:rsidRDefault="0035123F" w:rsidP="0035123F">
      <w:pPr>
        <w:spacing w:line="360" w:lineRule="auto"/>
        <w:jc w:val="center"/>
        <w:rPr>
          <w:sz w:val="40"/>
          <w:szCs w:val="40"/>
        </w:rPr>
      </w:pPr>
      <w:r w:rsidRPr="0035123F">
        <w:rPr>
          <w:sz w:val="40"/>
          <w:szCs w:val="40"/>
        </w:rPr>
        <w:t xml:space="preserve">для родителей микрорайона, </w:t>
      </w:r>
      <w:r>
        <w:rPr>
          <w:sz w:val="40"/>
          <w:szCs w:val="40"/>
        </w:rPr>
        <w:t xml:space="preserve">                               имеющих детей с нарушением речи</w:t>
      </w:r>
    </w:p>
    <w:p w:rsidR="00AC55E4" w:rsidRPr="0035123F" w:rsidRDefault="00AC55E4" w:rsidP="0035123F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в МДОУ «Детский сад №65-ЦРР»</w:t>
      </w:r>
    </w:p>
    <w:p w:rsidR="0035123F" w:rsidRDefault="0035123F" w:rsidP="0035123F">
      <w:pPr>
        <w:spacing w:line="360" w:lineRule="auto"/>
        <w:jc w:val="center"/>
        <w:rPr>
          <w:b/>
          <w:sz w:val="36"/>
          <w:szCs w:val="36"/>
        </w:rPr>
      </w:pPr>
    </w:p>
    <w:p w:rsidR="0035123F" w:rsidRDefault="0035123F" w:rsidP="0035123F">
      <w:pPr>
        <w:jc w:val="center"/>
        <w:rPr>
          <w:b/>
          <w:sz w:val="36"/>
          <w:szCs w:val="36"/>
        </w:rPr>
      </w:pPr>
    </w:p>
    <w:p w:rsidR="0035123F" w:rsidRDefault="0035123F" w:rsidP="0035123F">
      <w:pPr>
        <w:jc w:val="center"/>
        <w:rPr>
          <w:b/>
          <w:sz w:val="36"/>
          <w:szCs w:val="36"/>
        </w:rPr>
      </w:pPr>
    </w:p>
    <w:p w:rsidR="0035123F" w:rsidRDefault="0035123F" w:rsidP="0035123F">
      <w:pPr>
        <w:jc w:val="center"/>
        <w:rPr>
          <w:b/>
          <w:sz w:val="36"/>
          <w:szCs w:val="36"/>
        </w:rPr>
      </w:pPr>
    </w:p>
    <w:p w:rsidR="0035123F" w:rsidRDefault="0035123F" w:rsidP="0035123F">
      <w:pPr>
        <w:jc w:val="center"/>
        <w:rPr>
          <w:b/>
          <w:sz w:val="36"/>
          <w:szCs w:val="36"/>
        </w:rPr>
      </w:pPr>
    </w:p>
    <w:p w:rsidR="0035123F" w:rsidRDefault="0035123F" w:rsidP="0035123F">
      <w:pPr>
        <w:jc w:val="center"/>
        <w:rPr>
          <w:b/>
          <w:sz w:val="36"/>
          <w:szCs w:val="36"/>
        </w:rPr>
      </w:pPr>
    </w:p>
    <w:p w:rsidR="0035123F" w:rsidRDefault="0035123F" w:rsidP="0035123F">
      <w:pPr>
        <w:jc w:val="center"/>
        <w:rPr>
          <w:b/>
          <w:sz w:val="36"/>
          <w:szCs w:val="36"/>
        </w:rPr>
      </w:pPr>
    </w:p>
    <w:p w:rsidR="0035123F" w:rsidRDefault="0035123F" w:rsidP="00B119CA">
      <w:pPr>
        <w:rPr>
          <w:u w:val="single"/>
        </w:rPr>
      </w:pPr>
    </w:p>
    <w:p w:rsidR="0035123F" w:rsidRDefault="0035123F" w:rsidP="00B119CA">
      <w:pPr>
        <w:rPr>
          <w:u w:val="single"/>
        </w:rPr>
      </w:pPr>
    </w:p>
    <w:p w:rsidR="0035123F" w:rsidRDefault="0035123F" w:rsidP="00B119CA">
      <w:pPr>
        <w:rPr>
          <w:u w:val="single"/>
        </w:rPr>
      </w:pPr>
    </w:p>
    <w:p w:rsidR="00AC55E4" w:rsidRDefault="00AC55E4" w:rsidP="00B119CA">
      <w:pPr>
        <w:rPr>
          <w:u w:val="single"/>
        </w:rPr>
      </w:pPr>
    </w:p>
    <w:p w:rsidR="0035123F" w:rsidRPr="0035123F" w:rsidRDefault="00424567" w:rsidP="0035123F">
      <w:pPr>
        <w:jc w:val="center"/>
        <w:rPr>
          <w:sz w:val="36"/>
          <w:szCs w:val="36"/>
        </w:rPr>
      </w:pPr>
      <w:r>
        <w:rPr>
          <w:sz w:val="36"/>
          <w:szCs w:val="36"/>
        </w:rPr>
        <w:t>Дата проведения: 20.09.2012</w:t>
      </w:r>
      <w:r w:rsidR="0035123F" w:rsidRPr="0035123F">
        <w:rPr>
          <w:sz w:val="36"/>
          <w:szCs w:val="36"/>
        </w:rPr>
        <w:t>г.</w:t>
      </w:r>
    </w:p>
    <w:p w:rsidR="0035123F" w:rsidRPr="0035123F" w:rsidRDefault="0035123F" w:rsidP="0035123F">
      <w:pPr>
        <w:jc w:val="center"/>
        <w:rPr>
          <w:sz w:val="36"/>
          <w:szCs w:val="36"/>
        </w:rPr>
      </w:pPr>
      <w:r w:rsidRPr="0035123F">
        <w:rPr>
          <w:sz w:val="36"/>
          <w:szCs w:val="36"/>
        </w:rPr>
        <w:t>Время проведения: 17.00-18.30</w:t>
      </w:r>
    </w:p>
    <w:p w:rsidR="0035123F" w:rsidRDefault="0035123F" w:rsidP="00B119CA">
      <w:pPr>
        <w:rPr>
          <w:u w:val="single"/>
        </w:rPr>
      </w:pPr>
    </w:p>
    <w:p w:rsidR="0035123F" w:rsidRDefault="0035123F" w:rsidP="00B119CA">
      <w:pPr>
        <w:rPr>
          <w:u w:val="single"/>
        </w:rPr>
      </w:pPr>
    </w:p>
    <w:p w:rsidR="00B119CA" w:rsidRPr="00B119CA" w:rsidRDefault="00B119CA" w:rsidP="00B119CA">
      <w:pPr>
        <w:rPr>
          <w:u w:val="single"/>
        </w:rPr>
      </w:pPr>
      <w:r w:rsidRPr="00B119CA">
        <w:rPr>
          <w:u w:val="single"/>
        </w:rPr>
        <w:lastRenderedPageBreak/>
        <w:t xml:space="preserve">Занятие №1 </w:t>
      </w:r>
      <w:r w:rsidRPr="00B119CA">
        <w:rPr>
          <w:b/>
          <w:u w:val="single"/>
        </w:rPr>
        <w:t xml:space="preserve">«Школа речи» </w:t>
      </w:r>
      <w:r w:rsidRPr="00B119CA">
        <w:rPr>
          <w:u w:val="single"/>
        </w:rPr>
        <w:t xml:space="preserve">для родителей микрорайона, имеющих детей с нарушением речи. </w:t>
      </w:r>
    </w:p>
    <w:p w:rsidR="00B119CA" w:rsidRDefault="00B119CA" w:rsidP="00B119CA">
      <w:pPr>
        <w:rPr>
          <w:b/>
          <w:i/>
        </w:rPr>
      </w:pPr>
    </w:p>
    <w:p w:rsidR="00B119CA" w:rsidRPr="0044138B" w:rsidRDefault="00B119CA" w:rsidP="00B119CA">
      <w:pPr>
        <w:rPr>
          <w:b/>
          <w:i/>
        </w:rPr>
      </w:pPr>
      <w:r w:rsidRPr="00B119CA">
        <w:rPr>
          <w:b/>
        </w:rPr>
        <w:t xml:space="preserve">Тема: </w:t>
      </w:r>
      <w:r w:rsidR="003620E7">
        <w:rPr>
          <w:b/>
          <w:i/>
        </w:rPr>
        <w:t>Предметно-развивающая среда, обеспечивающая</w:t>
      </w:r>
      <w:r w:rsidRPr="0044138B">
        <w:rPr>
          <w:b/>
          <w:i/>
        </w:rPr>
        <w:t xml:space="preserve"> реализацию основной общеобразовательной программы дошкольного образования в условиях семьи и детского сада.</w:t>
      </w:r>
    </w:p>
    <w:p w:rsidR="00B119CA" w:rsidRDefault="00B119CA" w:rsidP="00B119CA"/>
    <w:p w:rsidR="00B119CA" w:rsidRPr="00B119CA" w:rsidRDefault="00B119CA" w:rsidP="00B119CA">
      <w:pPr>
        <w:rPr>
          <w:b/>
          <w:i/>
        </w:rPr>
      </w:pPr>
      <w:r w:rsidRPr="00B119CA">
        <w:rPr>
          <w:b/>
          <w:i/>
        </w:rPr>
        <w:t>Цель:</w:t>
      </w:r>
      <w:r>
        <w:rPr>
          <w:b/>
          <w:i/>
        </w:rPr>
        <w:t xml:space="preserve"> </w:t>
      </w:r>
      <w:r w:rsidRPr="002D6494">
        <w:t>Создание условий для активного сопровождения детей с нарушением речи в  условиях семьи.</w:t>
      </w:r>
    </w:p>
    <w:p w:rsidR="00B119CA" w:rsidRDefault="00B119CA" w:rsidP="00B119CA"/>
    <w:p w:rsidR="00B119CA" w:rsidRPr="00B119CA" w:rsidRDefault="00B119CA" w:rsidP="00B119CA">
      <w:pPr>
        <w:rPr>
          <w:b/>
          <w:i/>
        </w:rPr>
      </w:pPr>
      <w:r w:rsidRPr="00B119CA">
        <w:rPr>
          <w:b/>
          <w:i/>
        </w:rPr>
        <w:t>Задачи:</w:t>
      </w:r>
    </w:p>
    <w:p w:rsidR="00B119CA" w:rsidRDefault="00B119CA" w:rsidP="00B119CA">
      <w:pPr>
        <w:pStyle w:val="a6"/>
        <w:numPr>
          <w:ilvl w:val="0"/>
          <w:numId w:val="15"/>
        </w:numPr>
      </w:pPr>
      <w:r>
        <w:t xml:space="preserve">Познакомить родителей с </w:t>
      </w:r>
      <w:r w:rsidRPr="002D6494">
        <w:t>предметной развивающей среды, обеспечивающей реализацию основной общеобразовательной программы дошкольного образования в условиях семьи и детского сада</w:t>
      </w:r>
      <w:r>
        <w:t>.</w:t>
      </w:r>
    </w:p>
    <w:p w:rsidR="00B119CA" w:rsidRDefault="00B119CA" w:rsidP="00B119CA">
      <w:pPr>
        <w:pStyle w:val="a6"/>
        <w:numPr>
          <w:ilvl w:val="0"/>
          <w:numId w:val="15"/>
        </w:numPr>
      </w:pPr>
      <w:r>
        <w:t>Познакомить</w:t>
      </w:r>
      <w:r w:rsidRPr="00B119CA">
        <w:t xml:space="preserve"> </w:t>
      </w:r>
      <w:r>
        <w:t xml:space="preserve"> родителей с основными нормами речевого развития и их нарушением. </w:t>
      </w:r>
    </w:p>
    <w:p w:rsidR="00B119CA" w:rsidRDefault="00B119CA" w:rsidP="00B119CA">
      <w:pPr>
        <w:pStyle w:val="a6"/>
        <w:numPr>
          <w:ilvl w:val="0"/>
          <w:numId w:val="15"/>
        </w:numPr>
      </w:pPr>
      <w:r>
        <w:t xml:space="preserve">Сформировать знания о речевой среде дошкольника и основных направлениях развития речи </w:t>
      </w:r>
      <w:r w:rsidRPr="00B119CA">
        <w:t>в семье.</w:t>
      </w:r>
    </w:p>
    <w:p w:rsidR="00B119CA" w:rsidRDefault="00B119CA" w:rsidP="00B119CA">
      <w:pPr>
        <w:pStyle w:val="a6"/>
        <w:numPr>
          <w:ilvl w:val="0"/>
          <w:numId w:val="15"/>
        </w:numPr>
      </w:pPr>
      <w:r>
        <w:t>Сформировать мотивацию к созданию предметно-развивающей среды, обеспечивающей развитие речи в условиях семьи.</w:t>
      </w:r>
    </w:p>
    <w:p w:rsidR="00B119CA" w:rsidRDefault="00B119CA" w:rsidP="00B119CA"/>
    <w:p w:rsidR="00B119CA" w:rsidRPr="00421D0E" w:rsidRDefault="00B119CA" w:rsidP="00B119CA">
      <w:pPr>
        <w:rPr>
          <w:b/>
          <w:i/>
        </w:rPr>
      </w:pPr>
      <w:r w:rsidRPr="00421D0E">
        <w:rPr>
          <w:b/>
          <w:i/>
        </w:rPr>
        <w:t xml:space="preserve">План: </w:t>
      </w:r>
    </w:p>
    <w:p w:rsidR="00B119CA" w:rsidRPr="002D6494" w:rsidRDefault="00B119CA" w:rsidP="00B119CA">
      <w:pPr>
        <w:numPr>
          <w:ilvl w:val="0"/>
          <w:numId w:val="14"/>
        </w:numPr>
      </w:pPr>
      <w:r w:rsidRPr="002D6494">
        <w:t>Экскурсия по детскому саду – презентация групп воспитателями.</w:t>
      </w:r>
    </w:p>
    <w:p w:rsidR="00B119CA" w:rsidRPr="002D6494" w:rsidRDefault="000E534D" w:rsidP="00B119CA">
      <w:pPr>
        <w:numPr>
          <w:ilvl w:val="0"/>
          <w:numId w:val="14"/>
        </w:numPr>
      </w:pPr>
      <w:r>
        <w:t>Выступление «</w:t>
      </w:r>
      <w:r w:rsidR="003620E7" w:rsidRPr="003620E7">
        <w:t>Предметно-развивающая среда, обеспечивающая реализацию основной общеобразовательной программы дошкольного образования в условиях семьи и детского сада</w:t>
      </w:r>
      <w:r>
        <w:t>»</w:t>
      </w:r>
      <w:r w:rsidR="003620E7" w:rsidRPr="003620E7">
        <w:t>.</w:t>
      </w:r>
    </w:p>
    <w:p w:rsidR="00B119CA" w:rsidRDefault="000E534D" w:rsidP="00B119CA">
      <w:pPr>
        <w:numPr>
          <w:ilvl w:val="0"/>
          <w:numId w:val="14"/>
        </w:numPr>
      </w:pPr>
      <w:r>
        <w:t>Выступление «</w:t>
      </w:r>
      <w:r w:rsidR="00B119CA" w:rsidRPr="002D6494">
        <w:t>Нормы речевого развития. Общее недоразвитие речи</w:t>
      </w:r>
      <w:r>
        <w:t>»</w:t>
      </w:r>
      <w:r w:rsidR="00B119CA" w:rsidRPr="002D6494">
        <w:t xml:space="preserve">. </w:t>
      </w:r>
    </w:p>
    <w:p w:rsidR="00B119CA" w:rsidRDefault="000E534D" w:rsidP="00B119CA">
      <w:pPr>
        <w:numPr>
          <w:ilvl w:val="0"/>
          <w:numId w:val="14"/>
        </w:numPr>
      </w:pPr>
      <w:r>
        <w:t>Выступление «</w:t>
      </w:r>
      <w:r w:rsidR="00B119CA" w:rsidRPr="002D6494">
        <w:t>Развитие речи дошкольника в семье.</w:t>
      </w:r>
      <w:r w:rsidR="00940169">
        <w:t xml:space="preserve"> Предметно-развивающая речевая среда</w:t>
      </w:r>
      <w:r>
        <w:t>»</w:t>
      </w:r>
      <w:r w:rsidR="00940169">
        <w:t>.</w:t>
      </w:r>
    </w:p>
    <w:p w:rsidR="007D0032" w:rsidRPr="00B119CA" w:rsidRDefault="00C13B08" w:rsidP="00B119CA">
      <w:pPr>
        <w:numPr>
          <w:ilvl w:val="0"/>
          <w:numId w:val="14"/>
        </w:numPr>
      </w:pPr>
      <w:r>
        <w:t>Индивидуальные консультации учителей-логопедов.</w:t>
      </w:r>
    </w:p>
    <w:p w:rsidR="00B119CA" w:rsidRDefault="00B119CA" w:rsidP="00C3423C">
      <w:pPr>
        <w:jc w:val="both"/>
        <w:rPr>
          <w:b/>
          <w:bCs/>
          <w:color w:val="000000"/>
          <w:spacing w:val="3"/>
        </w:rPr>
      </w:pPr>
    </w:p>
    <w:p w:rsidR="00B119CA" w:rsidRDefault="00B119CA" w:rsidP="00B119CA">
      <w:pPr>
        <w:jc w:val="both"/>
        <w:rPr>
          <w:b/>
        </w:rPr>
      </w:pPr>
      <w:r>
        <w:rPr>
          <w:b/>
        </w:rPr>
        <w:t xml:space="preserve">Дата проведения: </w:t>
      </w:r>
      <w:r w:rsidR="00424567">
        <w:rPr>
          <w:b/>
        </w:rPr>
        <w:t>20</w:t>
      </w:r>
      <w:r w:rsidR="0081273A">
        <w:rPr>
          <w:b/>
        </w:rPr>
        <w:t>.09.2012</w:t>
      </w:r>
      <w:r w:rsidRPr="00B119CA">
        <w:rPr>
          <w:b/>
        </w:rPr>
        <w:t>г.</w:t>
      </w:r>
    </w:p>
    <w:p w:rsidR="00421D0E" w:rsidRPr="00B119CA" w:rsidRDefault="00421D0E" w:rsidP="00B119CA">
      <w:pPr>
        <w:jc w:val="both"/>
        <w:rPr>
          <w:b/>
        </w:rPr>
      </w:pPr>
      <w:r>
        <w:rPr>
          <w:b/>
        </w:rPr>
        <w:t>Время проведения: 17.00-18.30</w:t>
      </w:r>
    </w:p>
    <w:p w:rsidR="00B119CA" w:rsidRDefault="00B119CA" w:rsidP="00C3423C">
      <w:pPr>
        <w:jc w:val="both"/>
        <w:rPr>
          <w:b/>
          <w:bCs/>
          <w:color w:val="000000"/>
          <w:spacing w:val="3"/>
        </w:rPr>
      </w:pPr>
    </w:p>
    <w:p w:rsidR="00421D0E" w:rsidRDefault="007F67C3" w:rsidP="00C3423C">
      <w:pPr>
        <w:jc w:val="both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>Ход проведения:</w:t>
      </w:r>
    </w:p>
    <w:p w:rsidR="007F67C3" w:rsidRDefault="007F67C3" w:rsidP="00C3423C">
      <w:pPr>
        <w:jc w:val="both"/>
        <w:rPr>
          <w:b/>
          <w:bCs/>
          <w:color w:val="000000"/>
          <w:spacing w:val="3"/>
        </w:rPr>
      </w:pPr>
    </w:p>
    <w:tbl>
      <w:tblPr>
        <w:tblStyle w:val="a7"/>
        <w:tblW w:w="10435" w:type="dxa"/>
        <w:tblInd w:w="-601" w:type="dxa"/>
        <w:tblLook w:val="04A0"/>
      </w:tblPr>
      <w:tblGrid>
        <w:gridCol w:w="709"/>
        <w:gridCol w:w="1630"/>
        <w:gridCol w:w="1476"/>
        <w:gridCol w:w="4407"/>
        <w:gridCol w:w="2213"/>
      </w:tblGrid>
      <w:tr w:rsidR="00421D0E" w:rsidTr="001D5DFC">
        <w:tc>
          <w:tcPr>
            <w:tcW w:w="709" w:type="dxa"/>
          </w:tcPr>
          <w:p w:rsidR="00421D0E" w:rsidRPr="00D477E7" w:rsidRDefault="00421D0E" w:rsidP="00C3423C">
            <w:pPr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D477E7">
              <w:rPr>
                <w:b/>
                <w:bCs/>
                <w:color w:val="000000"/>
                <w:spacing w:val="3"/>
                <w:sz w:val="24"/>
                <w:szCs w:val="24"/>
              </w:rPr>
              <w:t>№ п.п.</w:t>
            </w:r>
          </w:p>
        </w:tc>
        <w:tc>
          <w:tcPr>
            <w:tcW w:w="1630" w:type="dxa"/>
          </w:tcPr>
          <w:p w:rsidR="00421D0E" w:rsidRPr="00D477E7" w:rsidRDefault="00421D0E" w:rsidP="00C3423C">
            <w:pPr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D477E7">
              <w:rPr>
                <w:b/>
                <w:bCs/>
                <w:color w:val="000000"/>
                <w:spacing w:val="3"/>
                <w:sz w:val="24"/>
                <w:szCs w:val="24"/>
              </w:rPr>
              <w:t>Время проведения</w:t>
            </w:r>
          </w:p>
        </w:tc>
        <w:tc>
          <w:tcPr>
            <w:tcW w:w="1476" w:type="dxa"/>
          </w:tcPr>
          <w:p w:rsidR="00421D0E" w:rsidRPr="00D477E7" w:rsidRDefault="00421D0E" w:rsidP="00C3423C">
            <w:pPr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D477E7">
              <w:rPr>
                <w:b/>
                <w:bCs/>
                <w:color w:val="000000"/>
                <w:spacing w:val="3"/>
                <w:sz w:val="24"/>
                <w:szCs w:val="24"/>
              </w:rPr>
              <w:t>Регламент изучаемого вопроса</w:t>
            </w:r>
          </w:p>
        </w:tc>
        <w:tc>
          <w:tcPr>
            <w:tcW w:w="4407" w:type="dxa"/>
          </w:tcPr>
          <w:p w:rsidR="00421D0E" w:rsidRPr="00D477E7" w:rsidRDefault="00421D0E" w:rsidP="00C3423C">
            <w:pPr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D477E7">
              <w:rPr>
                <w:b/>
                <w:bCs/>
                <w:color w:val="000000"/>
                <w:spacing w:val="3"/>
                <w:sz w:val="24"/>
                <w:szCs w:val="24"/>
              </w:rPr>
              <w:t>Тема изучаемого вопроса</w:t>
            </w:r>
          </w:p>
        </w:tc>
        <w:tc>
          <w:tcPr>
            <w:tcW w:w="2213" w:type="dxa"/>
          </w:tcPr>
          <w:p w:rsidR="00421D0E" w:rsidRPr="00D477E7" w:rsidRDefault="00421D0E" w:rsidP="00C3423C">
            <w:pPr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D477E7">
              <w:rPr>
                <w:b/>
                <w:bCs/>
                <w:color w:val="000000"/>
                <w:spacing w:val="3"/>
                <w:sz w:val="24"/>
                <w:szCs w:val="24"/>
              </w:rPr>
              <w:t>Ф.И.О. выступающего</w:t>
            </w:r>
          </w:p>
        </w:tc>
      </w:tr>
      <w:tr w:rsidR="00E6123F" w:rsidTr="001D5DFC">
        <w:tc>
          <w:tcPr>
            <w:tcW w:w="709" w:type="dxa"/>
          </w:tcPr>
          <w:p w:rsidR="00E6123F" w:rsidRPr="00D477E7" w:rsidRDefault="00E6123F" w:rsidP="00421D0E">
            <w:pPr>
              <w:pStyle w:val="a6"/>
              <w:numPr>
                <w:ilvl w:val="0"/>
                <w:numId w:val="16"/>
              </w:num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630" w:type="dxa"/>
          </w:tcPr>
          <w:p w:rsidR="00E6123F" w:rsidRPr="00D477E7" w:rsidRDefault="00E6123F" w:rsidP="00C3423C">
            <w:p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D477E7">
              <w:rPr>
                <w:bCs/>
                <w:color w:val="000000"/>
                <w:spacing w:val="3"/>
                <w:sz w:val="24"/>
                <w:szCs w:val="24"/>
              </w:rPr>
              <w:t>17.00-17.0</w:t>
            </w:r>
            <w:r w:rsidR="001C5322" w:rsidRPr="00D477E7">
              <w:rPr>
                <w:bCs/>
                <w:color w:val="000000"/>
                <w:spacing w:val="3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E6123F" w:rsidRPr="00D477E7" w:rsidRDefault="001C5322" w:rsidP="00C3423C">
            <w:p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D477E7">
              <w:rPr>
                <w:bCs/>
                <w:color w:val="000000"/>
                <w:spacing w:val="3"/>
                <w:sz w:val="24"/>
                <w:szCs w:val="24"/>
              </w:rPr>
              <w:t>2</w:t>
            </w:r>
            <w:r w:rsidR="001D5DFC" w:rsidRPr="00D477E7">
              <w:rPr>
                <w:bCs/>
                <w:color w:val="000000"/>
                <w:spacing w:val="3"/>
                <w:sz w:val="24"/>
                <w:szCs w:val="24"/>
              </w:rPr>
              <w:t xml:space="preserve"> минут</w:t>
            </w:r>
            <w:r w:rsidRPr="00D477E7">
              <w:rPr>
                <w:bCs/>
                <w:color w:val="000000"/>
                <w:spacing w:val="3"/>
                <w:sz w:val="24"/>
                <w:szCs w:val="24"/>
              </w:rPr>
              <w:t>ы</w:t>
            </w:r>
          </w:p>
        </w:tc>
        <w:tc>
          <w:tcPr>
            <w:tcW w:w="4407" w:type="dxa"/>
          </w:tcPr>
          <w:p w:rsidR="00E6123F" w:rsidRPr="00D477E7" w:rsidRDefault="001D5DFC" w:rsidP="00C3423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477E7">
              <w:rPr>
                <w:bCs/>
                <w:color w:val="000000"/>
                <w:sz w:val="24"/>
                <w:szCs w:val="24"/>
              </w:rPr>
              <w:t xml:space="preserve">Знакомство. </w:t>
            </w:r>
            <w:r w:rsidR="001C5322" w:rsidRPr="00D477E7">
              <w:rPr>
                <w:bCs/>
                <w:color w:val="000000"/>
                <w:sz w:val="24"/>
                <w:szCs w:val="24"/>
              </w:rPr>
              <w:t>Приветствие участников. Сообщение плана работы.</w:t>
            </w:r>
          </w:p>
        </w:tc>
        <w:tc>
          <w:tcPr>
            <w:tcW w:w="2213" w:type="dxa"/>
          </w:tcPr>
          <w:p w:rsidR="00E6123F" w:rsidRPr="00D477E7" w:rsidRDefault="001D5DFC" w:rsidP="00421D0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477E7">
              <w:rPr>
                <w:bCs/>
                <w:color w:val="000000"/>
                <w:spacing w:val="3"/>
                <w:sz w:val="24"/>
                <w:szCs w:val="24"/>
              </w:rPr>
              <w:t>Старший воспитатель Чернышова М.Н.</w:t>
            </w:r>
          </w:p>
        </w:tc>
      </w:tr>
      <w:tr w:rsidR="001C5322" w:rsidTr="001D5DFC">
        <w:tc>
          <w:tcPr>
            <w:tcW w:w="709" w:type="dxa"/>
          </w:tcPr>
          <w:p w:rsidR="001C5322" w:rsidRPr="00D477E7" w:rsidRDefault="001C5322" w:rsidP="00421D0E">
            <w:pPr>
              <w:pStyle w:val="a6"/>
              <w:numPr>
                <w:ilvl w:val="0"/>
                <w:numId w:val="16"/>
              </w:num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630" w:type="dxa"/>
          </w:tcPr>
          <w:p w:rsidR="001C5322" w:rsidRPr="00D477E7" w:rsidRDefault="001C5322" w:rsidP="00C3423C">
            <w:p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D477E7">
              <w:rPr>
                <w:bCs/>
                <w:color w:val="000000"/>
                <w:spacing w:val="3"/>
                <w:sz w:val="24"/>
                <w:szCs w:val="24"/>
              </w:rPr>
              <w:t>17.02-17.05</w:t>
            </w:r>
          </w:p>
        </w:tc>
        <w:tc>
          <w:tcPr>
            <w:tcW w:w="1476" w:type="dxa"/>
          </w:tcPr>
          <w:p w:rsidR="001C5322" w:rsidRPr="00D477E7" w:rsidRDefault="001C5322" w:rsidP="00C3423C">
            <w:p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D477E7">
              <w:rPr>
                <w:bCs/>
                <w:color w:val="000000"/>
                <w:spacing w:val="3"/>
                <w:sz w:val="24"/>
                <w:szCs w:val="24"/>
              </w:rPr>
              <w:t>3 минуты</w:t>
            </w:r>
          </w:p>
        </w:tc>
        <w:tc>
          <w:tcPr>
            <w:tcW w:w="4407" w:type="dxa"/>
          </w:tcPr>
          <w:p w:rsidR="001C5322" w:rsidRPr="00D477E7" w:rsidRDefault="001C5322" w:rsidP="001C5322">
            <w:pPr>
              <w:jc w:val="both"/>
              <w:rPr>
                <w:b/>
                <w:sz w:val="24"/>
                <w:szCs w:val="24"/>
              </w:rPr>
            </w:pPr>
            <w:r w:rsidRPr="00D477E7">
              <w:rPr>
                <w:b/>
                <w:sz w:val="24"/>
                <w:szCs w:val="24"/>
              </w:rPr>
              <w:t>Метод настраивания на деятельность «Презентация»</w:t>
            </w:r>
          </w:p>
          <w:p w:rsidR="001C5322" w:rsidRPr="00D477E7" w:rsidRDefault="001C5322" w:rsidP="001C5322">
            <w:pPr>
              <w:jc w:val="both"/>
              <w:rPr>
                <w:sz w:val="24"/>
                <w:szCs w:val="24"/>
              </w:rPr>
            </w:pPr>
            <w:r w:rsidRPr="00D477E7">
              <w:rPr>
                <w:i/>
                <w:sz w:val="24"/>
                <w:szCs w:val="24"/>
                <w:u w:val="single"/>
              </w:rPr>
              <w:t>Цель:</w:t>
            </w:r>
            <w:r w:rsidRPr="00D477E7">
              <w:rPr>
                <w:sz w:val="24"/>
                <w:szCs w:val="24"/>
              </w:rPr>
              <w:t xml:space="preserve"> познакомится друг с другом, настрой на работу.</w:t>
            </w:r>
          </w:p>
          <w:p w:rsidR="001C5322" w:rsidRPr="00D477E7" w:rsidRDefault="001C5322" w:rsidP="001C5322">
            <w:pPr>
              <w:suppressAutoHyphens/>
              <w:jc w:val="both"/>
              <w:rPr>
                <w:sz w:val="24"/>
                <w:szCs w:val="24"/>
              </w:rPr>
            </w:pPr>
            <w:r w:rsidRPr="00D477E7">
              <w:rPr>
                <w:sz w:val="24"/>
                <w:szCs w:val="24"/>
              </w:rPr>
              <w:t>Каждому участнику предлагается назвать свое имя и рассказать двумя предложениями о себе (что мне нравится, что мне не нравится)</w:t>
            </w:r>
          </w:p>
          <w:p w:rsidR="001C5322" w:rsidRPr="00D477E7" w:rsidRDefault="001C5322" w:rsidP="001C5322">
            <w:pPr>
              <w:tabs>
                <w:tab w:val="left" w:pos="1212"/>
              </w:tabs>
              <w:jc w:val="both"/>
              <w:rPr>
                <w:sz w:val="24"/>
                <w:szCs w:val="24"/>
              </w:rPr>
            </w:pPr>
            <w:r w:rsidRPr="00D477E7">
              <w:rPr>
                <w:sz w:val="24"/>
                <w:szCs w:val="24"/>
              </w:rPr>
              <w:t>Я, Марина, мне нравится...., мне не нравится....</w:t>
            </w:r>
          </w:p>
        </w:tc>
        <w:tc>
          <w:tcPr>
            <w:tcW w:w="2213" w:type="dxa"/>
          </w:tcPr>
          <w:p w:rsidR="001C5322" w:rsidRPr="00D477E7" w:rsidRDefault="001C5322" w:rsidP="00421D0E">
            <w:p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D477E7">
              <w:rPr>
                <w:bCs/>
                <w:color w:val="000000"/>
                <w:spacing w:val="3"/>
                <w:sz w:val="24"/>
                <w:szCs w:val="24"/>
              </w:rPr>
              <w:t>Старший воспитатель Чернышова М.Н.</w:t>
            </w:r>
          </w:p>
        </w:tc>
      </w:tr>
      <w:tr w:rsidR="00421D0E" w:rsidTr="001D5DFC">
        <w:tc>
          <w:tcPr>
            <w:tcW w:w="709" w:type="dxa"/>
          </w:tcPr>
          <w:p w:rsidR="00421D0E" w:rsidRPr="00D477E7" w:rsidRDefault="00421D0E" w:rsidP="00421D0E">
            <w:pPr>
              <w:pStyle w:val="a6"/>
              <w:numPr>
                <w:ilvl w:val="0"/>
                <w:numId w:val="16"/>
              </w:num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630" w:type="dxa"/>
          </w:tcPr>
          <w:p w:rsidR="00421D0E" w:rsidRPr="00D477E7" w:rsidRDefault="00421D0E" w:rsidP="00C3423C">
            <w:p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D477E7">
              <w:rPr>
                <w:bCs/>
                <w:color w:val="000000"/>
                <w:spacing w:val="3"/>
                <w:sz w:val="24"/>
                <w:szCs w:val="24"/>
              </w:rPr>
              <w:t>17.00-17.15</w:t>
            </w:r>
          </w:p>
        </w:tc>
        <w:tc>
          <w:tcPr>
            <w:tcW w:w="1476" w:type="dxa"/>
          </w:tcPr>
          <w:p w:rsidR="00421D0E" w:rsidRPr="00D477E7" w:rsidRDefault="00421D0E" w:rsidP="00C3423C">
            <w:p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D477E7">
              <w:rPr>
                <w:bCs/>
                <w:color w:val="000000"/>
                <w:spacing w:val="3"/>
                <w:sz w:val="24"/>
                <w:szCs w:val="24"/>
              </w:rPr>
              <w:t>15 минут</w:t>
            </w:r>
          </w:p>
        </w:tc>
        <w:tc>
          <w:tcPr>
            <w:tcW w:w="4407" w:type="dxa"/>
          </w:tcPr>
          <w:p w:rsidR="00421D0E" w:rsidRPr="000E534D" w:rsidRDefault="00421D0E" w:rsidP="00C3423C">
            <w:pPr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0E534D">
              <w:rPr>
                <w:b/>
                <w:bCs/>
                <w:color w:val="000000"/>
                <w:sz w:val="24"/>
                <w:szCs w:val="24"/>
              </w:rPr>
              <w:t>Экскурсия по детскому саду</w:t>
            </w:r>
            <w:r w:rsidR="00E6123F" w:rsidRPr="000E534D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13" w:type="dxa"/>
          </w:tcPr>
          <w:p w:rsidR="00421D0E" w:rsidRPr="00D477E7" w:rsidRDefault="00421D0E" w:rsidP="00421D0E">
            <w:pPr>
              <w:jc w:val="both"/>
              <w:rPr>
                <w:sz w:val="24"/>
                <w:szCs w:val="24"/>
              </w:rPr>
            </w:pPr>
            <w:r w:rsidRPr="00D477E7">
              <w:rPr>
                <w:bCs/>
                <w:color w:val="000000"/>
                <w:sz w:val="24"/>
                <w:szCs w:val="24"/>
              </w:rPr>
              <w:t>Воспитатели групп №1,2,3,4</w:t>
            </w:r>
          </w:p>
          <w:p w:rsidR="00421D0E" w:rsidRPr="00D477E7" w:rsidRDefault="00421D0E" w:rsidP="00C3423C">
            <w:p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</w:p>
        </w:tc>
      </w:tr>
      <w:tr w:rsidR="00421D0E" w:rsidTr="001D5DFC">
        <w:tc>
          <w:tcPr>
            <w:tcW w:w="709" w:type="dxa"/>
          </w:tcPr>
          <w:p w:rsidR="00421D0E" w:rsidRPr="00D477E7" w:rsidRDefault="00421D0E" w:rsidP="00421D0E">
            <w:pPr>
              <w:pStyle w:val="a6"/>
              <w:numPr>
                <w:ilvl w:val="0"/>
                <w:numId w:val="16"/>
              </w:num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630" w:type="dxa"/>
          </w:tcPr>
          <w:p w:rsidR="00421D0E" w:rsidRPr="00D477E7" w:rsidRDefault="00421D0E" w:rsidP="00C3423C">
            <w:p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D477E7">
              <w:rPr>
                <w:bCs/>
                <w:color w:val="000000"/>
                <w:spacing w:val="3"/>
                <w:sz w:val="24"/>
                <w:szCs w:val="24"/>
              </w:rPr>
              <w:t>17.15-17.20</w:t>
            </w:r>
          </w:p>
        </w:tc>
        <w:tc>
          <w:tcPr>
            <w:tcW w:w="1476" w:type="dxa"/>
          </w:tcPr>
          <w:p w:rsidR="00421D0E" w:rsidRPr="00D477E7" w:rsidRDefault="00E6123F" w:rsidP="00C3423C">
            <w:p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D477E7">
              <w:rPr>
                <w:bCs/>
                <w:color w:val="000000"/>
                <w:spacing w:val="3"/>
                <w:sz w:val="24"/>
                <w:szCs w:val="24"/>
              </w:rPr>
              <w:t>5 минут</w:t>
            </w:r>
          </w:p>
        </w:tc>
        <w:tc>
          <w:tcPr>
            <w:tcW w:w="4407" w:type="dxa"/>
          </w:tcPr>
          <w:p w:rsidR="001D5DFC" w:rsidRPr="000E534D" w:rsidRDefault="00E6123F" w:rsidP="001D5DFC">
            <w:pPr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0E534D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Обсуждение увиденного на экскурсии по вопросам: </w:t>
            </w:r>
          </w:p>
          <w:p w:rsidR="001D5DFC" w:rsidRPr="00D477E7" w:rsidRDefault="001D5DFC" w:rsidP="001D5DFC">
            <w:p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D477E7">
              <w:rPr>
                <w:bCs/>
                <w:color w:val="000000"/>
                <w:spacing w:val="3"/>
                <w:sz w:val="24"/>
                <w:szCs w:val="24"/>
              </w:rPr>
              <w:t>1) Что вам понравилось в группах?</w:t>
            </w:r>
          </w:p>
          <w:p w:rsidR="001D5DFC" w:rsidRPr="00D477E7" w:rsidRDefault="001D5DFC" w:rsidP="001D5DFC">
            <w:p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D477E7">
              <w:rPr>
                <w:bCs/>
                <w:color w:val="000000"/>
                <w:spacing w:val="3"/>
                <w:sz w:val="24"/>
                <w:szCs w:val="24"/>
              </w:rPr>
              <w:t>2) Какие пособия, материалы Вам показались интересными для вашего ребенка?</w:t>
            </w:r>
          </w:p>
          <w:p w:rsidR="00F87820" w:rsidRPr="00D477E7" w:rsidRDefault="001D5DFC" w:rsidP="001D5DFC">
            <w:p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D477E7">
              <w:rPr>
                <w:bCs/>
                <w:color w:val="000000"/>
                <w:spacing w:val="3"/>
                <w:sz w:val="24"/>
                <w:szCs w:val="24"/>
              </w:rPr>
              <w:t>3) Какие похожие пособия, материалы, оборудования есть у ваших детей?</w:t>
            </w:r>
          </w:p>
        </w:tc>
        <w:tc>
          <w:tcPr>
            <w:tcW w:w="2213" w:type="dxa"/>
          </w:tcPr>
          <w:p w:rsidR="00421D0E" w:rsidRPr="00D477E7" w:rsidRDefault="00E6123F" w:rsidP="00C3423C">
            <w:p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D477E7">
              <w:rPr>
                <w:bCs/>
                <w:color w:val="000000"/>
                <w:spacing w:val="3"/>
                <w:sz w:val="24"/>
                <w:szCs w:val="24"/>
              </w:rPr>
              <w:t>Старший воспитатель Чернышова М.Н.</w:t>
            </w:r>
          </w:p>
        </w:tc>
      </w:tr>
      <w:tr w:rsidR="00421D0E" w:rsidTr="001D5DFC">
        <w:tc>
          <w:tcPr>
            <w:tcW w:w="709" w:type="dxa"/>
          </w:tcPr>
          <w:p w:rsidR="00421D0E" w:rsidRPr="00D477E7" w:rsidRDefault="00421D0E" w:rsidP="00421D0E">
            <w:pPr>
              <w:pStyle w:val="a6"/>
              <w:numPr>
                <w:ilvl w:val="0"/>
                <w:numId w:val="16"/>
              </w:num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630" w:type="dxa"/>
          </w:tcPr>
          <w:p w:rsidR="00421D0E" w:rsidRPr="00D477E7" w:rsidRDefault="001D5DFC" w:rsidP="00C3423C">
            <w:p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D477E7">
              <w:rPr>
                <w:bCs/>
                <w:color w:val="000000"/>
                <w:spacing w:val="3"/>
                <w:sz w:val="24"/>
                <w:szCs w:val="24"/>
              </w:rPr>
              <w:t>17.20-17.</w:t>
            </w:r>
            <w:r w:rsidR="00940169" w:rsidRPr="00D477E7">
              <w:rPr>
                <w:bCs/>
                <w:color w:val="000000"/>
                <w:spacing w:val="3"/>
                <w:sz w:val="24"/>
                <w:szCs w:val="24"/>
              </w:rPr>
              <w:t>35</w:t>
            </w:r>
          </w:p>
        </w:tc>
        <w:tc>
          <w:tcPr>
            <w:tcW w:w="1476" w:type="dxa"/>
          </w:tcPr>
          <w:p w:rsidR="00421D0E" w:rsidRPr="00D477E7" w:rsidRDefault="00940169" w:rsidP="00C3423C">
            <w:p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D477E7">
              <w:rPr>
                <w:bCs/>
                <w:color w:val="000000"/>
                <w:spacing w:val="3"/>
                <w:sz w:val="24"/>
                <w:szCs w:val="24"/>
              </w:rPr>
              <w:t>15</w:t>
            </w:r>
            <w:r w:rsidR="00421D0E" w:rsidRPr="00D477E7">
              <w:rPr>
                <w:bCs/>
                <w:color w:val="000000"/>
                <w:spacing w:val="3"/>
                <w:sz w:val="24"/>
                <w:szCs w:val="24"/>
              </w:rPr>
              <w:t xml:space="preserve"> минут</w:t>
            </w:r>
          </w:p>
        </w:tc>
        <w:tc>
          <w:tcPr>
            <w:tcW w:w="4407" w:type="dxa"/>
          </w:tcPr>
          <w:p w:rsidR="003620E7" w:rsidRPr="00D477E7" w:rsidRDefault="00BF7512" w:rsidP="00C3423C">
            <w:p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0E534D">
              <w:rPr>
                <w:b/>
                <w:sz w:val="24"/>
                <w:szCs w:val="24"/>
              </w:rPr>
              <w:t>Выступление</w:t>
            </w:r>
            <w:r w:rsidR="000E534D">
              <w:rPr>
                <w:b/>
                <w:sz w:val="24"/>
                <w:szCs w:val="24"/>
              </w:rPr>
              <w:t xml:space="preserve"> «</w:t>
            </w:r>
            <w:r w:rsidR="003620E7" w:rsidRPr="00D477E7">
              <w:rPr>
                <w:sz w:val="24"/>
                <w:szCs w:val="24"/>
              </w:rPr>
              <w:t>Предметно-развивающая среда, обеспечивающая реализацию основной общеобразовательной программы дошкольного образования в условиях семьи и детского сада</w:t>
            </w:r>
            <w:r w:rsidR="000E534D">
              <w:rPr>
                <w:sz w:val="24"/>
                <w:szCs w:val="24"/>
              </w:rPr>
              <w:t>»</w:t>
            </w:r>
            <w:r w:rsidR="003620E7" w:rsidRPr="00D477E7">
              <w:rPr>
                <w:sz w:val="24"/>
                <w:szCs w:val="24"/>
              </w:rPr>
              <w:t>.</w:t>
            </w:r>
          </w:p>
        </w:tc>
        <w:tc>
          <w:tcPr>
            <w:tcW w:w="2213" w:type="dxa"/>
          </w:tcPr>
          <w:p w:rsidR="00421D0E" w:rsidRPr="00D477E7" w:rsidRDefault="00421D0E" w:rsidP="00C3423C">
            <w:p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D477E7">
              <w:rPr>
                <w:bCs/>
                <w:color w:val="000000"/>
                <w:spacing w:val="3"/>
                <w:sz w:val="24"/>
                <w:szCs w:val="24"/>
              </w:rPr>
              <w:t>Старший воспитатель Чернышова М.Н.</w:t>
            </w:r>
          </w:p>
        </w:tc>
      </w:tr>
      <w:tr w:rsidR="00421D0E" w:rsidTr="001D5DFC">
        <w:tc>
          <w:tcPr>
            <w:tcW w:w="709" w:type="dxa"/>
          </w:tcPr>
          <w:p w:rsidR="00421D0E" w:rsidRPr="00D477E7" w:rsidRDefault="00421D0E" w:rsidP="00421D0E">
            <w:pPr>
              <w:pStyle w:val="a6"/>
              <w:numPr>
                <w:ilvl w:val="0"/>
                <w:numId w:val="16"/>
              </w:num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630" w:type="dxa"/>
          </w:tcPr>
          <w:p w:rsidR="00421D0E" w:rsidRPr="00D477E7" w:rsidRDefault="00940169" w:rsidP="00C3423C">
            <w:p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D477E7">
              <w:rPr>
                <w:bCs/>
                <w:color w:val="000000"/>
                <w:spacing w:val="3"/>
                <w:sz w:val="24"/>
                <w:szCs w:val="24"/>
              </w:rPr>
              <w:t>17.35</w:t>
            </w:r>
            <w:r w:rsidR="001D5DFC" w:rsidRPr="00D477E7">
              <w:rPr>
                <w:bCs/>
                <w:color w:val="000000"/>
                <w:spacing w:val="3"/>
                <w:sz w:val="24"/>
                <w:szCs w:val="24"/>
              </w:rPr>
              <w:t>-17.</w:t>
            </w:r>
            <w:r w:rsidRPr="00D477E7">
              <w:rPr>
                <w:bCs/>
                <w:color w:val="000000"/>
                <w:spacing w:val="3"/>
                <w:sz w:val="24"/>
                <w:szCs w:val="24"/>
              </w:rPr>
              <w:t>40</w:t>
            </w:r>
          </w:p>
        </w:tc>
        <w:tc>
          <w:tcPr>
            <w:tcW w:w="1476" w:type="dxa"/>
          </w:tcPr>
          <w:p w:rsidR="00421D0E" w:rsidRPr="00D477E7" w:rsidRDefault="001D5DFC" w:rsidP="00C3423C">
            <w:p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D477E7">
              <w:rPr>
                <w:bCs/>
                <w:color w:val="000000"/>
                <w:spacing w:val="3"/>
                <w:sz w:val="24"/>
                <w:szCs w:val="24"/>
              </w:rPr>
              <w:t>10 минут</w:t>
            </w:r>
          </w:p>
        </w:tc>
        <w:tc>
          <w:tcPr>
            <w:tcW w:w="4407" w:type="dxa"/>
          </w:tcPr>
          <w:p w:rsidR="001D5DFC" w:rsidRPr="000E534D" w:rsidRDefault="001D5DFC" w:rsidP="001D5DFC">
            <w:pPr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0E534D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Обсуждение выступления по вопросам: </w:t>
            </w:r>
          </w:p>
          <w:p w:rsidR="001D5DFC" w:rsidRPr="00D477E7" w:rsidRDefault="001D5DFC" w:rsidP="001D5DFC">
            <w:p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D477E7">
              <w:rPr>
                <w:bCs/>
                <w:color w:val="000000"/>
                <w:spacing w:val="3"/>
                <w:sz w:val="24"/>
                <w:szCs w:val="24"/>
              </w:rPr>
              <w:t>1) Какие принципы Вам наиболее близки и понятны?</w:t>
            </w:r>
          </w:p>
          <w:p w:rsidR="00421D0E" w:rsidRPr="00D477E7" w:rsidRDefault="001D5DFC" w:rsidP="001D5DFC">
            <w:p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D477E7">
              <w:rPr>
                <w:bCs/>
                <w:color w:val="000000"/>
                <w:spacing w:val="3"/>
                <w:sz w:val="24"/>
                <w:szCs w:val="24"/>
              </w:rPr>
              <w:t>2) Какие из предлагаемых вариантов среды имеются у Вас дома?</w:t>
            </w:r>
          </w:p>
        </w:tc>
        <w:tc>
          <w:tcPr>
            <w:tcW w:w="2213" w:type="dxa"/>
          </w:tcPr>
          <w:p w:rsidR="00421D0E" w:rsidRPr="00D477E7" w:rsidRDefault="001D5DFC" w:rsidP="00C3423C">
            <w:p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D477E7">
              <w:rPr>
                <w:bCs/>
                <w:color w:val="000000"/>
                <w:spacing w:val="3"/>
                <w:sz w:val="24"/>
                <w:szCs w:val="24"/>
              </w:rPr>
              <w:t>Старший воспитатель Чернышова М.Н.</w:t>
            </w:r>
          </w:p>
        </w:tc>
      </w:tr>
      <w:tr w:rsidR="00421D0E" w:rsidTr="001D5DFC">
        <w:tc>
          <w:tcPr>
            <w:tcW w:w="709" w:type="dxa"/>
          </w:tcPr>
          <w:p w:rsidR="00421D0E" w:rsidRPr="00D477E7" w:rsidRDefault="00421D0E" w:rsidP="00421D0E">
            <w:pPr>
              <w:pStyle w:val="a6"/>
              <w:numPr>
                <w:ilvl w:val="0"/>
                <w:numId w:val="16"/>
              </w:num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630" w:type="dxa"/>
          </w:tcPr>
          <w:p w:rsidR="00421D0E" w:rsidRPr="00D477E7" w:rsidRDefault="00940169" w:rsidP="00C3423C">
            <w:p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D477E7">
              <w:rPr>
                <w:bCs/>
                <w:color w:val="000000"/>
                <w:spacing w:val="3"/>
                <w:sz w:val="24"/>
                <w:szCs w:val="24"/>
              </w:rPr>
              <w:t>17.40</w:t>
            </w:r>
            <w:r w:rsidR="001D5DFC" w:rsidRPr="00D477E7">
              <w:rPr>
                <w:bCs/>
                <w:color w:val="000000"/>
                <w:spacing w:val="3"/>
                <w:sz w:val="24"/>
                <w:szCs w:val="24"/>
              </w:rPr>
              <w:t>-1</w:t>
            </w:r>
            <w:r w:rsidRPr="00D477E7">
              <w:rPr>
                <w:bCs/>
                <w:color w:val="000000"/>
                <w:spacing w:val="3"/>
                <w:sz w:val="24"/>
                <w:szCs w:val="24"/>
              </w:rPr>
              <w:t>8.00</w:t>
            </w:r>
          </w:p>
        </w:tc>
        <w:tc>
          <w:tcPr>
            <w:tcW w:w="1476" w:type="dxa"/>
          </w:tcPr>
          <w:p w:rsidR="00421D0E" w:rsidRPr="00D477E7" w:rsidRDefault="00940169" w:rsidP="00C3423C">
            <w:p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D477E7">
              <w:rPr>
                <w:bCs/>
                <w:color w:val="000000"/>
                <w:spacing w:val="3"/>
                <w:sz w:val="24"/>
                <w:szCs w:val="24"/>
              </w:rPr>
              <w:t xml:space="preserve">20 </w:t>
            </w:r>
            <w:r w:rsidR="001D5DFC" w:rsidRPr="00D477E7">
              <w:rPr>
                <w:bCs/>
                <w:color w:val="000000"/>
                <w:spacing w:val="3"/>
                <w:sz w:val="24"/>
                <w:szCs w:val="24"/>
              </w:rPr>
              <w:t>минут</w:t>
            </w:r>
          </w:p>
        </w:tc>
        <w:tc>
          <w:tcPr>
            <w:tcW w:w="4407" w:type="dxa"/>
          </w:tcPr>
          <w:p w:rsidR="00421D0E" w:rsidRPr="00D477E7" w:rsidRDefault="000E534D" w:rsidP="00C3423C">
            <w:p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0E534D">
              <w:rPr>
                <w:b/>
                <w:bCs/>
                <w:color w:val="000000"/>
                <w:sz w:val="24"/>
                <w:szCs w:val="24"/>
              </w:rPr>
              <w:t xml:space="preserve">Выступление </w:t>
            </w:r>
            <w:r>
              <w:rPr>
                <w:bCs/>
                <w:color w:val="000000"/>
                <w:sz w:val="24"/>
                <w:szCs w:val="24"/>
              </w:rPr>
              <w:t>«</w:t>
            </w:r>
            <w:r w:rsidR="00E6123F" w:rsidRPr="00D477E7">
              <w:rPr>
                <w:bCs/>
                <w:color w:val="000000"/>
                <w:sz w:val="24"/>
                <w:szCs w:val="24"/>
              </w:rPr>
              <w:t>Н</w:t>
            </w:r>
            <w:r w:rsidR="00E6123F" w:rsidRPr="00D477E7">
              <w:rPr>
                <w:sz w:val="24"/>
                <w:szCs w:val="24"/>
              </w:rPr>
              <w:t>ормы речевого развития. Общее недоразвитие речи</w:t>
            </w:r>
            <w:r>
              <w:rPr>
                <w:sz w:val="24"/>
                <w:szCs w:val="24"/>
              </w:rPr>
              <w:t>»</w:t>
            </w:r>
            <w:r w:rsidR="00E6123F" w:rsidRPr="00D477E7">
              <w:rPr>
                <w:sz w:val="24"/>
                <w:szCs w:val="24"/>
              </w:rPr>
              <w:t>.</w:t>
            </w:r>
          </w:p>
        </w:tc>
        <w:tc>
          <w:tcPr>
            <w:tcW w:w="2213" w:type="dxa"/>
          </w:tcPr>
          <w:p w:rsidR="00421D0E" w:rsidRPr="00D477E7" w:rsidRDefault="00E6123F" w:rsidP="00C3423C">
            <w:p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D477E7">
              <w:rPr>
                <w:bCs/>
                <w:color w:val="000000"/>
                <w:spacing w:val="3"/>
                <w:sz w:val="24"/>
                <w:szCs w:val="24"/>
              </w:rPr>
              <w:t xml:space="preserve">Учитель-логопед </w:t>
            </w:r>
            <w:r w:rsidR="00424567">
              <w:rPr>
                <w:bCs/>
                <w:color w:val="000000"/>
                <w:spacing w:val="3"/>
                <w:sz w:val="24"/>
                <w:szCs w:val="24"/>
              </w:rPr>
              <w:t>Зубарева С.В</w:t>
            </w:r>
          </w:p>
        </w:tc>
      </w:tr>
      <w:tr w:rsidR="00421D0E" w:rsidTr="001D5DFC">
        <w:tc>
          <w:tcPr>
            <w:tcW w:w="709" w:type="dxa"/>
          </w:tcPr>
          <w:p w:rsidR="00421D0E" w:rsidRPr="00D477E7" w:rsidRDefault="00421D0E" w:rsidP="00421D0E">
            <w:pPr>
              <w:pStyle w:val="a6"/>
              <w:numPr>
                <w:ilvl w:val="0"/>
                <w:numId w:val="16"/>
              </w:num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630" w:type="dxa"/>
          </w:tcPr>
          <w:p w:rsidR="00421D0E" w:rsidRPr="00D477E7" w:rsidRDefault="00940169" w:rsidP="00C3423C">
            <w:p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D477E7">
              <w:rPr>
                <w:bCs/>
                <w:color w:val="000000"/>
                <w:spacing w:val="3"/>
                <w:sz w:val="24"/>
                <w:szCs w:val="24"/>
              </w:rPr>
              <w:t>18.00-18.05</w:t>
            </w:r>
          </w:p>
        </w:tc>
        <w:tc>
          <w:tcPr>
            <w:tcW w:w="1476" w:type="dxa"/>
          </w:tcPr>
          <w:p w:rsidR="00421D0E" w:rsidRPr="00D477E7" w:rsidRDefault="00940169" w:rsidP="00C3423C">
            <w:p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D477E7">
              <w:rPr>
                <w:bCs/>
                <w:color w:val="000000"/>
                <w:spacing w:val="3"/>
                <w:sz w:val="24"/>
                <w:szCs w:val="24"/>
              </w:rPr>
              <w:t>5 минут</w:t>
            </w:r>
          </w:p>
        </w:tc>
        <w:tc>
          <w:tcPr>
            <w:tcW w:w="4407" w:type="dxa"/>
          </w:tcPr>
          <w:p w:rsidR="00421D0E" w:rsidRPr="00D477E7" w:rsidRDefault="00940169" w:rsidP="00C3423C">
            <w:p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D477E7">
              <w:rPr>
                <w:bCs/>
                <w:color w:val="000000"/>
                <w:spacing w:val="3"/>
                <w:sz w:val="24"/>
                <w:szCs w:val="24"/>
              </w:rPr>
              <w:t>Вопросы родителей.</w:t>
            </w:r>
          </w:p>
        </w:tc>
        <w:tc>
          <w:tcPr>
            <w:tcW w:w="2213" w:type="dxa"/>
          </w:tcPr>
          <w:p w:rsidR="00421D0E" w:rsidRPr="00D477E7" w:rsidRDefault="00940169" w:rsidP="00C3423C">
            <w:p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D477E7">
              <w:rPr>
                <w:bCs/>
                <w:color w:val="000000"/>
                <w:spacing w:val="3"/>
                <w:sz w:val="24"/>
                <w:szCs w:val="24"/>
              </w:rPr>
              <w:t xml:space="preserve">Учитель-логопед </w:t>
            </w:r>
            <w:r w:rsidR="00424567">
              <w:rPr>
                <w:bCs/>
                <w:color w:val="000000"/>
                <w:spacing w:val="3"/>
                <w:sz w:val="24"/>
                <w:szCs w:val="24"/>
              </w:rPr>
              <w:t>Земских Л.П.</w:t>
            </w:r>
          </w:p>
        </w:tc>
      </w:tr>
      <w:tr w:rsidR="00421D0E" w:rsidTr="001D5DFC">
        <w:tc>
          <w:tcPr>
            <w:tcW w:w="709" w:type="dxa"/>
          </w:tcPr>
          <w:p w:rsidR="00421D0E" w:rsidRPr="00D477E7" w:rsidRDefault="00421D0E" w:rsidP="00421D0E">
            <w:pPr>
              <w:pStyle w:val="a6"/>
              <w:numPr>
                <w:ilvl w:val="0"/>
                <w:numId w:val="16"/>
              </w:num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630" w:type="dxa"/>
          </w:tcPr>
          <w:p w:rsidR="00421D0E" w:rsidRPr="00D477E7" w:rsidRDefault="00940169" w:rsidP="00C3423C">
            <w:p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D477E7">
              <w:rPr>
                <w:bCs/>
                <w:color w:val="000000"/>
                <w:spacing w:val="3"/>
                <w:sz w:val="24"/>
                <w:szCs w:val="24"/>
              </w:rPr>
              <w:t>18.05-18.20</w:t>
            </w:r>
          </w:p>
        </w:tc>
        <w:tc>
          <w:tcPr>
            <w:tcW w:w="1476" w:type="dxa"/>
          </w:tcPr>
          <w:p w:rsidR="00421D0E" w:rsidRPr="00D477E7" w:rsidRDefault="00940169" w:rsidP="00C3423C">
            <w:p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D477E7">
              <w:rPr>
                <w:bCs/>
                <w:color w:val="000000"/>
                <w:spacing w:val="3"/>
                <w:sz w:val="24"/>
                <w:szCs w:val="24"/>
              </w:rPr>
              <w:t>15 минут</w:t>
            </w:r>
          </w:p>
        </w:tc>
        <w:tc>
          <w:tcPr>
            <w:tcW w:w="4407" w:type="dxa"/>
          </w:tcPr>
          <w:p w:rsidR="00940169" w:rsidRPr="00D477E7" w:rsidRDefault="000E534D" w:rsidP="00940169">
            <w:pPr>
              <w:rPr>
                <w:sz w:val="24"/>
                <w:szCs w:val="24"/>
              </w:rPr>
            </w:pPr>
            <w:r w:rsidRPr="000E534D">
              <w:rPr>
                <w:b/>
                <w:sz w:val="24"/>
                <w:szCs w:val="24"/>
              </w:rPr>
              <w:t>Выступление</w:t>
            </w:r>
            <w:r>
              <w:rPr>
                <w:sz w:val="24"/>
                <w:szCs w:val="24"/>
              </w:rPr>
              <w:t xml:space="preserve"> «</w:t>
            </w:r>
            <w:r w:rsidR="00E6123F" w:rsidRPr="00D477E7">
              <w:rPr>
                <w:sz w:val="24"/>
                <w:szCs w:val="24"/>
              </w:rPr>
              <w:t>Развитие речи дошкольника в семье</w:t>
            </w:r>
            <w:r w:rsidR="00940169" w:rsidRPr="00D477E7">
              <w:rPr>
                <w:sz w:val="24"/>
                <w:szCs w:val="24"/>
              </w:rPr>
              <w:t>. Предметно-развивающая речевая среда</w:t>
            </w:r>
            <w:r>
              <w:rPr>
                <w:sz w:val="24"/>
                <w:szCs w:val="24"/>
              </w:rPr>
              <w:t>»</w:t>
            </w:r>
            <w:r w:rsidR="00940169" w:rsidRPr="00D477E7">
              <w:rPr>
                <w:sz w:val="24"/>
                <w:szCs w:val="24"/>
              </w:rPr>
              <w:t>.</w:t>
            </w:r>
          </w:p>
          <w:p w:rsidR="00421D0E" w:rsidRPr="00D477E7" w:rsidRDefault="00421D0E" w:rsidP="00C3423C">
            <w:p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213" w:type="dxa"/>
          </w:tcPr>
          <w:p w:rsidR="00421D0E" w:rsidRPr="00D477E7" w:rsidRDefault="00E6123F" w:rsidP="00C3423C">
            <w:p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D477E7">
              <w:rPr>
                <w:bCs/>
                <w:color w:val="000000"/>
                <w:spacing w:val="3"/>
                <w:sz w:val="24"/>
                <w:szCs w:val="24"/>
              </w:rPr>
              <w:t>Учитель-логопед</w:t>
            </w:r>
            <w:r w:rsidR="00424567">
              <w:rPr>
                <w:bCs/>
                <w:color w:val="000000"/>
                <w:spacing w:val="3"/>
                <w:sz w:val="24"/>
                <w:szCs w:val="24"/>
              </w:rPr>
              <w:t xml:space="preserve"> Зеиских Л.П.</w:t>
            </w:r>
          </w:p>
        </w:tc>
      </w:tr>
      <w:tr w:rsidR="00421D0E" w:rsidTr="001D5DFC">
        <w:tc>
          <w:tcPr>
            <w:tcW w:w="709" w:type="dxa"/>
          </w:tcPr>
          <w:p w:rsidR="00421D0E" w:rsidRPr="00D477E7" w:rsidRDefault="00421D0E" w:rsidP="00421D0E">
            <w:pPr>
              <w:pStyle w:val="a6"/>
              <w:numPr>
                <w:ilvl w:val="0"/>
                <w:numId w:val="16"/>
              </w:num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630" w:type="dxa"/>
          </w:tcPr>
          <w:p w:rsidR="00421D0E" w:rsidRPr="00D477E7" w:rsidRDefault="00F46F4F" w:rsidP="00C3423C">
            <w:p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D477E7">
              <w:rPr>
                <w:bCs/>
                <w:color w:val="000000"/>
                <w:spacing w:val="3"/>
                <w:sz w:val="24"/>
                <w:szCs w:val="24"/>
              </w:rPr>
              <w:t>18.20-18.30</w:t>
            </w:r>
          </w:p>
        </w:tc>
        <w:tc>
          <w:tcPr>
            <w:tcW w:w="1476" w:type="dxa"/>
          </w:tcPr>
          <w:p w:rsidR="00421D0E" w:rsidRPr="00D477E7" w:rsidRDefault="00F46F4F" w:rsidP="00C3423C">
            <w:p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D477E7">
              <w:rPr>
                <w:bCs/>
                <w:color w:val="000000"/>
                <w:spacing w:val="3"/>
                <w:sz w:val="24"/>
                <w:szCs w:val="24"/>
              </w:rPr>
              <w:t>10 минут</w:t>
            </w:r>
          </w:p>
        </w:tc>
        <w:tc>
          <w:tcPr>
            <w:tcW w:w="4407" w:type="dxa"/>
          </w:tcPr>
          <w:p w:rsidR="00421D0E" w:rsidRPr="00D477E7" w:rsidRDefault="001C5322" w:rsidP="00C3423C">
            <w:p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D477E7">
              <w:rPr>
                <w:bCs/>
                <w:color w:val="000000"/>
                <w:spacing w:val="3"/>
                <w:sz w:val="24"/>
                <w:szCs w:val="24"/>
              </w:rPr>
              <w:t>Индивидуальные консультации учителями-логопедами</w:t>
            </w:r>
          </w:p>
        </w:tc>
        <w:tc>
          <w:tcPr>
            <w:tcW w:w="2213" w:type="dxa"/>
          </w:tcPr>
          <w:p w:rsidR="00421D0E" w:rsidRPr="00D477E7" w:rsidRDefault="001C5322" w:rsidP="00C3423C">
            <w:pPr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D477E7">
              <w:rPr>
                <w:bCs/>
                <w:color w:val="000000"/>
                <w:spacing w:val="3"/>
                <w:sz w:val="24"/>
                <w:szCs w:val="24"/>
              </w:rPr>
              <w:t>Учителя-логопеды ДОУ</w:t>
            </w:r>
          </w:p>
        </w:tc>
      </w:tr>
    </w:tbl>
    <w:p w:rsidR="00421D0E" w:rsidRDefault="00421D0E" w:rsidP="00C3423C">
      <w:pPr>
        <w:jc w:val="both"/>
        <w:rPr>
          <w:b/>
          <w:bCs/>
          <w:color w:val="000000"/>
          <w:spacing w:val="3"/>
        </w:rPr>
      </w:pPr>
    </w:p>
    <w:p w:rsidR="00B119CA" w:rsidRDefault="00B119CA" w:rsidP="00C3423C">
      <w:pPr>
        <w:jc w:val="both"/>
        <w:rPr>
          <w:b/>
          <w:bCs/>
          <w:color w:val="000000"/>
          <w:spacing w:val="3"/>
        </w:rPr>
      </w:pPr>
    </w:p>
    <w:p w:rsidR="00E6123F" w:rsidRDefault="00E6123F" w:rsidP="001D5DFC">
      <w:pPr>
        <w:jc w:val="both"/>
        <w:rPr>
          <w:b/>
          <w:bCs/>
          <w:color w:val="000000"/>
          <w:spacing w:val="3"/>
        </w:rPr>
      </w:pPr>
    </w:p>
    <w:p w:rsidR="00424567" w:rsidRDefault="00424567" w:rsidP="001D5DFC">
      <w:pPr>
        <w:jc w:val="both"/>
        <w:rPr>
          <w:b/>
          <w:bCs/>
          <w:color w:val="000000"/>
          <w:spacing w:val="3"/>
        </w:rPr>
      </w:pPr>
    </w:p>
    <w:p w:rsidR="00424567" w:rsidRDefault="00424567" w:rsidP="001D5DFC">
      <w:pPr>
        <w:jc w:val="both"/>
        <w:rPr>
          <w:b/>
          <w:bCs/>
          <w:color w:val="000000"/>
          <w:spacing w:val="3"/>
        </w:rPr>
      </w:pPr>
    </w:p>
    <w:p w:rsidR="00424567" w:rsidRDefault="00424567" w:rsidP="001D5DFC">
      <w:pPr>
        <w:jc w:val="both"/>
        <w:rPr>
          <w:b/>
          <w:bCs/>
          <w:color w:val="000000"/>
          <w:spacing w:val="3"/>
        </w:rPr>
      </w:pPr>
    </w:p>
    <w:p w:rsidR="00424567" w:rsidRDefault="00424567" w:rsidP="001D5DFC">
      <w:pPr>
        <w:jc w:val="both"/>
        <w:rPr>
          <w:b/>
          <w:bCs/>
          <w:color w:val="000000"/>
          <w:spacing w:val="3"/>
        </w:rPr>
      </w:pPr>
    </w:p>
    <w:p w:rsidR="00424567" w:rsidRDefault="00424567" w:rsidP="001D5DFC">
      <w:pPr>
        <w:jc w:val="both"/>
        <w:rPr>
          <w:b/>
          <w:bCs/>
          <w:color w:val="000000"/>
          <w:spacing w:val="3"/>
        </w:rPr>
      </w:pPr>
    </w:p>
    <w:p w:rsidR="00424567" w:rsidRDefault="00424567" w:rsidP="001D5DFC">
      <w:pPr>
        <w:jc w:val="both"/>
        <w:rPr>
          <w:b/>
          <w:bCs/>
          <w:color w:val="000000"/>
          <w:spacing w:val="3"/>
        </w:rPr>
      </w:pPr>
    </w:p>
    <w:p w:rsidR="00424567" w:rsidRDefault="00424567" w:rsidP="001D5DFC">
      <w:pPr>
        <w:jc w:val="both"/>
        <w:rPr>
          <w:b/>
          <w:bCs/>
          <w:color w:val="000000"/>
          <w:spacing w:val="3"/>
        </w:rPr>
      </w:pPr>
    </w:p>
    <w:p w:rsidR="00424567" w:rsidRDefault="00424567" w:rsidP="001D5DFC">
      <w:pPr>
        <w:jc w:val="both"/>
        <w:rPr>
          <w:b/>
          <w:bCs/>
          <w:color w:val="000000"/>
          <w:spacing w:val="3"/>
        </w:rPr>
      </w:pPr>
    </w:p>
    <w:p w:rsidR="00424567" w:rsidRDefault="00424567" w:rsidP="001D5DFC">
      <w:pPr>
        <w:jc w:val="both"/>
        <w:rPr>
          <w:b/>
          <w:bCs/>
          <w:color w:val="000000"/>
          <w:spacing w:val="3"/>
        </w:rPr>
      </w:pPr>
    </w:p>
    <w:p w:rsidR="00424567" w:rsidRDefault="00424567" w:rsidP="001D5DFC">
      <w:pPr>
        <w:jc w:val="both"/>
        <w:rPr>
          <w:b/>
          <w:bCs/>
          <w:color w:val="000000"/>
          <w:spacing w:val="3"/>
        </w:rPr>
      </w:pPr>
    </w:p>
    <w:p w:rsidR="00424567" w:rsidRDefault="00424567" w:rsidP="001D5DFC">
      <w:pPr>
        <w:jc w:val="both"/>
        <w:rPr>
          <w:b/>
          <w:bCs/>
          <w:color w:val="000000"/>
          <w:spacing w:val="3"/>
        </w:rPr>
      </w:pPr>
    </w:p>
    <w:p w:rsidR="00424567" w:rsidRDefault="00424567" w:rsidP="001D5DFC">
      <w:pPr>
        <w:jc w:val="both"/>
        <w:rPr>
          <w:b/>
          <w:bCs/>
          <w:color w:val="000000"/>
          <w:spacing w:val="3"/>
        </w:rPr>
      </w:pPr>
    </w:p>
    <w:p w:rsidR="00424567" w:rsidRDefault="00424567" w:rsidP="001D5DFC">
      <w:pPr>
        <w:jc w:val="both"/>
        <w:rPr>
          <w:b/>
          <w:bCs/>
          <w:color w:val="000000"/>
          <w:spacing w:val="3"/>
        </w:rPr>
      </w:pPr>
    </w:p>
    <w:p w:rsidR="00424567" w:rsidRDefault="00424567" w:rsidP="001D5DFC">
      <w:pPr>
        <w:jc w:val="both"/>
        <w:rPr>
          <w:b/>
          <w:bCs/>
          <w:color w:val="000000"/>
          <w:spacing w:val="3"/>
        </w:rPr>
      </w:pPr>
    </w:p>
    <w:p w:rsidR="00424567" w:rsidRDefault="00424567" w:rsidP="001D5DFC">
      <w:pPr>
        <w:jc w:val="both"/>
        <w:rPr>
          <w:b/>
          <w:bCs/>
          <w:color w:val="000000"/>
          <w:spacing w:val="3"/>
        </w:rPr>
      </w:pPr>
    </w:p>
    <w:p w:rsidR="000E534D" w:rsidRPr="001D5DFC" w:rsidRDefault="000E534D" w:rsidP="001D5DFC">
      <w:pPr>
        <w:jc w:val="both"/>
        <w:rPr>
          <w:b/>
        </w:rPr>
      </w:pPr>
    </w:p>
    <w:p w:rsidR="00E6123F" w:rsidRDefault="00E6123F" w:rsidP="00D477E7">
      <w:pPr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 №1:</w:t>
      </w:r>
    </w:p>
    <w:p w:rsidR="00C3423C" w:rsidRDefault="00E6123F" w:rsidP="00E6123F">
      <w:pPr>
        <w:jc w:val="both"/>
        <w:rPr>
          <w:b/>
          <w:color w:val="000000"/>
        </w:rPr>
      </w:pPr>
      <w:r>
        <w:rPr>
          <w:b/>
          <w:color w:val="000000"/>
        </w:rPr>
        <w:t xml:space="preserve">Тема: </w:t>
      </w:r>
      <w:r w:rsidR="003620E7" w:rsidRPr="003620E7">
        <w:rPr>
          <w:b/>
          <w:color w:val="000000"/>
        </w:rPr>
        <w:t>Предметно-развивающая среда, обеспечивающая реализацию основной общеобразовательной программы дошкольного образования в условиях семьи и детского сада.</w:t>
      </w:r>
    </w:p>
    <w:p w:rsidR="00E6123F" w:rsidRDefault="00E6123F" w:rsidP="00E6123F">
      <w:pPr>
        <w:jc w:val="both"/>
        <w:rPr>
          <w:b/>
          <w:color w:val="000000"/>
        </w:rPr>
      </w:pPr>
    </w:p>
    <w:p w:rsidR="00E6123F" w:rsidRDefault="00E6123F" w:rsidP="00E6123F">
      <w:pPr>
        <w:jc w:val="both"/>
        <w:rPr>
          <w:b/>
          <w:color w:val="000000"/>
        </w:rPr>
      </w:pPr>
      <w:r>
        <w:rPr>
          <w:b/>
          <w:color w:val="000000"/>
        </w:rPr>
        <w:t xml:space="preserve">Вид: </w:t>
      </w:r>
      <w:r w:rsidR="00C121C1">
        <w:rPr>
          <w:color w:val="000000"/>
        </w:rPr>
        <w:t>выступлени</w:t>
      </w:r>
      <w:r w:rsidR="00F95529">
        <w:rPr>
          <w:color w:val="000000"/>
        </w:rPr>
        <w:t>е</w:t>
      </w:r>
      <w:r w:rsidRPr="00E6123F">
        <w:rPr>
          <w:color w:val="000000"/>
        </w:rPr>
        <w:t>.</w:t>
      </w:r>
    </w:p>
    <w:p w:rsidR="00E6123F" w:rsidRPr="00E6123F" w:rsidRDefault="00E6123F" w:rsidP="00E6123F">
      <w:pPr>
        <w:jc w:val="both"/>
        <w:rPr>
          <w:color w:val="000000"/>
        </w:rPr>
      </w:pPr>
      <w:r>
        <w:rPr>
          <w:b/>
          <w:color w:val="000000"/>
        </w:rPr>
        <w:t xml:space="preserve">Ф.И.О. выступающего – </w:t>
      </w:r>
      <w:r w:rsidRPr="00E6123F">
        <w:rPr>
          <w:color w:val="000000"/>
        </w:rPr>
        <w:t>старший воспитатель Чернышова М.Н.</w:t>
      </w:r>
    </w:p>
    <w:p w:rsidR="00E6123F" w:rsidRPr="00E6123F" w:rsidRDefault="00E6123F" w:rsidP="00D477E7">
      <w:pPr>
        <w:rPr>
          <w:b/>
        </w:rPr>
      </w:pPr>
    </w:p>
    <w:p w:rsidR="00E6123F" w:rsidRPr="00C3423C" w:rsidRDefault="00DF73DF" w:rsidP="00C3423C">
      <w:pPr>
        <w:pStyle w:val="a6"/>
        <w:ind w:left="360"/>
        <w:jc w:val="both"/>
      </w:pPr>
      <w:r w:rsidRPr="00B87679">
        <w:t>Среда,</w:t>
      </w:r>
      <w:r w:rsidR="00C3423C">
        <w:t xml:space="preserve"> окружающая детей</w:t>
      </w:r>
      <w:r w:rsidRPr="00B87679">
        <w:t>, должна обеспечивать безопасность их жи</w:t>
      </w:r>
      <w:r w:rsidR="00E6123F">
        <w:t>зни, способствовать развитию каждого ребенка</w:t>
      </w:r>
      <w:r w:rsidRPr="00B87679">
        <w:t>.</w:t>
      </w:r>
      <w:r w:rsidRPr="00C3423C">
        <w:rPr>
          <w:b/>
          <w:i/>
          <w:color w:val="000000"/>
        </w:rPr>
        <w:t xml:space="preserve"> </w:t>
      </w:r>
      <w:r w:rsidRPr="00B87679">
        <w:t>Непременным условием построения р</w:t>
      </w:r>
      <w:r w:rsidR="00C3423C">
        <w:t xml:space="preserve">азвивающей среды </w:t>
      </w:r>
      <w:r w:rsidRPr="00B87679">
        <w:t>является опора на личностно-ориентированную модель взаимодействия между детьми и взрослыми.</w:t>
      </w:r>
      <w:r w:rsidRPr="00C3423C">
        <w:rPr>
          <w:b/>
          <w:i/>
          <w:color w:val="000000"/>
        </w:rPr>
        <w:t xml:space="preserve"> </w:t>
      </w:r>
      <w:r w:rsidR="00C3423C">
        <w:rPr>
          <w:b/>
          <w:i/>
          <w:color w:val="000000"/>
        </w:rPr>
        <w:t xml:space="preserve"> </w:t>
      </w:r>
      <w:r w:rsidRPr="00B87679">
        <w:t>Эти положения личностно-ориентированной модел</w:t>
      </w:r>
      <w:r w:rsidR="00E6123F">
        <w:t xml:space="preserve">и обнаруживают себя в </w:t>
      </w:r>
      <w:r w:rsidRPr="00B87679">
        <w:t>принципах построения развивающей среды в дошкольных учреждениях:</w:t>
      </w:r>
      <w:r w:rsidR="00C3423C">
        <w:t xml:space="preserve"> </w:t>
      </w:r>
      <w:r w:rsidRPr="00B87679">
        <w:t xml:space="preserve">принцип дистанции, позиции при взаимодействии </w:t>
      </w:r>
      <w:r w:rsidR="00C3423C">
        <w:t xml:space="preserve">, </w:t>
      </w:r>
      <w:r w:rsidRPr="00B87679">
        <w:t>принцип активности</w:t>
      </w:r>
      <w:r w:rsidR="00C3423C">
        <w:t xml:space="preserve">, самостоятельности, творчества, </w:t>
      </w:r>
      <w:r w:rsidRPr="00B87679">
        <w:t>принцип стабильности, динамичнос</w:t>
      </w:r>
      <w:r w:rsidR="00C3423C">
        <w:t xml:space="preserve">ти, </w:t>
      </w:r>
      <w:r w:rsidRPr="00B87679">
        <w:t>принцип комплек</w:t>
      </w:r>
      <w:r w:rsidR="00C3423C">
        <w:t xml:space="preserve">сирования и гибкого зонирования, </w:t>
      </w:r>
      <w:r w:rsidRPr="00B87679">
        <w:t>принцип эмоциогенности среды, индивидуальной комфортности и эмоционального благополу</w:t>
      </w:r>
      <w:r w:rsidR="00C3423C">
        <w:t xml:space="preserve">чия каждого ребёнка и взрослого, </w:t>
      </w:r>
      <w:r w:rsidRPr="00B87679">
        <w:t>принцип сочетания привычных и неординарных элементов в эстетической организации с</w:t>
      </w:r>
      <w:r w:rsidR="00C3423C">
        <w:t xml:space="preserve">реды, принцип открытости – закрытости, </w:t>
      </w:r>
      <w:r w:rsidRPr="00B87679">
        <w:t xml:space="preserve">принцип учёта половых и возрастных различий детей. </w:t>
      </w:r>
      <w:r w:rsidR="00C3423C">
        <w:t xml:space="preserve"> </w:t>
      </w:r>
      <w:r w:rsidR="00E6123F">
        <w:rPr>
          <w:i/>
        </w:rPr>
        <w:t>Рассмотрим подробно эти принципы:</w:t>
      </w:r>
    </w:p>
    <w:p w:rsidR="00DF73DF" w:rsidRPr="00B87679" w:rsidRDefault="00DF73DF" w:rsidP="00C3423C">
      <w:pPr>
        <w:jc w:val="both"/>
      </w:pPr>
    </w:p>
    <w:p w:rsidR="00DF73DF" w:rsidRDefault="00DF73DF" w:rsidP="00DF73DF">
      <w:pPr>
        <w:pStyle w:val="a6"/>
        <w:numPr>
          <w:ilvl w:val="0"/>
          <w:numId w:val="9"/>
        </w:numPr>
        <w:jc w:val="both"/>
      </w:pPr>
      <w:r w:rsidRPr="00C3423C">
        <w:rPr>
          <w:b/>
          <w:i/>
        </w:rPr>
        <w:t xml:space="preserve">Принцип дистанции, позиции при взаимодействии </w:t>
      </w:r>
      <w:r>
        <w:t>Первоочередным условием личностно-ориентированной модели является установление контакта.</w:t>
      </w:r>
      <w:r w:rsidRPr="00C3423C">
        <w:rPr>
          <w:b/>
          <w:i/>
        </w:rPr>
        <w:t xml:space="preserve"> </w:t>
      </w:r>
      <w:r>
        <w:t>Здесь важно иметь разновысокую мебель, ставить её в виде подпоры, чтобы видеть глаза ребёнка.</w:t>
      </w:r>
      <w:r w:rsidRPr="00C3423C">
        <w:rPr>
          <w:b/>
          <w:i/>
        </w:rPr>
        <w:t xml:space="preserve"> </w:t>
      </w:r>
    </w:p>
    <w:p w:rsidR="00DF73DF" w:rsidRPr="00C3423C" w:rsidRDefault="00DF73DF" w:rsidP="00DF73DF">
      <w:pPr>
        <w:pStyle w:val="a6"/>
        <w:numPr>
          <w:ilvl w:val="0"/>
          <w:numId w:val="9"/>
        </w:numPr>
        <w:jc w:val="both"/>
        <w:rPr>
          <w:b/>
          <w:i/>
        </w:rPr>
      </w:pPr>
      <w:r w:rsidRPr="00C3423C">
        <w:rPr>
          <w:b/>
          <w:i/>
        </w:rPr>
        <w:t xml:space="preserve">Принцип активности </w:t>
      </w:r>
      <w:r>
        <w:t>Ре</w:t>
      </w:r>
      <w:r w:rsidR="00C3423C">
        <w:t xml:space="preserve">бёнок и взрослый </w:t>
      </w:r>
      <w:r>
        <w:t>должны стать творцами своего предметного окружения.</w:t>
      </w:r>
      <w:r w:rsidRPr="00C3423C">
        <w:rPr>
          <w:b/>
          <w:i/>
        </w:rPr>
        <w:t xml:space="preserve"> </w:t>
      </w:r>
      <w:r>
        <w:t>Пример:</w:t>
      </w:r>
      <w:r w:rsidR="00C3423C">
        <w:t xml:space="preserve"> </w:t>
      </w:r>
      <w:r>
        <w:t>На стенах развешаны рамки на доступной для детей высоте, в которые легко вставляются различные репродукции или рисунки: и тогда ребёнок может менять оформление стен в зависимости от построения или новых эстетических вкусов. Одна из стен – «стена творчества» - предоставлена в полное распоряжение детей. Они могут писать и рисовать на ней мелом, красками, углём, создавая как индивидуальные, так и коллективные картины. Другие стенки могут быть использованы для размещения на них крупномасштабных пособий, ориентированных на познавательное и эмоциональное развитие. В качестве звукового дизайна желательны, например, записи шелеста листвы, плеска воды, шума моря, пения птиц и т. д., всего, что может выполнять функцию психотерапии, успокоить детей (например, перед сном). Этот дизайн можно использовать как активный фон в играх или как дополнение.</w:t>
      </w:r>
    </w:p>
    <w:p w:rsidR="00DF73DF" w:rsidRDefault="00DF73DF" w:rsidP="00DF73DF">
      <w:pPr>
        <w:jc w:val="both"/>
      </w:pPr>
    </w:p>
    <w:p w:rsidR="00DF73DF" w:rsidRPr="00C3423C" w:rsidRDefault="00DF73DF" w:rsidP="00C3423C">
      <w:pPr>
        <w:pStyle w:val="a6"/>
        <w:numPr>
          <w:ilvl w:val="0"/>
          <w:numId w:val="9"/>
        </w:numPr>
        <w:jc w:val="both"/>
        <w:rPr>
          <w:b/>
          <w:i/>
        </w:rPr>
      </w:pPr>
      <w:r w:rsidRPr="00C3423C">
        <w:rPr>
          <w:b/>
          <w:i/>
        </w:rPr>
        <w:t xml:space="preserve">Принцип стабильности-динамичности развивающей среды </w:t>
      </w:r>
      <w:r>
        <w:t>В интерьере должны выделяться определённые многофункциональные легко трансформируемые элементы при сохранении общей, смысловой целостности.</w:t>
      </w:r>
      <w:r w:rsidRPr="00C3423C">
        <w:rPr>
          <w:b/>
          <w:i/>
        </w:rPr>
        <w:t xml:space="preserve"> </w:t>
      </w:r>
      <w:r>
        <w:t>Возможности трансформации пространства, в том числе выполняемой детьми (что особенно важно), может быть реализована с помощью применения раздвижных и раскручивающихся рулонных перегородок, разворачивающихся поролоновых матов и т. п.</w:t>
      </w:r>
      <w:r w:rsidRPr="00C3423C">
        <w:rPr>
          <w:b/>
          <w:i/>
        </w:rPr>
        <w:t xml:space="preserve"> </w:t>
      </w:r>
      <w:r w:rsidR="00C3423C">
        <w:t xml:space="preserve">Если в семье мальчик, то  </w:t>
      </w:r>
      <w:r>
        <w:t>больше конструкторов, кубиков, машин, ч</w:t>
      </w:r>
      <w:r w:rsidR="00C3423C">
        <w:t xml:space="preserve">то позволяет </w:t>
      </w:r>
      <w:r>
        <w:t>строить дома, мосты, арки, гаражи не только на с</w:t>
      </w:r>
      <w:r w:rsidR="00C3423C">
        <w:t>толе, но и на полу. Если девочка</w:t>
      </w:r>
      <w:r>
        <w:t xml:space="preserve">, то чаще разворачиваются игры в "семью", "больницу", "магазин". </w:t>
      </w:r>
    </w:p>
    <w:p w:rsidR="00DF73DF" w:rsidRDefault="00DF73DF" w:rsidP="00DF73DF">
      <w:pPr>
        <w:jc w:val="both"/>
      </w:pPr>
      <w:r>
        <w:t xml:space="preserve"> </w:t>
      </w:r>
    </w:p>
    <w:p w:rsidR="00DF73DF" w:rsidRDefault="00DF73DF" w:rsidP="00DF73DF">
      <w:pPr>
        <w:pStyle w:val="a6"/>
        <w:numPr>
          <w:ilvl w:val="0"/>
          <w:numId w:val="9"/>
        </w:numPr>
        <w:jc w:val="both"/>
      </w:pPr>
      <w:r w:rsidRPr="00E6123F">
        <w:rPr>
          <w:b/>
          <w:i/>
        </w:rPr>
        <w:t xml:space="preserve">Принцип комплексирования и гибкого зонирования </w:t>
      </w:r>
      <w:r>
        <w:t>Жизненное про</w:t>
      </w:r>
      <w:r w:rsidR="00C3423C">
        <w:t xml:space="preserve">странство </w:t>
      </w:r>
      <w:r>
        <w:t xml:space="preserve">должно быть таким, чтобы оно давало возможность построения непересекающихся </w:t>
      </w:r>
      <w:r>
        <w:lastRenderedPageBreak/>
        <w:t xml:space="preserve">сфер активности. Это позволяет детям в соответствии с интересами и желаниями свободно заниматься одновременно разными видами деятельности, не мешая друг другу – физкультурой, музыкой, рисованием, конструированием, рассматриванием иллюстраций, играми и т. д. </w:t>
      </w:r>
    </w:p>
    <w:p w:rsidR="00DF73DF" w:rsidRPr="00C3423C" w:rsidRDefault="00DF73DF" w:rsidP="00DF73DF">
      <w:pPr>
        <w:pStyle w:val="a6"/>
        <w:numPr>
          <w:ilvl w:val="0"/>
          <w:numId w:val="9"/>
        </w:numPr>
        <w:jc w:val="both"/>
        <w:rPr>
          <w:b/>
          <w:i/>
        </w:rPr>
      </w:pPr>
      <w:r w:rsidRPr="00C3423C">
        <w:rPr>
          <w:b/>
          <w:i/>
        </w:rPr>
        <w:t xml:space="preserve">Принцип эмоциогенности среды, индивидуальной комфортности и эмоционального благополучия каждого ребёнка и взрослого. </w:t>
      </w:r>
      <w:r>
        <w:t>Среда должна быть организована так, чтобы она побуждала детей взаимодействовать с её различными элементами, повышая тем самым функциональную активность ребёнка. Для развития познавательной активности детей важно, чтобы их окружение содержало стимулы, способствующие знакомству детей со средствами и способами познания, развитию их интеллекта и представлений об окружающем, экологических представлений, знакомству с разными «языками» (движений, музыки, графики, красок, поэзии, символов и т. д. ).</w:t>
      </w:r>
      <w:r w:rsidRPr="00C3423C">
        <w:rPr>
          <w:b/>
          <w:i/>
        </w:rPr>
        <w:t xml:space="preserve"> </w:t>
      </w:r>
      <w:r>
        <w:t xml:space="preserve">Места, где размещаются репродукции картин, фотографии детей, их родителей, братьев, сестёр. Использование модулей наряду с конструкторами, мозаиками, физкультурным оборудованием (обручами, мячами, скакалками), предметами и играми, которые не несут в себе определенной смысловой информации, способствует развитию воображения и знаково-символической функции мышления дошкольников </w:t>
      </w:r>
    </w:p>
    <w:p w:rsidR="00C3423C" w:rsidRPr="00C3423C" w:rsidRDefault="00C3423C" w:rsidP="00C3423C">
      <w:pPr>
        <w:pStyle w:val="a6"/>
        <w:jc w:val="both"/>
        <w:rPr>
          <w:b/>
          <w:i/>
        </w:rPr>
      </w:pPr>
    </w:p>
    <w:p w:rsidR="00DF73DF" w:rsidRDefault="00DF73DF" w:rsidP="00DF73DF">
      <w:pPr>
        <w:pStyle w:val="a6"/>
        <w:numPr>
          <w:ilvl w:val="0"/>
          <w:numId w:val="9"/>
        </w:numPr>
        <w:jc w:val="both"/>
      </w:pPr>
      <w:r w:rsidRPr="00E6123F">
        <w:rPr>
          <w:b/>
          <w:i/>
        </w:rPr>
        <w:t xml:space="preserve">Принцип сочетания привычки и неординарных элементов в эстетической организации среды. </w:t>
      </w:r>
      <w:r w:rsidR="00E6123F">
        <w:t>Важно размещать</w:t>
      </w:r>
      <w:r w:rsidR="00C3423C">
        <w:t xml:space="preserve"> в интерьере </w:t>
      </w:r>
      <w:r>
        <w:t>не громоздкие классические произведения живописи, а простые, но талантливые этюды, абстрактные или полу абстрактные скульптуры, дающие ребёнку представление об основах графического языка и о различных культурах – восточной, европейской, американской.</w:t>
      </w:r>
      <w:r w:rsidRPr="00E6123F">
        <w:rPr>
          <w:b/>
          <w:i/>
        </w:rPr>
        <w:t xml:space="preserve"> </w:t>
      </w:r>
      <w:r>
        <w:t xml:space="preserve">Целесообразно в разных стилях представить детям одно и то же содержание сказки, эпизодов из жизни детей, взрослых: реалистическом, абстрактном, комическом и т. д. </w:t>
      </w:r>
    </w:p>
    <w:p w:rsidR="00DF73DF" w:rsidRPr="00C3423C" w:rsidRDefault="00DF73DF" w:rsidP="00DF73DF">
      <w:pPr>
        <w:pStyle w:val="a6"/>
        <w:numPr>
          <w:ilvl w:val="0"/>
          <w:numId w:val="9"/>
        </w:numPr>
        <w:jc w:val="both"/>
        <w:rPr>
          <w:b/>
          <w:i/>
        </w:rPr>
      </w:pPr>
      <w:r w:rsidRPr="00C3423C">
        <w:rPr>
          <w:b/>
          <w:i/>
        </w:rPr>
        <w:t xml:space="preserve">Принцип открытости – закрытости </w:t>
      </w:r>
      <w:r>
        <w:t>Принцип открытости обществу  может быть представлен в нескольких аспектах.</w:t>
      </w:r>
      <w:r w:rsidRPr="00C3423C">
        <w:rPr>
          <w:b/>
          <w:i/>
        </w:rPr>
        <w:t xml:space="preserve"> </w:t>
      </w:r>
      <w:r>
        <w:t xml:space="preserve">Это открытость природе. Создание комнат </w:t>
      </w:r>
      <w:r w:rsidR="00C3423C">
        <w:t>природы из зелёных зон</w:t>
      </w:r>
      <w:r>
        <w:t xml:space="preserve">. </w:t>
      </w:r>
      <w:r w:rsidR="00C3423C">
        <w:t>О</w:t>
      </w:r>
      <w:r>
        <w:t>ткрытость своего «Я» собственного мира. Здесь использование различных зеркал, даже кривых, которые помогают ребёнку сформировать образ своег</w:t>
      </w:r>
      <w:r w:rsidR="00C3423C">
        <w:t xml:space="preserve">о «Я». В помещении </w:t>
      </w:r>
      <w:r>
        <w:t xml:space="preserve">развешиваются самые разные фотопортреты детей и взрослых в различных сочетаниях, отражающих возрастную динамику. Альбомы и папки с фотографиями должны храниться в доступном для детей месте. </w:t>
      </w:r>
    </w:p>
    <w:p w:rsidR="00DF73DF" w:rsidRDefault="00DF73DF" w:rsidP="00DF73DF">
      <w:pPr>
        <w:jc w:val="both"/>
      </w:pPr>
    </w:p>
    <w:p w:rsidR="00DF73DF" w:rsidRDefault="00DF73DF" w:rsidP="00C3423C">
      <w:pPr>
        <w:pStyle w:val="a6"/>
        <w:numPr>
          <w:ilvl w:val="0"/>
          <w:numId w:val="9"/>
        </w:numPr>
        <w:jc w:val="both"/>
      </w:pPr>
      <w:r w:rsidRPr="00C3423C">
        <w:rPr>
          <w:b/>
          <w:i/>
        </w:rPr>
        <w:t>Принцип открытости обществу</w:t>
      </w:r>
      <w:r>
        <w:t xml:space="preserve"> – это функц</w:t>
      </w:r>
      <w:r w:rsidR="00DD72DE">
        <w:t>иональная интеграция</w:t>
      </w:r>
      <w:r>
        <w:t xml:space="preserve"> социально-культурного назначения: детскими театрами, музыкальными и артистическими коллективами, которые выступают непосредственно в детском саду.   Для этого в группах оформляются выставки фотографий  "Вот мы какие", семейные альбомы. </w:t>
      </w:r>
    </w:p>
    <w:p w:rsidR="00DF73DF" w:rsidRDefault="00DF73DF" w:rsidP="00DF73DF">
      <w:pPr>
        <w:jc w:val="both"/>
      </w:pPr>
    </w:p>
    <w:p w:rsidR="00DF73DF" w:rsidRDefault="00DF73DF" w:rsidP="00DF73DF">
      <w:pPr>
        <w:jc w:val="both"/>
      </w:pPr>
      <w:r>
        <w:t xml:space="preserve"> </w:t>
      </w:r>
    </w:p>
    <w:p w:rsidR="00E6123F" w:rsidRPr="00E6123F" w:rsidRDefault="00DF73DF" w:rsidP="00E6123F">
      <w:pPr>
        <w:pStyle w:val="a6"/>
        <w:numPr>
          <w:ilvl w:val="0"/>
          <w:numId w:val="9"/>
        </w:numPr>
        <w:jc w:val="both"/>
        <w:rPr>
          <w:b/>
          <w:i/>
        </w:rPr>
      </w:pPr>
      <w:r w:rsidRPr="00C3423C">
        <w:rPr>
          <w:b/>
          <w:i/>
        </w:rPr>
        <w:t xml:space="preserve">Принцип учёта половых и возрастных различий детей. </w:t>
      </w:r>
      <w:r>
        <w:t>Построение среды с учётом половых различий предполагает представление возможностей, как мальчикам, так и девочкам проявлять свои склонности в соответствии с принятыми в обществе мужественности и женственности.</w:t>
      </w:r>
      <w:r w:rsidR="00DD72DE">
        <w:t xml:space="preserve">  </w:t>
      </w:r>
      <w:r>
        <w:t>Развивающие пособия для девочек по своей форме должны быть привлекательны для них по содержанию: головоломки, конструкторы, мозаики, движущиеся игрушки и т. п.   Они должны быть равноценны пособиям для мальчиков. Аналогичные требования и к построению развивающей среды для мальчиков.</w:t>
      </w:r>
    </w:p>
    <w:p w:rsidR="00D477E7" w:rsidRDefault="00D477E7" w:rsidP="001D5DFC">
      <w:pPr>
        <w:pStyle w:val="a6"/>
        <w:jc w:val="right"/>
        <w:rPr>
          <w:b/>
          <w:color w:val="000000"/>
        </w:rPr>
      </w:pPr>
    </w:p>
    <w:p w:rsidR="00F46F4F" w:rsidRDefault="00F46F4F" w:rsidP="00F46F4F">
      <w:pPr>
        <w:jc w:val="both"/>
        <w:rPr>
          <w:b/>
        </w:rPr>
      </w:pPr>
    </w:p>
    <w:p w:rsidR="00F46F4F" w:rsidRPr="00F46F4F" w:rsidRDefault="00F46F4F" w:rsidP="00F46F4F">
      <w:pPr>
        <w:jc w:val="both"/>
        <w:rPr>
          <w:b/>
        </w:rPr>
      </w:pPr>
    </w:p>
    <w:p w:rsidR="00C018B1" w:rsidRDefault="00C018B1" w:rsidP="00C018B1">
      <w:pPr>
        <w:shd w:val="clear" w:color="auto" w:fill="FFFFFF"/>
        <w:spacing w:line="322" w:lineRule="exact"/>
        <w:ind w:left="-567" w:firstLine="567"/>
        <w:jc w:val="both"/>
      </w:pPr>
      <w:r>
        <w:t>Литература:</w:t>
      </w:r>
    </w:p>
    <w:p w:rsidR="00C018B1" w:rsidRDefault="00C018B1" w:rsidP="00C018B1">
      <w:pPr>
        <w:pStyle w:val="a6"/>
        <w:numPr>
          <w:ilvl w:val="0"/>
          <w:numId w:val="20"/>
        </w:numPr>
        <w:shd w:val="clear" w:color="auto" w:fill="FFFFFF"/>
        <w:spacing w:line="322" w:lineRule="exact"/>
        <w:jc w:val="both"/>
      </w:pPr>
      <w:r>
        <w:t>Безруких М.В. Леворукий ребенок в школе и дома. Екатеринбург, 1998.</w:t>
      </w:r>
    </w:p>
    <w:p w:rsidR="00C018B1" w:rsidRDefault="00C018B1" w:rsidP="00C018B1">
      <w:pPr>
        <w:pStyle w:val="a6"/>
        <w:numPr>
          <w:ilvl w:val="0"/>
          <w:numId w:val="20"/>
        </w:numPr>
        <w:shd w:val="clear" w:color="auto" w:fill="FFFFFF"/>
        <w:spacing w:line="322" w:lineRule="exact"/>
        <w:jc w:val="both"/>
      </w:pPr>
      <w:r>
        <w:t>Белая А.Е., Мирясова В.И. Пальчиковые игры. М., 1999.</w:t>
      </w:r>
    </w:p>
    <w:p w:rsidR="00C018B1" w:rsidRDefault="00C018B1" w:rsidP="00C018B1">
      <w:pPr>
        <w:pStyle w:val="a6"/>
        <w:numPr>
          <w:ilvl w:val="0"/>
          <w:numId w:val="20"/>
        </w:numPr>
        <w:shd w:val="clear" w:color="auto" w:fill="FFFFFF"/>
        <w:spacing w:line="322" w:lineRule="exact"/>
        <w:jc w:val="both"/>
      </w:pPr>
      <w:r>
        <w:t>Бирюков А.А. Самомассаж для всех и каждого. М., 1987.</w:t>
      </w:r>
    </w:p>
    <w:p w:rsidR="00C018B1" w:rsidRDefault="00C018B1" w:rsidP="00C018B1">
      <w:pPr>
        <w:pStyle w:val="a6"/>
        <w:numPr>
          <w:ilvl w:val="0"/>
          <w:numId w:val="20"/>
        </w:numPr>
        <w:shd w:val="clear" w:color="auto" w:fill="FFFFFF"/>
        <w:spacing w:line="322" w:lineRule="exact"/>
        <w:jc w:val="both"/>
      </w:pPr>
      <w:r>
        <w:t>Галкина В.Б., Хомутова Н.Ю. Использование физических упражнений по развитию мелкой моторики пальцев рук прикоррекции нарушений речи у учащихся начальных классов // Дефектология. 1999. № 3.</w:t>
      </w:r>
    </w:p>
    <w:p w:rsidR="00C018B1" w:rsidRDefault="00C018B1" w:rsidP="00C018B1">
      <w:pPr>
        <w:pStyle w:val="a6"/>
        <w:numPr>
          <w:ilvl w:val="0"/>
          <w:numId w:val="20"/>
        </w:numPr>
        <w:shd w:val="clear" w:color="auto" w:fill="FFFFFF"/>
        <w:spacing w:line="322" w:lineRule="exact"/>
        <w:jc w:val="both"/>
      </w:pPr>
      <w:r>
        <w:t>Горбунов Г.Д., Горшкова А.Т. Взаимосвязь развития двигательных качеств и психических процессов у старших школьников. СПб., 1996.</w:t>
      </w:r>
    </w:p>
    <w:p w:rsidR="00C018B1" w:rsidRDefault="00C018B1" w:rsidP="00C018B1">
      <w:pPr>
        <w:pStyle w:val="a6"/>
        <w:numPr>
          <w:ilvl w:val="0"/>
          <w:numId w:val="20"/>
        </w:numPr>
        <w:shd w:val="clear" w:color="auto" w:fill="FFFFFF"/>
        <w:spacing w:line="322" w:lineRule="exact"/>
        <w:jc w:val="both"/>
      </w:pPr>
      <w:r>
        <w:t>Дудьев В. П. Средства развития тонкой моторики рук у детей с нарушением речи // Дефектология. 1999. № 4.</w:t>
      </w:r>
    </w:p>
    <w:p w:rsidR="00C018B1" w:rsidRDefault="00C018B1" w:rsidP="00C018B1">
      <w:pPr>
        <w:pStyle w:val="a6"/>
        <w:numPr>
          <w:ilvl w:val="0"/>
          <w:numId w:val="20"/>
        </w:numPr>
        <w:shd w:val="clear" w:color="auto" w:fill="FFFFFF"/>
        <w:spacing w:line="322" w:lineRule="exact"/>
        <w:jc w:val="both"/>
      </w:pPr>
      <w:r>
        <w:t>Кольцова М.М. Ребенок учится говорить. М., 1979.</w:t>
      </w:r>
    </w:p>
    <w:p w:rsidR="00C018B1" w:rsidRDefault="00C018B1" w:rsidP="00C018B1">
      <w:pPr>
        <w:pStyle w:val="a6"/>
        <w:numPr>
          <w:ilvl w:val="0"/>
          <w:numId w:val="20"/>
        </w:numPr>
        <w:shd w:val="clear" w:color="auto" w:fill="FFFFFF"/>
        <w:spacing w:line="322" w:lineRule="exact"/>
        <w:jc w:val="both"/>
      </w:pPr>
      <w:r>
        <w:t>Рузина М.С. Пальчиковый игротренинг. СПб., 1998.</w:t>
      </w:r>
    </w:p>
    <w:p w:rsidR="00DF73DF" w:rsidRDefault="00DF73DF" w:rsidP="00C018B1"/>
    <w:p w:rsidR="00DF73DF" w:rsidRDefault="00DF73DF" w:rsidP="00DF73DF"/>
    <w:p w:rsidR="00DF73DF" w:rsidRDefault="00DF73DF" w:rsidP="00DF73DF"/>
    <w:p w:rsidR="00DF73DF" w:rsidRDefault="00DF73DF" w:rsidP="00DF73DF">
      <w:pPr>
        <w:rPr>
          <w:sz w:val="28"/>
          <w:szCs w:val="28"/>
        </w:rPr>
      </w:pPr>
    </w:p>
    <w:p w:rsidR="00DF73DF" w:rsidRDefault="00DF73DF" w:rsidP="00DF73DF">
      <w:pPr>
        <w:rPr>
          <w:i/>
        </w:rPr>
      </w:pPr>
    </w:p>
    <w:p w:rsidR="00DF73DF" w:rsidRDefault="00DF73DF" w:rsidP="00DF73DF">
      <w:pPr>
        <w:rPr>
          <w:i/>
        </w:rPr>
      </w:pPr>
    </w:p>
    <w:sectPr w:rsidR="00DF73DF" w:rsidSect="00AE03A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BC0" w:rsidRDefault="00E95BC0" w:rsidP="007D0032">
      <w:r>
        <w:separator/>
      </w:r>
    </w:p>
  </w:endnote>
  <w:endnote w:type="continuationSeparator" w:id="1">
    <w:p w:rsidR="00E95BC0" w:rsidRDefault="00E95BC0" w:rsidP="007D0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9929"/>
    </w:sdtPr>
    <w:sdtContent>
      <w:p w:rsidR="007D0032" w:rsidRDefault="009E22DC">
        <w:pPr>
          <w:pStyle w:val="aa"/>
          <w:jc w:val="right"/>
        </w:pPr>
        <w:fldSimple w:instr=" PAGE   \* MERGEFORMAT ">
          <w:r w:rsidR="00EC2008">
            <w:rPr>
              <w:noProof/>
            </w:rPr>
            <w:t>1</w:t>
          </w:r>
        </w:fldSimple>
      </w:p>
    </w:sdtContent>
  </w:sdt>
  <w:p w:rsidR="007D0032" w:rsidRDefault="007D003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BC0" w:rsidRDefault="00E95BC0" w:rsidP="007D0032">
      <w:r>
        <w:separator/>
      </w:r>
    </w:p>
  </w:footnote>
  <w:footnote w:type="continuationSeparator" w:id="1">
    <w:p w:rsidR="00E95BC0" w:rsidRDefault="00E95BC0" w:rsidP="007D00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12DDC8"/>
    <w:lvl w:ilvl="0">
      <w:numFmt w:val="bullet"/>
      <w:lvlText w:val="*"/>
      <w:lvlJc w:val="left"/>
    </w:lvl>
  </w:abstractNum>
  <w:abstractNum w:abstractNumId="1">
    <w:nsid w:val="015B336B"/>
    <w:multiLevelType w:val="hybridMultilevel"/>
    <w:tmpl w:val="ACB091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AE6029"/>
    <w:multiLevelType w:val="hybridMultilevel"/>
    <w:tmpl w:val="6922A0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060738"/>
    <w:multiLevelType w:val="hybridMultilevel"/>
    <w:tmpl w:val="487E8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D1ECC"/>
    <w:multiLevelType w:val="singleLevel"/>
    <w:tmpl w:val="59602D44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E666EAF"/>
    <w:multiLevelType w:val="hybridMultilevel"/>
    <w:tmpl w:val="0E0059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30574D"/>
    <w:multiLevelType w:val="singleLevel"/>
    <w:tmpl w:val="F39EB07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345C64C6"/>
    <w:multiLevelType w:val="hybridMultilevel"/>
    <w:tmpl w:val="449A2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03273"/>
    <w:multiLevelType w:val="hybridMultilevel"/>
    <w:tmpl w:val="59C07C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BA480B"/>
    <w:multiLevelType w:val="hybridMultilevel"/>
    <w:tmpl w:val="0FD854E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8586BFB"/>
    <w:multiLevelType w:val="hybridMultilevel"/>
    <w:tmpl w:val="9F6EB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8346F2"/>
    <w:multiLevelType w:val="hybridMultilevel"/>
    <w:tmpl w:val="F12A9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2690E"/>
    <w:multiLevelType w:val="hybridMultilevel"/>
    <w:tmpl w:val="6922A0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3107FE"/>
    <w:multiLevelType w:val="hybridMultilevel"/>
    <w:tmpl w:val="7A660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4E56F6"/>
    <w:multiLevelType w:val="hybridMultilevel"/>
    <w:tmpl w:val="B1884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817C75"/>
    <w:multiLevelType w:val="hybridMultilevel"/>
    <w:tmpl w:val="EDB60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C1E9E"/>
    <w:multiLevelType w:val="hybridMultilevel"/>
    <w:tmpl w:val="AAFE46E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7C2B5CED"/>
    <w:multiLevelType w:val="singleLevel"/>
    <w:tmpl w:val="593A9F3C"/>
    <w:lvl w:ilvl="0">
      <w:start w:val="4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CEE062A"/>
    <w:multiLevelType w:val="hybridMultilevel"/>
    <w:tmpl w:val="FEB4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BF152A"/>
    <w:multiLevelType w:val="singleLevel"/>
    <w:tmpl w:val="4B1C0392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9"/>
  </w:num>
  <w:num w:numId="3">
    <w:abstractNumId w:val="6"/>
  </w:num>
  <w:num w:numId="4">
    <w:abstractNumId w:val="7"/>
  </w:num>
  <w:num w:numId="5">
    <w:abstractNumId w:val="8"/>
  </w:num>
  <w:num w:numId="6">
    <w:abstractNumId w:val="15"/>
  </w:num>
  <w:num w:numId="7">
    <w:abstractNumId w:val="10"/>
  </w:num>
  <w:num w:numId="8">
    <w:abstractNumId w:val="1"/>
  </w:num>
  <w:num w:numId="9">
    <w:abstractNumId w:val="18"/>
  </w:num>
  <w:num w:numId="10">
    <w:abstractNumId w:val="13"/>
  </w:num>
  <w:num w:numId="11">
    <w:abstractNumId w:val="9"/>
  </w:num>
  <w:num w:numId="12">
    <w:abstractNumId w:val="16"/>
  </w:num>
  <w:num w:numId="13">
    <w:abstractNumId w:val="3"/>
  </w:num>
  <w:num w:numId="14">
    <w:abstractNumId w:val="5"/>
  </w:num>
  <w:num w:numId="15">
    <w:abstractNumId w:val="11"/>
  </w:num>
  <w:num w:numId="16">
    <w:abstractNumId w:val="2"/>
  </w:num>
  <w:num w:numId="17">
    <w:abstractNumId w:val="14"/>
  </w:num>
  <w:num w:numId="18">
    <w:abstractNumId w:val="4"/>
    <w:lvlOverride w:ilvl="0">
      <w:startOverride w:val="1"/>
    </w:lvlOverride>
  </w:num>
  <w:num w:numId="19">
    <w:abstractNumId w:val="17"/>
    <w:lvlOverride w:ilvl="0">
      <w:startOverride w:val="4"/>
    </w:lvlOverride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73DF"/>
    <w:rsid w:val="00025997"/>
    <w:rsid w:val="000333B0"/>
    <w:rsid w:val="000E534D"/>
    <w:rsid w:val="00166505"/>
    <w:rsid w:val="001C5322"/>
    <w:rsid w:val="001D5104"/>
    <w:rsid w:val="001D5DFC"/>
    <w:rsid w:val="00241264"/>
    <w:rsid w:val="002C3598"/>
    <w:rsid w:val="0035123F"/>
    <w:rsid w:val="003620E7"/>
    <w:rsid w:val="00366876"/>
    <w:rsid w:val="003715FC"/>
    <w:rsid w:val="00421D0E"/>
    <w:rsid w:val="00424567"/>
    <w:rsid w:val="00460E25"/>
    <w:rsid w:val="004B48FD"/>
    <w:rsid w:val="004F4AB9"/>
    <w:rsid w:val="005355A6"/>
    <w:rsid w:val="005A3251"/>
    <w:rsid w:val="00644BE0"/>
    <w:rsid w:val="00655456"/>
    <w:rsid w:val="0067313D"/>
    <w:rsid w:val="00693DAB"/>
    <w:rsid w:val="00697AB9"/>
    <w:rsid w:val="007D0032"/>
    <w:rsid w:val="007F67C3"/>
    <w:rsid w:val="0081273A"/>
    <w:rsid w:val="008960A6"/>
    <w:rsid w:val="00901D81"/>
    <w:rsid w:val="009376CC"/>
    <w:rsid w:val="00940169"/>
    <w:rsid w:val="009E22DC"/>
    <w:rsid w:val="00AC55E4"/>
    <w:rsid w:val="00AE03A2"/>
    <w:rsid w:val="00B119CA"/>
    <w:rsid w:val="00B44353"/>
    <w:rsid w:val="00B67015"/>
    <w:rsid w:val="00B90323"/>
    <w:rsid w:val="00BE7F97"/>
    <w:rsid w:val="00BF6A7B"/>
    <w:rsid w:val="00BF7512"/>
    <w:rsid w:val="00C018B1"/>
    <w:rsid w:val="00C121C1"/>
    <w:rsid w:val="00C13B08"/>
    <w:rsid w:val="00C3423C"/>
    <w:rsid w:val="00D4332B"/>
    <w:rsid w:val="00D477E7"/>
    <w:rsid w:val="00DD72DE"/>
    <w:rsid w:val="00DF73DF"/>
    <w:rsid w:val="00E21D6F"/>
    <w:rsid w:val="00E43EDA"/>
    <w:rsid w:val="00E6123F"/>
    <w:rsid w:val="00E95BC0"/>
    <w:rsid w:val="00EB4963"/>
    <w:rsid w:val="00EC2008"/>
    <w:rsid w:val="00F46F4F"/>
    <w:rsid w:val="00F87820"/>
    <w:rsid w:val="00F938DC"/>
    <w:rsid w:val="00F9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3D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4">
    <w:name w:val="No Spacing"/>
    <w:uiPriority w:val="1"/>
    <w:qFormat/>
    <w:rsid w:val="00DF73DF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DF73D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F73DF"/>
    <w:pPr>
      <w:ind w:left="720"/>
      <w:contextualSpacing/>
    </w:pPr>
  </w:style>
  <w:style w:type="table" w:styleId="a7">
    <w:name w:val="Table Grid"/>
    <w:basedOn w:val="a1"/>
    <w:uiPriority w:val="59"/>
    <w:rsid w:val="00421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7D00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0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D00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0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018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18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6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29</cp:revision>
  <cp:lastPrinted>2013-01-17T06:39:00Z</cp:lastPrinted>
  <dcterms:created xsi:type="dcterms:W3CDTF">2012-03-24T03:16:00Z</dcterms:created>
  <dcterms:modified xsi:type="dcterms:W3CDTF">2013-11-19T23:09:00Z</dcterms:modified>
</cp:coreProperties>
</file>