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CB1" w:rsidRPr="00E7061A" w:rsidRDefault="006C1CB1" w:rsidP="006C1CB1">
      <w:pPr>
        <w:pStyle w:val="a3"/>
        <w:jc w:val="center"/>
        <w:rPr>
          <w:b/>
          <w:sz w:val="32"/>
          <w:szCs w:val="32"/>
        </w:rPr>
      </w:pPr>
      <w:r w:rsidRPr="00E7061A">
        <w:rPr>
          <w:b/>
          <w:sz w:val="32"/>
          <w:szCs w:val="32"/>
        </w:rPr>
        <w:t>Значение игр с куклой</w:t>
      </w:r>
    </w:p>
    <w:p w:rsidR="006C1CB1" w:rsidRDefault="006C1CB1" w:rsidP="006C1CB1">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По моему </w:t>
      </w:r>
      <w:proofErr w:type="gramStart"/>
      <w:r>
        <w:rPr>
          <w:rFonts w:ascii="Times New Roman" w:hAnsi="Times New Roman" w:cs="Times New Roman"/>
          <w:sz w:val="28"/>
          <w:szCs w:val="28"/>
        </w:rPr>
        <w:t>мнению ,</w:t>
      </w:r>
      <w:proofErr w:type="gramEnd"/>
      <w:r>
        <w:rPr>
          <w:rFonts w:ascii="Times New Roman" w:hAnsi="Times New Roman" w:cs="Times New Roman"/>
          <w:sz w:val="28"/>
          <w:szCs w:val="28"/>
        </w:rPr>
        <w:t xml:space="preserve"> </w:t>
      </w:r>
      <w:r w:rsidRPr="00EF5C17">
        <w:rPr>
          <w:rFonts w:ascii="Times New Roman" w:hAnsi="Times New Roman" w:cs="Times New Roman"/>
          <w:sz w:val="28"/>
          <w:szCs w:val="28"/>
        </w:rPr>
        <w:t>самая главная игрушка для детей всех возрастов - это кукла. В куклы дети играли всегда, причем не только девочки, но и мальчики. Но наблюдая за игрой детей в куклы</w:t>
      </w:r>
      <w:r>
        <w:rPr>
          <w:rFonts w:ascii="Times New Roman" w:hAnsi="Times New Roman" w:cs="Times New Roman"/>
          <w:sz w:val="28"/>
          <w:szCs w:val="28"/>
        </w:rPr>
        <w:t xml:space="preserve"> сейчас</w:t>
      </w:r>
      <w:r w:rsidRPr="00EF5C17">
        <w:rPr>
          <w:rFonts w:ascii="Times New Roman" w:hAnsi="Times New Roman" w:cs="Times New Roman"/>
          <w:sz w:val="28"/>
          <w:szCs w:val="28"/>
        </w:rPr>
        <w:t xml:space="preserve">, я обратила внимание </w:t>
      </w:r>
      <w:r>
        <w:rPr>
          <w:rFonts w:ascii="Times New Roman" w:hAnsi="Times New Roman" w:cs="Times New Roman"/>
          <w:sz w:val="28"/>
          <w:szCs w:val="28"/>
        </w:rPr>
        <w:t>на то</w:t>
      </w:r>
      <w:r w:rsidRPr="00EF5C17">
        <w:rPr>
          <w:rFonts w:ascii="Times New Roman" w:hAnsi="Times New Roman" w:cs="Times New Roman"/>
          <w:sz w:val="28"/>
          <w:szCs w:val="28"/>
        </w:rPr>
        <w:t>,</w:t>
      </w:r>
      <w:r>
        <w:rPr>
          <w:rFonts w:ascii="Times New Roman" w:hAnsi="Times New Roman" w:cs="Times New Roman"/>
          <w:sz w:val="28"/>
          <w:szCs w:val="28"/>
        </w:rPr>
        <w:t xml:space="preserve"> </w:t>
      </w:r>
      <w:r w:rsidRPr="00EF5C17">
        <w:rPr>
          <w:rFonts w:ascii="Times New Roman" w:hAnsi="Times New Roman" w:cs="Times New Roman"/>
          <w:sz w:val="28"/>
          <w:szCs w:val="28"/>
        </w:rPr>
        <w:t xml:space="preserve">что дети не умеют играть с куклами. Игра детей с куклами была однотипной.  </w:t>
      </w:r>
      <w:r>
        <w:rPr>
          <w:rFonts w:ascii="Times New Roman" w:hAnsi="Times New Roman" w:cs="Times New Roman"/>
          <w:sz w:val="28"/>
          <w:szCs w:val="28"/>
        </w:rPr>
        <w:t xml:space="preserve">А </w:t>
      </w:r>
      <w:proofErr w:type="gramStart"/>
      <w:r>
        <w:rPr>
          <w:rFonts w:ascii="Times New Roman" w:hAnsi="Times New Roman" w:cs="Times New Roman"/>
          <w:sz w:val="28"/>
          <w:szCs w:val="28"/>
        </w:rPr>
        <w:t>ведь</w:t>
      </w:r>
      <w:r w:rsidRPr="00EF5C17">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к</w:t>
      </w:r>
      <w:r w:rsidRPr="00EF5C17">
        <w:rPr>
          <w:rFonts w:ascii="Times New Roman" w:eastAsia="Times New Roman" w:hAnsi="Times New Roman" w:cs="Times New Roman"/>
          <w:sz w:val="28"/>
          <w:szCs w:val="28"/>
          <w:lang w:eastAsia="ru-RU"/>
        </w:rPr>
        <w:t>уклы</w:t>
      </w:r>
      <w:proofErr w:type="gramEnd"/>
      <w:r w:rsidRPr="00EF5C17">
        <w:rPr>
          <w:rFonts w:ascii="Times New Roman" w:eastAsia="Times New Roman" w:hAnsi="Times New Roman" w:cs="Times New Roman"/>
          <w:sz w:val="28"/>
          <w:szCs w:val="28"/>
          <w:lang w:eastAsia="ru-RU"/>
        </w:rPr>
        <w:t xml:space="preserve"> развивают ребёнка в </w:t>
      </w:r>
      <w:r w:rsidRPr="00EF5C17">
        <w:rPr>
          <w:rFonts w:ascii="Times New Roman" w:hAnsi="Times New Roman" w:cs="Times New Roman"/>
          <w:sz w:val="28"/>
          <w:szCs w:val="28"/>
        </w:rPr>
        <w:t xml:space="preserve">разных областях. </w:t>
      </w:r>
      <w:proofErr w:type="gramStart"/>
      <w:r w:rsidRPr="00EF5C17">
        <w:rPr>
          <w:rFonts w:ascii="Times New Roman" w:eastAsia="Times New Roman" w:hAnsi="Times New Roman" w:cs="Times New Roman"/>
          <w:sz w:val="28"/>
          <w:szCs w:val="28"/>
          <w:lang w:eastAsia="ru-RU"/>
        </w:rPr>
        <w:t xml:space="preserve">Кукла </w:t>
      </w:r>
      <w:r>
        <w:rPr>
          <w:rFonts w:ascii="Times New Roman" w:eastAsia="Times New Roman" w:hAnsi="Times New Roman" w:cs="Times New Roman"/>
          <w:sz w:val="28"/>
          <w:szCs w:val="28"/>
          <w:lang w:eastAsia="ru-RU"/>
        </w:rPr>
        <w:t xml:space="preserve"> </w:t>
      </w:r>
      <w:r w:rsidRPr="00EF5C17">
        <w:rPr>
          <w:rFonts w:ascii="Times New Roman" w:eastAsia="Times New Roman" w:hAnsi="Times New Roman" w:cs="Times New Roman"/>
          <w:sz w:val="28"/>
          <w:szCs w:val="28"/>
          <w:lang w:eastAsia="ru-RU"/>
        </w:rPr>
        <w:t>несёт</w:t>
      </w:r>
      <w:proofErr w:type="gramEnd"/>
      <w:r>
        <w:rPr>
          <w:rFonts w:ascii="Times New Roman" w:eastAsia="Times New Roman" w:hAnsi="Times New Roman" w:cs="Times New Roman"/>
          <w:sz w:val="28"/>
          <w:szCs w:val="28"/>
          <w:lang w:eastAsia="ru-RU"/>
        </w:rPr>
        <w:t xml:space="preserve"> </w:t>
      </w:r>
      <w:r w:rsidRPr="00EF5C17">
        <w:rPr>
          <w:rFonts w:ascii="Times New Roman" w:eastAsia="Times New Roman" w:hAnsi="Times New Roman" w:cs="Times New Roman"/>
          <w:sz w:val="28"/>
          <w:szCs w:val="28"/>
          <w:lang w:eastAsia="ru-RU"/>
        </w:rPr>
        <w:t xml:space="preserve"> особые</w:t>
      </w:r>
      <w:r>
        <w:rPr>
          <w:rFonts w:ascii="Times New Roman" w:eastAsia="Times New Roman" w:hAnsi="Times New Roman" w:cs="Times New Roman"/>
          <w:sz w:val="28"/>
          <w:szCs w:val="28"/>
          <w:lang w:eastAsia="ru-RU"/>
        </w:rPr>
        <w:t xml:space="preserve"> </w:t>
      </w:r>
      <w:r w:rsidRPr="00EF5C17">
        <w:rPr>
          <w:rFonts w:ascii="Times New Roman" w:eastAsia="Times New Roman" w:hAnsi="Times New Roman" w:cs="Times New Roman"/>
          <w:sz w:val="28"/>
          <w:szCs w:val="28"/>
          <w:lang w:eastAsia="ru-RU"/>
        </w:rPr>
        <w:t xml:space="preserve"> функции</w:t>
      </w:r>
      <w:r>
        <w:rPr>
          <w:rFonts w:ascii="Times New Roman" w:eastAsia="Times New Roman" w:hAnsi="Times New Roman" w:cs="Times New Roman"/>
          <w:sz w:val="28"/>
          <w:szCs w:val="28"/>
          <w:lang w:eastAsia="ru-RU"/>
        </w:rPr>
        <w:t xml:space="preserve"> </w:t>
      </w:r>
      <w:r w:rsidRPr="00EF5C17">
        <w:rPr>
          <w:rFonts w:ascii="Times New Roman" w:eastAsia="Times New Roman" w:hAnsi="Times New Roman" w:cs="Times New Roman"/>
          <w:sz w:val="28"/>
          <w:szCs w:val="28"/>
          <w:lang w:eastAsia="ru-RU"/>
        </w:rPr>
        <w:t xml:space="preserve"> в развитии психики ребёнка. Одна из </w:t>
      </w:r>
      <w:r w:rsidRPr="00EF5C17">
        <w:rPr>
          <w:rFonts w:ascii="Times New Roman" w:hAnsi="Times New Roman" w:cs="Times New Roman"/>
          <w:sz w:val="28"/>
          <w:szCs w:val="28"/>
        </w:rPr>
        <w:t xml:space="preserve">главнейших </w:t>
      </w:r>
      <w:r w:rsidRPr="00EF5C17">
        <w:rPr>
          <w:rFonts w:ascii="Times New Roman" w:eastAsia="Times New Roman" w:hAnsi="Times New Roman" w:cs="Times New Roman"/>
          <w:sz w:val="28"/>
          <w:szCs w:val="28"/>
          <w:lang w:eastAsia="ru-RU"/>
        </w:rPr>
        <w:t>функций – это воспитание человеческих чувств, нравственности. Кукла –образ человека в</w:t>
      </w:r>
      <w:r w:rsidRPr="00EF5C17">
        <w:rPr>
          <w:rFonts w:ascii="Times New Roman" w:hAnsi="Times New Roman" w:cs="Times New Roman"/>
          <w:sz w:val="28"/>
          <w:szCs w:val="28"/>
        </w:rPr>
        <w:t xml:space="preserve"> </w:t>
      </w:r>
      <w:r w:rsidRPr="00EF5C17">
        <w:rPr>
          <w:rFonts w:ascii="Times New Roman" w:eastAsia="Times New Roman" w:hAnsi="Times New Roman" w:cs="Times New Roman"/>
          <w:sz w:val="28"/>
          <w:szCs w:val="28"/>
          <w:lang w:eastAsia="ru-RU"/>
        </w:rPr>
        <w:t>игре ребёнка</w:t>
      </w:r>
      <w:r>
        <w:rPr>
          <w:rFonts w:ascii="Times New Roman" w:eastAsia="Times New Roman" w:hAnsi="Times New Roman" w:cs="Times New Roman"/>
          <w:sz w:val="28"/>
          <w:szCs w:val="28"/>
          <w:lang w:eastAsia="ru-RU"/>
        </w:rPr>
        <w:t>.</w:t>
      </w:r>
      <w:r w:rsidRPr="00EF5C17">
        <w:rPr>
          <w:rFonts w:ascii="Times New Roman" w:eastAsia="Times New Roman" w:hAnsi="Times New Roman" w:cs="Times New Roman"/>
          <w:sz w:val="28"/>
          <w:szCs w:val="28"/>
          <w:lang w:eastAsia="ru-RU"/>
        </w:rPr>
        <w:t xml:space="preserve"> Часто в игре с куклой ребёнок проецирует какие-то внутренние переживания на неё и проигрыв</w:t>
      </w:r>
      <w:r>
        <w:rPr>
          <w:rFonts w:ascii="Times New Roman" w:eastAsia="Times New Roman" w:hAnsi="Times New Roman" w:cs="Times New Roman"/>
          <w:sz w:val="28"/>
          <w:szCs w:val="28"/>
          <w:lang w:eastAsia="ru-RU"/>
        </w:rPr>
        <w:t xml:space="preserve">ает их в различных </w:t>
      </w:r>
      <w:proofErr w:type="gramStart"/>
      <w:r>
        <w:rPr>
          <w:rFonts w:ascii="Times New Roman" w:eastAsia="Times New Roman" w:hAnsi="Times New Roman" w:cs="Times New Roman"/>
          <w:sz w:val="28"/>
          <w:szCs w:val="28"/>
          <w:lang w:eastAsia="ru-RU"/>
        </w:rPr>
        <w:t>ситуациях .Ма</w:t>
      </w:r>
      <w:r w:rsidRPr="00EF5C17">
        <w:rPr>
          <w:rFonts w:ascii="Times New Roman" w:eastAsia="Times New Roman" w:hAnsi="Times New Roman" w:cs="Times New Roman"/>
          <w:sz w:val="28"/>
          <w:szCs w:val="28"/>
          <w:lang w:eastAsia="ru-RU"/>
        </w:rPr>
        <w:t>ленькие</w:t>
      </w:r>
      <w:proofErr w:type="gramEnd"/>
      <w:r w:rsidRPr="00EF5C17">
        <w:rPr>
          <w:rFonts w:ascii="Times New Roman" w:eastAsia="Times New Roman" w:hAnsi="Times New Roman" w:cs="Times New Roman"/>
          <w:sz w:val="28"/>
          <w:szCs w:val="28"/>
          <w:lang w:eastAsia="ru-RU"/>
        </w:rPr>
        <w:t xml:space="preserve"> дети, играя с куклой, подражают действиям взрослых. Они так же купают куклу, как купают их самих, так же одевают. Происходит отработка простейших жизненных навыков</w:t>
      </w:r>
      <w:r>
        <w:rPr>
          <w:rFonts w:ascii="Times New Roman" w:eastAsia="Times New Roman" w:hAnsi="Times New Roman" w:cs="Times New Roman"/>
          <w:sz w:val="28"/>
          <w:szCs w:val="28"/>
          <w:lang w:eastAsia="ru-RU"/>
        </w:rPr>
        <w:t xml:space="preserve">. В результате анкетирования и бесед с родителями </w:t>
      </w:r>
      <w:proofErr w:type="gramStart"/>
      <w:r>
        <w:rPr>
          <w:rFonts w:ascii="Times New Roman" w:eastAsia="Times New Roman" w:hAnsi="Times New Roman" w:cs="Times New Roman"/>
          <w:sz w:val="28"/>
          <w:szCs w:val="28"/>
          <w:lang w:eastAsia="ru-RU"/>
        </w:rPr>
        <w:t>выяснилось ,что</w:t>
      </w:r>
      <w:proofErr w:type="gramEnd"/>
      <w:r>
        <w:rPr>
          <w:rFonts w:ascii="Times New Roman" w:eastAsia="Times New Roman" w:hAnsi="Times New Roman" w:cs="Times New Roman"/>
          <w:sz w:val="28"/>
          <w:szCs w:val="28"/>
          <w:lang w:eastAsia="ru-RU"/>
        </w:rPr>
        <w:t xml:space="preserve"> игровой материал дома у детей очень скудный, игрушки предназначены не для развития детей по возрасту, родители мало времени уделяют игре с детьми, дети не играют дома в куклы. Решение этих проблем я и взяла за основу этой работы.</w:t>
      </w:r>
    </w:p>
    <w:p w:rsidR="006C1CB1" w:rsidRDefault="006C1CB1" w:rsidP="006C1CB1">
      <w:pPr>
        <w:pStyle w:val="a3"/>
        <w:jc w:val="both"/>
        <w:rPr>
          <w:sz w:val="28"/>
          <w:szCs w:val="28"/>
        </w:rPr>
      </w:pPr>
      <w:r>
        <w:rPr>
          <w:sz w:val="28"/>
          <w:szCs w:val="28"/>
        </w:rPr>
        <w:t xml:space="preserve">      </w:t>
      </w:r>
      <w:r w:rsidRPr="00471DDF">
        <w:rPr>
          <w:sz w:val="28"/>
          <w:szCs w:val="28"/>
        </w:rPr>
        <w:t xml:space="preserve">Кукла по сути своей - отражение образа человека. Для каждого ребенка она является той игрушкой, которая больше всего вызывает и оживляет представление о его собственной человеческой сущности. Играя с куклами, ребенок включается в мир людей: в игре он отражает свой опыт, в особенности то, что его волнует, воспроизводит действия знакомых людей или сказочных персонажей. При этом происходят одновременно два </w:t>
      </w:r>
      <w:proofErr w:type="spellStart"/>
      <w:r w:rsidRPr="00471DDF">
        <w:rPr>
          <w:sz w:val="28"/>
          <w:szCs w:val="28"/>
        </w:rPr>
        <w:t>взаимонаправленных</w:t>
      </w:r>
      <w:proofErr w:type="spellEnd"/>
      <w:r w:rsidRPr="00471DDF">
        <w:rPr>
          <w:sz w:val="28"/>
          <w:szCs w:val="28"/>
        </w:rPr>
        <w:t xml:space="preserve"> процесса: с одной стороны, ребенок выражает себя (свой опыт, свои знания и переживания, создает воображаемые им образы), а с другой - ребенок строит самого себя, осваивая раскрывающийся ему мир человеческих отношений и представлений. В центре этих двух важнейших процессов находится кукла. </w:t>
      </w:r>
      <w:proofErr w:type="gramStart"/>
      <w:r w:rsidRPr="00471DDF">
        <w:rPr>
          <w:sz w:val="28"/>
          <w:szCs w:val="28"/>
        </w:rPr>
        <w:t>С одной стороны</w:t>
      </w:r>
      <w:proofErr w:type="gramEnd"/>
      <w:r w:rsidRPr="00471DDF">
        <w:rPr>
          <w:sz w:val="28"/>
          <w:szCs w:val="28"/>
        </w:rPr>
        <w:t xml:space="preserve"> ребенок вкладывает в уста куклы, ее кукольную сущность свои слова, мысли, переживания, т.е. она является как бы внешним выражением внутреннего мира ребенка, его своеобразным «рупором». С другой - та же кукла задает образ человека, который становится для малыша образцом для подражания, и именно через куклу в душу и в сознание ребенка проникают представления о человеке и связанных с ним категориях - красивом и некрасивом, хорошем и плохом, добром и злом. </w:t>
      </w:r>
      <w:bookmarkStart w:id="0" w:name="_GoBack"/>
      <w:bookmarkEnd w:id="0"/>
    </w:p>
    <w:p w:rsidR="006C1CB1" w:rsidRPr="00EF5C17" w:rsidRDefault="006C1CB1" w:rsidP="006C1CB1">
      <w:pPr>
        <w:spacing w:after="0" w:line="240" w:lineRule="auto"/>
        <w:jc w:val="both"/>
        <w:rPr>
          <w:rFonts w:ascii="Times New Roman" w:eastAsia="Times New Roman" w:hAnsi="Times New Roman" w:cs="Times New Roman"/>
          <w:sz w:val="28"/>
          <w:szCs w:val="28"/>
          <w:lang w:eastAsia="ru-RU"/>
        </w:rPr>
      </w:pPr>
    </w:p>
    <w:p w:rsidR="006C1CB1" w:rsidRDefault="006C1CB1" w:rsidP="006C1CB1">
      <w:pPr>
        <w:spacing w:before="100" w:beforeAutospacing="1" w:after="100" w:afterAutospacing="1" w:line="240" w:lineRule="auto"/>
        <w:outlineLvl w:val="1"/>
        <w:rPr>
          <w:rFonts w:ascii="Times New Roman" w:eastAsia="Times New Roman" w:hAnsi="Times New Roman" w:cs="Times New Roman"/>
          <w:b/>
          <w:bCs/>
          <w:color w:val="5B9BD5" w:themeColor="accent1"/>
          <w:sz w:val="32"/>
          <w:szCs w:val="32"/>
          <w:lang w:eastAsia="ru-RU"/>
        </w:rPr>
      </w:pPr>
    </w:p>
    <w:p w:rsidR="006C1CB1" w:rsidRDefault="006C1CB1" w:rsidP="006C1CB1">
      <w:pPr>
        <w:spacing w:before="100" w:beforeAutospacing="1" w:after="100" w:afterAutospacing="1" w:line="240" w:lineRule="auto"/>
        <w:outlineLvl w:val="1"/>
        <w:rPr>
          <w:rFonts w:ascii="Times New Roman" w:eastAsia="Times New Roman" w:hAnsi="Times New Roman" w:cs="Times New Roman"/>
          <w:b/>
          <w:bCs/>
          <w:color w:val="5B9BD5" w:themeColor="accent1"/>
          <w:sz w:val="32"/>
          <w:szCs w:val="32"/>
          <w:lang w:eastAsia="ru-RU"/>
        </w:rPr>
      </w:pPr>
    </w:p>
    <w:p w:rsidR="006C1CB1" w:rsidRPr="009821D9" w:rsidRDefault="006C1CB1" w:rsidP="006C1CB1">
      <w:pPr>
        <w:spacing w:before="100" w:beforeAutospacing="1" w:after="100" w:afterAutospacing="1" w:line="240" w:lineRule="auto"/>
        <w:outlineLvl w:val="1"/>
        <w:rPr>
          <w:rFonts w:ascii="Times New Roman" w:eastAsia="Times New Roman" w:hAnsi="Times New Roman" w:cs="Times New Roman"/>
          <w:b/>
          <w:bCs/>
          <w:color w:val="5B9BD5" w:themeColor="accent1"/>
          <w:sz w:val="32"/>
          <w:szCs w:val="32"/>
          <w:lang w:eastAsia="ru-RU"/>
        </w:rPr>
      </w:pPr>
      <w:r w:rsidRPr="009821D9">
        <w:rPr>
          <w:rFonts w:ascii="Times New Roman" w:eastAsia="Times New Roman" w:hAnsi="Times New Roman" w:cs="Times New Roman"/>
          <w:b/>
          <w:bCs/>
          <w:color w:val="5B9BD5" w:themeColor="accent1"/>
          <w:sz w:val="32"/>
          <w:szCs w:val="32"/>
          <w:lang w:eastAsia="ru-RU"/>
        </w:rPr>
        <w:t>Проект сюжетно-ролевой игры в первой младшей группе «Игра с куклой».</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lastRenderedPageBreak/>
        <w:t xml:space="preserve">Выполнила воспитатель Федосеева Ю.К. МБДОУ №11 </w:t>
      </w:r>
      <w:proofErr w:type="gramStart"/>
      <w:r w:rsidRPr="00DB1926">
        <w:rPr>
          <w:rFonts w:ascii="Times New Roman" w:eastAsia="Times New Roman" w:hAnsi="Times New Roman" w:cs="Times New Roman"/>
          <w:sz w:val="28"/>
          <w:szCs w:val="28"/>
          <w:lang w:eastAsia="ru-RU"/>
        </w:rPr>
        <w:t>« Теремок</w:t>
      </w:r>
      <w:proofErr w:type="gramEnd"/>
      <w:r w:rsidRPr="00DB1926">
        <w:rPr>
          <w:rFonts w:ascii="Times New Roman" w:eastAsia="Times New Roman" w:hAnsi="Times New Roman" w:cs="Times New Roman"/>
          <w:sz w:val="28"/>
          <w:szCs w:val="28"/>
          <w:lang w:eastAsia="ru-RU"/>
        </w:rPr>
        <w:t>».</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DB1926">
        <w:rPr>
          <w:rFonts w:ascii="Times New Roman" w:eastAsia="Times New Roman" w:hAnsi="Times New Roman" w:cs="Times New Roman"/>
          <w:b/>
          <w:bCs/>
          <w:sz w:val="28"/>
          <w:szCs w:val="28"/>
          <w:lang w:eastAsia="ru-RU"/>
        </w:rPr>
        <w:t>Цель:</w:t>
      </w:r>
    </w:p>
    <w:p w:rsidR="006C1CB1" w:rsidRPr="001F382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 xml:space="preserve">Научить детей игровым действиям с куклой. Воспитывать бережное отношение к игрушкам. </w:t>
      </w:r>
      <w:r w:rsidRPr="00DB1926">
        <w:rPr>
          <w:rFonts w:ascii="Times New Roman" w:eastAsia="Times New Roman" w:hAnsi="Times New Roman" w:cs="Times New Roman"/>
          <w:sz w:val="28"/>
          <w:szCs w:val="28"/>
          <w:lang w:eastAsia="ru-RU"/>
        </w:rPr>
        <w:t>Создание основы самостоятельной игровой деятельности детей младшего дошкольного возраста.</w:t>
      </w:r>
    </w:p>
    <w:p w:rsidR="006C1CB1" w:rsidRPr="00DB1926"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DB1926">
        <w:rPr>
          <w:rFonts w:ascii="Times New Roman" w:eastAsia="Times New Roman" w:hAnsi="Times New Roman" w:cs="Times New Roman"/>
          <w:b/>
          <w:bCs/>
          <w:sz w:val="28"/>
          <w:szCs w:val="28"/>
          <w:lang w:eastAsia="ru-RU"/>
        </w:rPr>
        <w:t>Задачи:</w:t>
      </w:r>
    </w:p>
    <w:p w:rsidR="006C1CB1"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Обогащение жизненного опыта детей.</w:t>
      </w:r>
      <w:r w:rsidRPr="00DB1926">
        <w:rPr>
          <w:rFonts w:ascii="Times New Roman" w:eastAsia="Times New Roman" w:hAnsi="Times New Roman" w:cs="Times New Roman"/>
          <w:sz w:val="28"/>
          <w:szCs w:val="28"/>
          <w:lang w:eastAsia="ru-RU"/>
        </w:rPr>
        <w:br/>
        <w:t>Обогащение игрового опыта детей.</w:t>
      </w:r>
      <w:r w:rsidRPr="00DB1926">
        <w:rPr>
          <w:rFonts w:ascii="Times New Roman" w:eastAsia="Times New Roman" w:hAnsi="Times New Roman" w:cs="Times New Roman"/>
          <w:sz w:val="28"/>
          <w:szCs w:val="28"/>
          <w:lang w:eastAsia="ru-RU"/>
        </w:rPr>
        <w:br/>
        <w:t>Создание игровых ситуаций, в которых дет</w:t>
      </w:r>
      <w:r>
        <w:rPr>
          <w:rFonts w:ascii="Times New Roman" w:eastAsia="Times New Roman" w:hAnsi="Times New Roman" w:cs="Times New Roman"/>
          <w:sz w:val="28"/>
          <w:szCs w:val="28"/>
          <w:lang w:eastAsia="ru-RU"/>
        </w:rPr>
        <w:t xml:space="preserve">и смогут выполнять </w:t>
      </w:r>
      <w:proofErr w:type="gramStart"/>
      <w:r>
        <w:rPr>
          <w:rFonts w:ascii="Times New Roman" w:eastAsia="Times New Roman" w:hAnsi="Times New Roman" w:cs="Times New Roman"/>
          <w:sz w:val="28"/>
          <w:szCs w:val="28"/>
          <w:lang w:eastAsia="ru-RU"/>
        </w:rPr>
        <w:t xml:space="preserve">взаимосвязанные </w:t>
      </w:r>
      <w:r w:rsidRPr="00DB1926">
        <w:rPr>
          <w:rFonts w:ascii="Times New Roman" w:eastAsia="Times New Roman" w:hAnsi="Times New Roman" w:cs="Times New Roman"/>
          <w:sz w:val="28"/>
          <w:szCs w:val="28"/>
          <w:lang w:eastAsia="ru-RU"/>
        </w:rPr>
        <w:t xml:space="preserve"> игровые</w:t>
      </w:r>
      <w:proofErr w:type="gramEnd"/>
      <w:r w:rsidRPr="00DB1926">
        <w:rPr>
          <w:rFonts w:ascii="Times New Roman" w:eastAsia="Times New Roman" w:hAnsi="Times New Roman" w:cs="Times New Roman"/>
          <w:sz w:val="28"/>
          <w:szCs w:val="28"/>
          <w:lang w:eastAsia="ru-RU"/>
        </w:rPr>
        <w:t xml:space="preserve"> задачи.</w:t>
      </w:r>
      <w:r w:rsidRPr="00DB1926">
        <w:rPr>
          <w:rFonts w:ascii="Times New Roman" w:eastAsia="Times New Roman" w:hAnsi="Times New Roman" w:cs="Times New Roman"/>
          <w:sz w:val="28"/>
          <w:szCs w:val="28"/>
          <w:lang w:eastAsia="ru-RU"/>
        </w:rPr>
        <w:br/>
        <w:t>Обучение детей младшего дошкольного возраста элементам сюжетно-ролевых игр согласно возрасту детей.</w:t>
      </w:r>
      <w:r w:rsidRPr="00DB1926">
        <w:rPr>
          <w:rFonts w:ascii="Times New Roman" w:eastAsia="Times New Roman" w:hAnsi="Times New Roman" w:cs="Times New Roman"/>
          <w:sz w:val="28"/>
          <w:szCs w:val="28"/>
          <w:lang w:eastAsia="ru-RU"/>
        </w:rPr>
        <w:br/>
        <w:t>Воспитание навыков позитивного общения со сверстниками и взрослыми.</w:t>
      </w:r>
      <w:r w:rsidRPr="00DB1926">
        <w:rPr>
          <w:rFonts w:ascii="Times New Roman" w:eastAsia="Times New Roman" w:hAnsi="Times New Roman" w:cs="Times New Roman"/>
          <w:sz w:val="28"/>
          <w:szCs w:val="28"/>
          <w:lang w:eastAsia="ru-RU"/>
        </w:rPr>
        <w:br/>
        <w:t>Развивать познавательные способности детей.</w:t>
      </w:r>
    </w:p>
    <w:p w:rsidR="006C1CB1"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жизненный интерес детей через взаимодействие с куклой.</w:t>
      </w:r>
    </w:p>
    <w:p w:rsidR="006C1CB1" w:rsidRPr="00DB1926"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DB1926">
        <w:rPr>
          <w:rFonts w:ascii="Times New Roman" w:eastAsia="Times New Roman" w:hAnsi="Times New Roman" w:cs="Times New Roman"/>
          <w:b/>
          <w:bCs/>
          <w:sz w:val="28"/>
          <w:szCs w:val="28"/>
          <w:lang w:eastAsia="ru-RU"/>
        </w:rPr>
        <w:t>План проекта:</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Перед тем, как проводить сюжетно-ролевую игру дети обучаются игровым ситуациям. Игровые ситуации: «</w:t>
      </w:r>
      <w:r>
        <w:rPr>
          <w:rFonts w:ascii="Times New Roman" w:eastAsia="Times New Roman" w:hAnsi="Times New Roman" w:cs="Times New Roman"/>
          <w:sz w:val="28"/>
          <w:szCs w:val="28"/>
          <w:lang w:eastAsia="ru-RU"/>
        </w:rPr>
        <w:t>Накормим куклу Катю</w:t>
      </w:r>
      <w:r w:rsidRPr="00DB1926">
        <w:rPr>
          <w:rFonts w:ascii="Times New Roman" w:eastAsia="Times New Roman" w:hAnsi="Times New Roman" w:cs="Times New Roman"/>
          <w:sz w:val="28"/>
          <w:szCs w:val="28"/>
          <w:lang w:eastAsia="ru-RU"/>
        </w:rPr>
        <w:t>», «Машенька проснулась», «Выздоровление Машеньки», «Кукла Оля испачкала платье».</w:t>
      </w:r>
    </w:p>
    <w:p w:rsidR="006C1CB1" w:rsidRPr="00DB1926"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DB1926">
        <w:rPr>
          <w:rFonts w:ascii="Times New Roman" w:eastAsia="Times New Roman" w:hAnsi="Times New Roman" w:cs="Times New Roman"/>
          <w:b/>
          <w:bCs/>
          <w:sz w:val="28"/>
          <w:szCs w:val="28"/>
          <w:lang w:eastAsia="ru-RU"/>
        </w:rPr>
        <w:t>Вид проекта:</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Долгосрочный (сентябрь-февраль).</w:t>
      </w:r>
    </w:p>
    <w:p w:rsidR="006C1CB1" w:rsidRPr="00DB1926"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DB1926">
        <w:rPr>
          <w:rFonts w:ascii="Times New Roman" w:eastAsia="Times New Roman" w:hAnsi="Times New Roman" w:cs="Times New Roman"/>
          <w:b/>
          <w:bCs/>
          <w:sz w:val="28"/>
          <w:szCs w:val="28"/>
          <w:lang w:eastAsia="ru-RU"/>
        </w:rPr>
        <w:t>Участники проекта:</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Дет</w:t>
      </w:r>
      <w:r>
        <w:rPr>
          <w:rFonts w:ascii="Times New Roman" w:eastAsia="Times New Roman" w:hAnsi="Times New Roman" w:cs="Times New Roman"/>
          <w:sz w:val="28"/>
          <w:szCs w:val="28"/>
          <w:lang w:eastAsia="ru-RU"/>
        </w:rPr>
        <w:t>и первой младшей группы «Горошинка», воспитатель</w:t>
      </w:r>
      <w:r w:rsidRPr="00DB1926">
        <w:rPr>
          <w:rFonts w:ascii="Times New Roman" w:eastAsia="Times New Roman" w:hAnsi="Times New Roman" w:cs="Times New Roman"/>
          <w:sz w:val="28"/>
          <w:szCs w:val="28"/>
          <w:lang w:eastAsia="ru-RU"/>
        </w:rPr>
        <w:t>, родители.</w:t>
      </w:r>
    </w:p>
    <w:p w:rsidR="006C1CB1" w:rsidRPr="00DB1926"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DB1926">
        <w:rPr>
          <w:rFonts w:ascii="Times New Roman" w:eastAsia="Times New Roman" w:hAnsi="Times New Roman" w:cs="Times New Roman"/>
          <w:b/>
          <w:bCs/>
          <w:sz w:val="28"/>
          <w:szCs w:val="28"/>
          <w:lang w:eastAsia="ru-RU"/>
        </w:rPr>
        <w:t>Основные результаты, которые предполагается получить:</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Развертывание детьми условных действий с игрушкой, предметом-заместителем; связывание 2-3 игровых действий в цепочку; продолжать действие, начатое партнером.</w:t>
      </w:r>
    </w:p>
    <w:p w:rsidR="006C1CB1" w:rsidRPr="00DB1926"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DB1926">
        <w:rPr>
          <w:rFonts w:ascii="Times New Roman" w:eastAsia="Times New Roman" w:hAnsi="Times New Roman" w:cs="Times New Roman"/>
          <w:b/>
          <w:bCs/>
          <w:sz w:val="28"/>
          <w:szCs w:val="28"/>
          <w:lang w:eastAsia="ru-RU"/>
        </w:rPr>
        <w:t>Педагогическая актуальность</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 xml:space="preserve">Личностные качества ребенка формируются в активной деятельности, и прежде всего в той, которая на каждом возрастном этапе является ведущей, определяет его интересы, отношение к действительности, особенности взаимоотношений с окружающими людьми. В дошкольном возрасте такой </w:t>
      </w:r>
      <w:r w:rsidRPr="00DB1926">
        <w:rPr>
          <w:rFonts w:ascii="Times New Roman" w:eastAsia="Times New Roman" w:hAnsi="Times New Roman" w:cs="Times New Roman"/>
          <w:sz w:val="28"/>
          <w:szCs w:val="28"/>
          <w:lang w:eastAsia="ru-RU"/>
        </w:rPr>
        <w:lastRenderedPageBreak/>
        <w:t>ведущей деятельностью является игра. Уже на ранних и младших возрастных ступенях именно в игре дети имеют наибольшую возможность быть самостоятельными, по своему желанию общаться со сверстниками, реализовывать и углублять свои знания и умения. Через игру ребенок входит в мир взрослых, овладевает духовными ценностями, усваивает предшествующий социальный опыт. Можно считать, что в игре ребенок получает впервые урок коллективного мышления.</w:t>
      </w:r>
    </w:p>
    <w:p w:rsidR="006C1CB1" w:rsidRPr="00DB1926"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DB1926">
        <w:rPr>
          <w:rFonts w:ascii="Times New Roman" w:eastAsia="Times New Roman" w:hAnsi="Times New Roman" w:cs="Times New Roman"/>
          <w:b/>
          <w:bCs/>
          <w:sz w:val="28"/>
          <w:szCs w:val="28"/>
          <w:lang w:eastAsia="ru-RU"/>
        </w:rPr>
        <w:t>Работа с родителями:</w:t>
      </w:r>
    </w:p>
    <w:p w:rsidR="006C1CB1"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Проведение консультация для родителей, анкетирование; изготовление атрибутов к сюжетно-ролевым играм (пошив кукольного постельного белья, одежды для кукол); оформление альбома «</w:t>
      </w:r>
      <w:r>
        <w:rPr>
          <w:rFonts w:ascii="Times New Roman" w:eastAsia="Times New Roman" w:hAnsi="Times New Roman" w:cs="Times New Roman"/>
          <w:sz w:val="28"/>
          <w:szCs w:val="28"/>
          <w:lang w:eastAsia="ru-RU"/>
        </w:rPr>
        <w:t xml:space="preserve">Игровая деятельность детей в первой младшей группе </w:t>
      </w:r>
      <w:proofErr w:type="gramStart"/>
      <w:r>
        <w:rPr>
          <w:rFonts w:ascii="Times New Roman" w:eastAsia="Times New Roman" w:hAnsi="Times New Roman" w:cs="Times New Roman"/>
          <w:sz w:val="28"/>
          <w:szCs w:val="28"/>
          <w:lang w:eastAsia="ru-RU"/>
        </w:rPr>
        <w:t>« Горошинка</w:t>
      </w:r>
      <w:proofErr w:type="gramEnd"/>
      <w:r>
        <w:rPr>
          <w:rFonts w:ascii="Times New Roman" w:eastAsia="Times New Roman" w:hAnsi="Times New Roman" w:cs="Times New Roman"/>
          <w:sz w:val="28"/>
          <w:szCs w:val="28"/>
          <w:lang w:eastAsia="ru-RU"/>
        </w:rPr>
        <w:t xml:space="preserve"> »</w:t>
      </w:r>
      <w:r w:rsidRPr="00DB1926">
        <w:rPr>
          <w:rFonts w:ascii="Times New Roman" w:eastAsia="Times New Roman" w:hAnsi="Times New Roman" w:cs="Times New Roman"/>
          <w:sz w:val="28"/>
          <w:szCs w:val="28"/>
          <w:lang w:eastAsia="ru-RU"/>
        </w:rPr>
        <w:t>.</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r w:rsidRPr="00B1445F">
        <w:rPr>
          <w:rFonts w:ascii="Times New Roman" w:eastAsia="Times New Roman" w:hAnsi="Times New Roman" w:cs="Times New Roman"/>
          <w:b/>
          <w:bCs/>
          <w:sz w:val="32"/>
          <w:szCs w:val="32"/>
          <w:lang w:eastAsia="ru-RU"/>
        </w:rPr>
        <w:t>Интеграция образовательных областей</w:t>
      </w:r>
      <w:r>
        <w:rPr>
          <w:rFonts w:ascii="Times New Roman" w:eastAsia="Times New Roman" w:hAnsi="Times New Roman" w:cs="Times New Roman"/>
          <w:b/>
          <w:bCs/>
          <w:sz w:val="32"/>
          <w:szCs w:val="32"/>
          <w:lang w:eastAsia="ru-RU"/>
        </w:rPr>
        <w:t>.</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Образовательная область «Здоровье»:</w:t>
      </w:r>
    </w:p>
    <w:p w:rsidR="006C1CB1" w:rsidRPr="005C56A0" w:rsidRDefault="006C1CB1" w:rsidP="006C1CB1">
      <w:pPr>
        <w:pStyle w:val="a5"/>
        <w:numPr>
          <w:ilvl w:val="0"/>
          <w:numId w:val="1"/>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Воспитание культурно-гигиенических навыков;</w:t>
      </w:r>
    </w:p>
    <w:p w:rsidR="006C1CB1" w:rsidRPr="005C56A0" w:rsidRDefault="006C1CB1" w:rsidP="006C1CB1">
      <w:pPr>
        <w:pStyle w:val="a5"/>
        <w:numPr>
          <w:ilvl w:val="0"/>
          <w:numId w:val="1"/>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Сохранение и укрепление физического и психического здоровья;</w:t>
      </w:r>
    </w:p>
    <w:p w:rsidR="006C1CB1" w:rsidRPr="005C56A0" w:rsidRDefault="006C1CB1" w:rsidP="006C1CB1">
      <w:pPr>
        <w:pStyle w:val="a5"/>
        <w:numPr>
          <w:ilvl w:val="0"/>
          <w:numId w:val="1"/>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Формирование начальных представлений о здоровом образе жизни.</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Образовательная область «Социализация»:</w:t>
      </w:r>
    </w:p>
    <w:p w:rsidR="006C1CB1" w:rsidRDefault="006C1CB1" w:rsidP="006C1CB1">
      <w:pPr>
        <w:pStyle w:val="a5"/>
        <w:numPr>
          <w:ilvl w:val="0"/>
          <w:numId w:val="2"/>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sidRPr="005C56A0">
        <w:rPr>
          <w:rFonts w:ascii="Times New Roman" w:eastAsia="Times New Roman" w:hAnsi="Times New Roman" w:cs="Times New Roman"/>
          <w:bCs/>
          <w:sz w:val="28"/>
          <w:szCs w:val="28"/>
          <w:lang w:eastAsia="ru-RU"/>
        </w:rPr>
        <w:t>Развитие игровой деятельности детей;</w:t>
      </w:r>
    </w:p>
    <w:p w:rsidR="006C1CB1" w:rsidRDefault="006C1CB1" w:rsidP="006C1CB1">
      <w:pPr>
        <w:pStyle w:val="a5"/>
        <w:numPr>
          <w:ilvl w:val="0"/>
          <w:numId w:val="2"/>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Приобщение к элементарным общепринятым нормам и правилам взаимоотношения со сверстниками и взрослыми;</w:t>
      </w:r>
    </w:p>
    <w:p w:rsidR="006C1CB1" w:rsidRDefault="006C1CB1" w:rsidP="006C1CB1">
      <w:pPr>
        <w:pStyle w:val="a5"/>
        <w:numPr>
          <w:ilvl w:val="0"/>
          <w:numId w:val="2"/>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Формирование семейной принадлежности к обществу.</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Образовательная область </w:t>
      </w:r>
      <w:proofErr w:type="gramStart"/>
      <w:r>
        <w:rPr>
          <w:rFonts w:ascii="Times New Roman" w:eastAsia="Times New Roman" w:hAnsi="Times New Roman" w:cs="Times New Roman"/>
          <w:b/>
          <w:bCs/>
          <w:sz w:val="28"/>
          <w:szCs w:val="28"/>
          <w:lang w:eastAsia="ru-RU"/>
        </w:rPr>
        <w:t>« Труд</w:t>
      </w:r>
      <w:proofErr w:type="gramEnd"/>
      <w:r>
        <w:rPr>
          <w:rFonts w:ascii="Times New Roman" w:eastAsia="Times New Roman" w:hAnsi="Times New Roman" w:cs="Times New Roman"/>
          <w:b/>
          <w:bCs/>
          <w:sz w:val="28"/>
          <w:szCs w:val="28"/>
          <w:lang w:eastAsia="ru-RU"/>
        </w:rPr>
        <w:t>»:</w:t>
      </w:r>
    </w:p>
    <w:p w:rsidR="006C1CB1" w:rsidRDefault="006C1CB1" w:rsidP="006C1CB1">
      <w:pPr>
        <w:pStyle w:val="a5"/>
        <w:numPr>
          <w:ilvl w:val="0"/>
          <w:numId w:val="3"/>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sidRPr="00A16109">
        <w:rPr>
          <w:rFonts w:ascii="Times New Roman" w:eastAsia="Times New Roman" w:hAnsi="Times New Roman" w:cs="Times New Roman"/>
          <w:bCs/>
          <w:sz w:val="28"/>
          <w:szCs w:val="28"/>
          <w:lang w:eastAsia="ru-RU"/>
        </w:rPr>
        <w:t>Развитие трудовой деятельности;</w:t>
      </w:r>
    </w:p>
    <w:p w:rsidR="006C1CB1" w:rsidRDefault="006C1CB1" w:rsidP="006C1CB1">
      <w:pPr>
        <w:pStyle w:val="a5"/>
        <w:numPr>
          <w:ilvl w:val="0"/>
          <w:numId w:val="3"/>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Воспитание ценности отношения к собственному труду, труду других людей и его результатам;</w:t>
      </w:r>
    </w:p>
    <w:p w:rsidR="006C1CB1" w:rsidRDefault="006C1CB1" w:rsidP="006C1CB1">
      <w:pPr>
        <w:pStyle w:val="a5"/>
        <w:numPr>
          <w:ilvl w:val="0"/>
          <w:numId w:val="3"/>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Формирование первичных представлений о труде взрослых, его роли в обществе и жизни каждого человека.</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Образовательная область </w:t>
      </w:r>
      <w:proofErr w:type="gramStart"/>
      <w:r>
        <w:rPr>
          <w:rFonts w:ascii="Times New Roman" w:eastAsia="Times New Roman" w:hAnsi="Times New Roman" w:cs="Times New Roman"/>
          <w:b/>
          <w:bCs/>
          <w:sz w:val="28"/>
          <w:szCs w:val="28"/>
          <w:lang w:eastAsia="ru-RU"/>
        </w:rPr>
        <w:t>« Безопасность</w:t>
      </w:r>
      <w:proofErr w:type="gramEnd"/>
      <w:r>
        <w:rPr>
          <w:rFonts w:ascii="Times New Roman" w:eastAsia="Times New Roman" w:hAnsi="Times New Roman" w:cs="Times New Roman"/>
          <w:b/>
          <w:bCs/>
          <w:sz w:val="28"/>
          <w:szCs w:val="28"/>
          <w:lang w:eastAsia="ru-RU"/>
        </w:rPr>
        <w:t>»:</w:t>
      </w:r>
    </w:p>
    <w:p w:rsidR="006C1CB1" w:rsidRPr="00A16109" w:rsidRDefault="006C1CB1" w:rsidP="006C1CB1">
      <w:pPr>
        <w:pStyle w:val="a5"/>
        <w:numPr>
          <w:ilvl w:val="0"/>
          <w:numId w:val="4"/>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sidRPr="00A16109">
        <w:rPr>
          <w:rFonts w:ascii="Times New Roman" w:eastAsia="Times New Roman" w:hAnsi="Times New Roman" w:cs="Times New Roman"/>
          <w:bCs/>
          <w:sz w:val="28"/>
          <w:szCs w:val="28"/>
          <w:lang w:eastAsia="ru-RU"/>
        </w:rPr>
        <w:t>Формирование представлений об опасных для человека и окружающего мира природы ситуа</w:t>
      </w:r>
      <w:r>
        <w:rPr>
          <w:rFonts w:ascii="Times New Roman" w:eastAsia="Times New Roman" w:hAnsi="Times New Roman" w:cs="Times New Roman"/>
          <w:bCs/>
          <w:sz w:val="28"/>
          <w:szCs w:val="28"/>
          <w:lang w:eastAsia="ru-RU"/>
        </w:rPr>
        <w:t>циях и способах поведения в них</w:t>
      </w:r>
      <w:r w:rsidRPr="00A16109">
        <w:rPr>
          <w:rFonts w:ascii="Times New Roman" w:eastAsia="Times New Roman" w:hAnsi="Times New Roman" w:cs="Times New Roman"/>
          <w:bCs/>
          <w:sz w:val="28"/>
          <w:szCs w:val="28"/>
          <w:lang w:eastAsia="ru-RU"/>
        </w:rPr>
        <w:t>;</w:t>
      </w:r>
    </w:p>
    <w:p w:rsidR="006C1CB1" w:rsidRPr="00876566" w:rsidRDefault="006C1CB1" w:rsidP="006C1CB1">
      <w:pPr>
        <w:pStyle w:val="a5"/>
        <w:numPr>
          <w:ilvl w:val="0"/>
          <w:numId w:val="4"/>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Приобщение к правилам безопасного для человека и окружающего мира природы поведения;</w:t>
      </w:r>
    </w:p>
    <w:p w:rsidR="006C1CB1" w:rsidRPr="00876566" w:rsidRDefault="006C1CB1" w:rsidP="006C1CB1">
      <w:pPr>
        <w:pStyle w:val="a5"/>
        <w:numPr>
          <w:ilvl w:val="0"/>
          <w:numId w:val="4"/>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lastRenderedPageBreak/>
        <w:t>Формирование осторожного и осмотрительного отношения к потенциально опасным для человека и окружающего мира природы ситуациям.</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Образовательная область </w:t>
      </w:r>
      <w:proofErr w:type="gramStart"/>
      <w:r>
        <w:rPr>
          <w:rFonts w:ascii="Times New Roman" w:eastAsia="Times New Roman" w:hAnsi="Times New Roman" w:cs="Times New Roman"/>
          <w:b/>
          <w:bCs/>
          <w:sz w:val="28"/>
          <w:szCs w:val="28"/>
          <w:lang w:eastAsia="ru-RU"/>
        </w:rPr>
        <w:t>« Познание</w:t>
      </w:r>
      <w:proofErr w:type="gramEnd"/>
      <w:r>
        <w:rPr>
          <w:rFonts w:ascii="Times New Roman" w:eastAsia="Times New Roman" w:hAnsi="Times New Roman" w:cs="Times New Roman"/>
          <w:b/>
          <w:bCs/>
          <w:sz w:val="28"/>
          <w:szCs w:val="28"/>
          <w:lang w:eastAsia="ru-RU"/>
        </w:rPr>
        <w:t>»:</w:t>
      </w:r>
    </w:p>
    <w:p w:rsidR="006C1CB1" w:rsidRPr="00876566" w:rsidRDefault="006C1CB1" w:rsidP="006C1CB1">
      <w:pPr>
        <w:pStyle w:val="a5"/>
        <w:numPr>
          <w:ilvl w:val="0"/>
          <w:numId w:val="5"/>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Сенсорное развитие;</w:t>
      </w:r>
    </w:p>
    <w:p w:rsidR="006C1CB1" w:rsidRPr="00876566" w:rsidRDefault="006C1CB1" w:rsidP="006C1CB1">
      <w:pPr>
        <w:pStyle w:val="a5"/>
        <w:numPr>
          <w:ilvl w:val="0"/>
          <w:numId w:val="5"/>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Развитие познавательно-исследовательской и продуктивной деятельности;</w:t>
      </w:r>
    </w:p>
    <w:p w:rsidR="006C1CB1" w:rsidRPr="00876566" w:rsidRDefault="006C1CB1" w:rsidP="006C1CB1">
      <w:pPr>
        <w:pStyle w:val="a5"/>
        <w:numPr>
          <w:ilvl w:val="0"/>
          <w:numId w:val="5"/>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Формирование элементарных математических представлений;</w:t>
      </w:r>
    </w:p>
    <w:p w:rsidR="006C1CB1" w:rsidRPr="00876566" w:rsidRDefault="006C1CB1" w:rsidP="006C1CB1">
      <w:pPr>
        <w:pStyle w:val="a5"/>
        <w:numPr>
          <w:ilvl w:val="0"/>
          <w:numId w:val="5"/>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Формирование целостной картины мира, расширение кругозора детей.</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Образовательная область </w:t>
      </w:r>
      <w:proofErr w:type="gramStart"/>
      <w:r>
        <w:rPr>
          <w:rFonts w:ascii="Times New Roman" w:eastAsia="Times New Roman" w:hAnsi="Times New Roman" w:cs="Times New Roman"/>
          <w:b/>
          <w:bCs/>
          <w:sz w:val="28"/>
          <w:szCs w:val="28"/>
          <w:lang w:eastAsia="ru-RU"/>
        </w:rPr>
        <w:t>« Коммуникация</w:t>
      </w:r>
      <w:proofErr w:type="gramEnd"/>
      <w:r>
        <w:rPr>
          <w:rFonts w:ascii="Times New Roman" w:eastAsia="Times New Roman" w:hAnsi="Times New Roman" w:cs="Times New Roman"/>
          <w:b/>
          <w:bCs/>
          <w:sz w:val="28"/>
          <w:szCs w:val="28"/>
          <w:lang w:eastAsia="ru-RU"/>
        </w:rPr>
        <w:t>» :</w:t>
      </w:r>
    </w:p>
    <w:p w:rsidR="006C1CB1" w:rsidRPr="00876566" w:rsidRDefault="006C1CB1" w:rsidP="006C1CB1">
      <w:pPr>
        <w:pStyle w:val="a5"/>
        <w:numPr>
          <w:ilvl w:val="0"/>
          <w:numId w:val="6"/>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Развитие свободного общения с взрослыми и детьми;</w:t>
      </w:r>
    </w:p>
    <w:p w:rsidR="006C1CB1" w:rsidRPr="005B6F9E" w:rsidRDefault="006C1CB1" w:rsidP="006C1CB1">
      <w:pPr>
        <w:pStyle w:val="a5"/>
        <w:numPr>
          <w:ilvl w:val="0"/>
          <w:numId w:val="6"/>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Развитие всех компонентов устной речи детей в различных формах и видах детской деятельности;</w:t>
      </w:r>
    </w:p>
    <w:p w:rsidR="006C1CB1" w:rsidRPr="005B6F9E" w:rsidRDefault="006C1CB1" w:rsidP="006C1CB1">
      <w:pPr>
        <w:pStyle w:val="a5"/>
        <w:numPr>
          <w:ilvl w:val="0"/>
          <w:numId w:val="6"/>
        </w:num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Практическое овладение воспитанниками нормами речи.</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Образовательная область «Чтение художественной литературы»;</w:t>
      </w:r>
    </w:p>
    <w:p w:rsidR="006C1CB1" w:rsidRDefault="006C1CB1" w:rsidP="006C1CB1">
      <w:pPr>
        <w:pStyle w:val="a5"/>
        <w:numPr>
          <w:ilvl w:val="0"/>
          <w:numId w:val="7"/>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sidRPr="005B6F9E">
        <w:rPr>
          <w:rFonts w:ascii="Times New Roman" w:eastAsia="Times New Roman" w:hAnsi="Times New Roman" w:cs="Times New Roman"/>
          <w:bCs/>
          <w:sz w:val="28"/>
          <w:szCs w:val="28"/>
          <w:lang w:eastAsia="ru-RU"/>
        </w:rPr>
        <w:t>Формирование целостной картины мира,</w:t>
      </w:r>
      <w:r>
        <w:rPr>
          <w:rFonts w:ascii="Times New Roman" w:eastAsia="Times New Roman" w:hAnsi="Times New Roman" w:cs="Times New Roman"/>
          <w:bCs/>
          <w:sz w:val="28"/>
          <w:szCs w:val="28"/>
          <w:lang w:eastAsia="ru-RU"/>
        </w:rPr>
        <w:t xml:space="preserve"> в том числе первичных ценностных представлений;</w:t>
      </w:r>
    </w:p>
    <w:p w:rsidR="006C1CB1" w:rsidRDefault="006C1CB1" w:rsidP="006C1CB1">
      <w:pPr>
        <w:pStyle w:val="a5"/>
        <w:numPr>
          <w:ilvl w:val="0"/>
          <w:numId w:val="7"/>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Развитие литературной речи;</w:t>
      </w:r>
    </w:p>
    <w:p w:rsidR="006C1CB1" w:rsidRDefault="006C1CB1" w:rsidP="006C1CB1">
      <w:pPr>
        <w:pStyle w:val="a5"/>
        <w:numPr>
          <w:ilvl w:val="0"/>
          <w:numId w:val="7"/>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Приобщение к словесному искусству, в том числе развитие художественного восприятия и эстетического вкуса. </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5B6F9E">
        <w:rPr>
          <w:rFonts w:ascii="Times New Roman" w:eastAsia="Times New Roman" w:hAnsi="Times New Roman" w:cs="Times New Roman"/>
          <w:b/>
          <w:bCs/>
          <w:sz w:val="28"/>
          <w:szCs w:val="28"/>
          <w:lang w:eastAsia="ru-RU"/>
        </w:rPr>
        <w:t xml:space="preserve">Образовательная область </w:t>
      </w:r>
      <w:proofErr w:type="gramStart"/>
      <w:r w:rsidRPr="005B6F9E">
        <w:rPr>
          <w:rFonts w:ascii="Times New Roman" w:eastAsia="Times New Roman" w:hAnsi="Times New Roman" w:cs="Times New Roman"/>
          <w:b/>
          <w:bCs/>
          <w:sz w:val="28"/>
          <w:szCs w:val="28"/>
          <w:lang w:eastAsia="ru-RU"/>
        </w:rPr>
        <w:t>« Художественное</w:t>
      </w:r>
      <w:proofErr w:type="gramEnd"/>
      <w:r w:rsidRPr="005B6F9E">
        <w:rPr>
          <w:rFonts w:ascii="Times New Roman" w:eastAsia="Times New Roman" w:hAnsi="Times New Roman" w:cs="Times New Roman"/>
          <w:b/>
          <w:bCs/>
          <w:sz w:val="28"/>
          <w:szCs w:val="28"/>
          <w:lang w:eastAsia="ru-RU"/>
        </w:rPr>
        <w:t xml:space="preserve"> творчество »:</w:t>
      </w:r>
    </w:p>
    <w:p w:rsidR="006C1CB1" w:rsidRDefault="006C1CB1" w:rsidP="006C1CB1">
      <w:pPr>
        <w:pStyle w:val="a5"/>
        <w:numPr>
          <w:ilvl w:val="0"/>
          <w:numId w:val="8"/>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Развитие продуктивной деятельности детей;</w:t>
      </w:r>
    </w:p>
    <w:p w:rsidR="006C1CB1" w:rsidRDefault="006C1CB1" w:rsidP="006C1CB1">
      <w:pPr>
        <w:pStyle w:val="a5"/>
        <w:numPr>
          <w:ilvl w:val="0"/>
          <w:numId w:val="8"/>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Развитие детского творчества;</w:t>
      </w:r>
    </w:p>
    <w:p w:rsidR="006C1CB1" w:rsidRPr="005B6F9E" w:rsidRDefault="006C1CB1" w:rsidP="006C1CB1">
      <w:pPr>
        <w:pStyle w:val="a5"/>
        <w:numPr>
          <w:ilvl w:val="0"/>
          <w:numId w:val="8"/>
        </w:numPr>
        <w:spacing w:before="100" w:beforeAutospacing="1" w:after="100" w:afterAutospacing="1" w:line="24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Приобщение к изобразительному искусству.</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Литература:</w:t>
      </w:r>
    </w:p>
    <w:p w:rsidR="006C1CB1" w:rsidRPr="00C72EDB" w:rsidRDefault="006C1CB1" w:rsidP="006C1CB1">
      <w:pPr>
        <w:spacing w:before="100" w:beforeAutospacing="1" w:after="100" w:afterAutospacing="1" w:line="240" w:lineRule="auto"/>
        <w:outlineLvl w:val="2"/>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О.В.Елецкая</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Е.Ю.Вареница</w:t>
      </w:r>
      <w:proofErr w:type="spellEnd"/>
      <w:r>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 День</w:t>
      </w:r>
      <w:proofErr w:type="gramEnd"/>
      <w:r>
        <w:rPr>
          <w:rFonts w:ascii="Times New Roman" w:eastAsia="Times New Roman" w:hAnsi="Times New Roman" w:cs="Times New Roman"/>
          <w:bCs/>
          <w:sz w:val="28"/>
          <w:szCs w:val="28"/>
          <w:lang w:eastAsia="ru-RU"/>
        </w:rPr>
        <w:t xml:space="preserve"> за днем говорим и растем». Пособие по развитию детей младшего возраста. Творческий центр </w:t>
      </w:r>
      <w:proofErr w:type="gramStart"/>
      <w:r>
        <w:rPr>
          <w:rFonts w:ascii="Times New Roman" w:eastAsia="Times New Roman" w:hAnsi="Times New Roman" w:cs="Times New Roman"/>
          <w:bCs/>
          <w:sz w:val="28"/>
          <w:szCs w:val="28"/>
          <w:lang w:eastAsia="ru-RU"/>
        </w:rPr>
        <w:t>Сфера.,</w:t>
      </w:r>
      <w:proofErr w:type="gramEnd"/>
      <w:r>
        <w:rPr>
          <w:rFonts w:ascii="Times New Roman" w:eastAsia="Times New Roman" w:hAnsi="Times New Roman" w:cs="Times New Roman"/>
          <w:bCs/>
          <w:sz w:val="28"/>
          <w:szCs w:val="28"/>
          <w:lang w:eastAsia="ru-RU"/>
        </w:rPr>
        <w:t xml:space="preserve"> М..2005 г. </w:t>
      </w:r>
      <w:proofErr w:type="spellStart"/>
      <w:r>
        <w:rPr>
          <w:rFonts w:ascii="Times New Roman" w:eastAsia="Times New Roman" w:hAnsi="Times New Roman" w:cs="Times New Roman"/>
          <w:bCs/>
          <w:sz w:val="28"/>
          <w:szCs w:val="28"/>
          <w:lang w:eastAsia="ru-RU"/>
        </w:rPr>
        <w:t>Е.И.Тихеева</w:t>
      </w:r>
      <w:proofErr w:type="spellEnd"/>
      <w:r>
        <w:rPr>
          <w:rFonts w:ascii="Times New Roman" w:eastAsia="Times New Roman" w:hAnsi="Times New Roman" w:cs="Times New Roman"/>
          <w:bCs/>
          <w:sz w:val="28"/>
          <w:szCs w:val="28"/>
          <w:lang w:eastAsia="ru-RU"/>
        </w:rPr>
        <w:t xml:space="preserve"> « Игры и занятия малых детей» </w:t>
      </w:r>
      <w:proofErr w:type="spellStart"/>
      <w:r>
        <w:rPr>
          <w:rFonts w:ascii="Times New Roman" w:eastAsia="Times New Roman" w:hAnsi="Times New Roman" w:cs="Times New Roman"/>
          <w:bCs/>
          <w:sz w:val="28"/>
          <w:szCs w:val="28"/>
          <w:lang w:eastAsia="ru-RU"/>
        </w:rPr>
        <w:t>изд.Просвещение</w:t>
      </w:r>
      <w:proofErr w:type="spellEnd"/>
      <w:r>
        <w:rPr>
          <w:rFonts w:ascii="Times New Roman" w:eastAsia="Times New Roman" w:hAnsi="Times New Roman" w:cs="Times New Roman"/>
          <w:bCs/>
          <w:sz w:val="28"/>
          <w:szCs w:val="28"/>
          <w:lang w:eastAsia="ru-RU"/>
        </w:rPr>
        <w:t xml:space="preserve"> .М.1965г.  </w:t>
      </w:r>
      <w:proofErr w:type="spellStart"/>
      <w:proofErr w:type="gramStart"/>
      <w:r>
        <w:rPr>
          <w:rFonts w:ascii="Times New Roman" w:eastAsia="Times New Roman" w:hAnsi="Times New Roman" w:cs="Times New Roman"/>
          <w:bCs/>
          <w:sz w:val="28"/>
          <w:szCs w:val="28"/>
          <w:lang w:eastAsia="ru-RU"/>
        </w:rPr>
        <w:t>В.Г.Нечаева</w:t>
      </w:r>
      <w:proofErr w:type="spellEnd"/>
      <w:r>
        <w:rPr>
          <w:rFonts w:ascii="Times New Roman" w:eastAsia="Times New Roman" w:hAnsi="Times New Roman" w:cs="Times New Roman"/>
          <w:bCs/>
          <w:sz w:val="28"/>
          <w:szCs w:val="28"/>
          <w:lang w:eastAsia="ru-RU"/>
        </w:rPr>
        <w:t xml:space="preserve"> ,</w:t>
      </w:r>
      <w:proofErr w:type="spellStart"/>
      <w:proofErr w:type="gramEnd"/>
      <w:r>
        <w:rPr>
          <w:rFonts w:ascii="Times New Roman" w:eastAsia="Times New Roman" w:hAnsi="Times New Roman" w:cs="Times New Roman"/>
          <w:bCs/>
          <w:sz w:val="28"/>
          <w:szCs w:val="28"/>
          <w:lang w:eastAsia="ru-RU"/>
        </w:rPr>
        <w:t>Т.А.Маркова</w:t>
      </w:r>
      <w:proofErr w:type="spellEnd"/>
      <w:r>
        <w:rPr>
          <w:rFonts w:ascii="Times New Roman" w:eastAsia="Times New Roman" w:hAnsi="Times New Roman" w:cs="Times New Roman"/>
          <w:bCs/>
          <w:sz w:val="28"/>
          <w:szCs w:val="28"/>
          <w:lang w:eastAsia="ru-RU"/>
        </w:rPr>
        <w:t xml:space="preserve"> « Нравственное воспитание в детском саду »М., Просвещение,1975г. </w:t>
      </w:r>
      <w:proofErr w:type="spellStart"/>
      <w:r>
        <w:rPr>
          <w:rFonts w:ascii="Times New Roman" w:eastAsia="Times New Roman" w:hAnsi="Times New Roman" w:cs="Times New Roman"/>
          <w:bCs/>
          <w:sz w:val="28"/>
          <w:szCs w:val="28"/>
          <w:lang w:eastAsia="ru-RU"/>
        </w:rPr>
        <w:t>Л.Н.Галигузова</w:t>
      </w:r>
      <w:proofErr w:type="spellEnd"/>
      <w:r>
        <w:rPr>
          <w:rFonts w:ascii="Times New Roman" w:eastAsia="Times New Roman" w:hAnsi="Times New Roman" w:cs="Times New Roman"/>
          <w:bCs/>
          <w:sz w:val="28"/>
          <w:szCs w:val="28"/>
          <w:lang w:eastAsia="ru-RU"/>
        </w:rPr>
        <w:t xml:space="preserve"> «Развитие игровой деятельности с 1-3 лет». М.,2008 г изд. </w:t>
      </w:r>
      <w:proofErr w:type="spellStart"/>
      <w:r>
        <w:rPr>
          <w:rFonts w:ascii="Times New Roman" w:eastAsia="Times New Roman" w:hAnsi="Times New Roman" w:cs="Times New Roman"/>
          <w:bCs/>
          <w:sz w:val="28"/>
          <w:szCs w:val="28"/>
          <w:lang w:eastAsia="ru-RU"/>
        </w:rPr>
        <w:t>Мозайка</w:t>
      </w:r>
      <w:proofErr w:type="spellEnd"/>
      <w:r>
        <w:rPr>
          <w:rFonts w:ascii="Times New Roman" w:eastAsia="Times New Roman" w:hAnsi="Times New Roman" w:cs="Times New Roman"/>
          <w:bCs/>
          <w:sz w:val="28"/>
          <w:szCs w:val="28"/>
          <w:lang w:eastAsia="ru-RU"/>
        </w:rPr>
        <w:t xml:space="preserve"> - Синтез. </w:t>
      </w:r>
      <w:proofErr w:type="spellStart"/>
      <w:r>
        <w:rPr>
          <w:rFonts w:ascii="Times New Roman" w:eastAsia="Times New Roman" w:hAnsi="Times New Roman" w:cs="Times New Roman"/>
          <w:bCs/>
          <w:sz w:val="28"/>
          <w:szCs w:val="28"/>
          <w:lang w:eastAsia="ru-RU"/>
        </w:rPr>
        <w:t>Л.Н.Павлова</w:t>
      </w:r>
      <w:proofErr w:type="spellEnd"/>
      <w:r>
        <w:rPr>
          <w:rFonts w:ascii="Times New Roman" w:eastAsia="Times New Roman" w:hAnsi="Times New Roman" w:cs="Times New Roman"/>
          <w:bCs/>
          <w:sz w:val="28"/>
          <w:szCs w:val="28"/>
          <w:lang w:eastAsia="ru-RU"/>
        </w:rPr>
        <w:t xml:space="preserve"> «Организация жизни и культуры воспитания детей» Практическое пособие 2-</w:t>
      </w:r>
      <w:proofErr w:type="gramStart"/>
      <w:r>
        <w:rPr>
          <w:rFonts w:ascii="Times New Roman" w:eastAsia="Times New Roman" w:hAnsi="Times New Roman" w:cs="Times New Roman"/>
          <w:bCs/>
          <w:sz w:val="28"/>
          <w:szCs w:val="28"/>
          <w:lang w:eastAsia="ru-RU"/>
        </w:rPr>
        <w:t>издание,Айрас</w:t>
      </w:r>
      <w:proofErr w:type="gramEnd"/>
      <w:r>
        <w:rPr>
          <w:rFonts w:ascii="Times New Roman" w:eastAsia="Times New Roman" w:hAnsi="Times New Roman" w:cs="Times New Roman"/>
          <w:bCs/>
          <w:sz w:val="28"/>
          <w:szCs w:val="28"/>
          <w:lang w:eastAsia="ru-RU"/>
        </w:rPr>
        <w:t xml:space="preserve"> пресс, М.,2007 </w:t>
      </w:r>
      <w:proofErr w:type="spellStart"/>
      <w:r>
        <w:rPr>
          <w:rFonts w:ascii="Times New Roman" w:eastAsia="Times New Roman" w:hAnsi="Times New Roman" w:cs="Times New Roman"/>
          <w:bCs/>
          <w:sz w:val="28"/>
          <w:szCs w:val="28"/>
          <w:lang w:eastAsia="ru-RU"/>
        </w:rPr>
        <w:t>г.Н.М</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Метенова</w:t>
      </w:r>
      <w:proofErr w:type="spellEnd"/>
      <w:r>
        <w:rPr>
          <w:rFonts w:ascii="Times New Roman" w:eastAsia="Times New Roman" w:hAnsi="Times New Roman" w:cs="Times New Roman"/>
          <w:bCs/>
          <w:sz w:val="28"/>
          <w:szCs w:val="28"/>
          <w:lang w:eastAsia="ru-RU"/>
        </w:rPr>
        <w:t xml:space="preserve"> «Родителям о </w:t>
      </w:r>
      <w:proofErr w:type="spellStart"/>
      <w:r>
        <w:rPr>
          <w:rFonts w:ascii="Times New Roman" w:eastAsia="Times New Roman" w:hAnsi="Times New Roman" w:cs="Times New Roman"/>
          <w:bCs/>
          <w:sz w:val="28"/>
          <w:szCs w:val="28"/>
          <w:lang w:eastAsia="ru-RU"/>
        </w:rPr>
        <w:t>детях».Ярославль</w:t>
      </w:r>
      <w:proofErr w:type="spellEnd"/>
      <w:r>
        <w:rPr>
          <w:rFonts w:ascii="Times New Roman" w:eastAsia="Times New Roman" w:hAnsi="Times New Roman" w:cs="Times New Roman"/>
          <w:bCs/>
          <w:sz w:val="28"/>
          <w:szCs w:val="28"/>
          <w:lang w:eastAsia="ru-RU"/>
        </w:rPr>
        <w:t xml:space="preserve"> 2011 г.</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6C1CB1" w:rsidRPr="00D876E0"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r w:rsidRPr="00D876E0">
        <w:rPr>
          <w:rFonts w:ascii="Times New Roman" w:eastAsia="Times New Roman" w:hAnsi="Times New Roman" w:cs="Times New Roman"/>
          <w:b/>
          <w:bCs/>
          <w:sz w:val="32"/>
          <w:szCs w:val="32"/>
          <w:lang w:eastAsia="ru-RU"/>
        </w:rPr>
        <w:lastRenderedPageBreak/>
        <w:t xml:space="preserve">Игровая ситуация: </w:t>
      </w:r>
      <w:proofErr w:type="gramStart"/>
      <w:r w:rsidRPr="00D876E0">
        <w:rPr>
          <w:rFonts w:ascii="Times New Roman" w:eastAsia="Times New Roman" w:hAnsi="Times New Roman" w:cs="Times New Roman"/>
          <w:b/>
          <w:bCs/>
          <w:sz w:val="32"/>
          <w:szCs w:val="32"/>
          <w:lang w:eastAsia="ru-RU"/>
        </w:rPr>
        <w:t>« Накормим</w:t>
      </w:r>
      <w:proofErr w:type="gramEnd"/>
      <w:r w:rsidRPr="00D876E0">
        <w:rPr>
          <w:rFonts w:ascii="Times New Roman" w:eastAsia="Times New Roman" w:hAnsi="Times New Roman" w:cs="Times New Roman"/>
          <w:b/>
          <w:bCs/>
          <w:sz w:val="32"/>
          <w:szCs w:val="32"/>
          <w:lang w:eastAsia="ru-RU"/>
        </w:rPr>
        <w:t xml:space="preserve"> куклу Катю».</w:t>
      </w:r>
    </w:p>
    <w:p w:rsidR="006C1CB1" w:rsidRPr="009D205A" w:rsidRDefault="006C1CB1" w:rsidP="006C1CB1">
      <w:pPr>
        <w:pStyle w:val="a3"/>
        <w:rPr>
          <w:color w:val="5B9BD5" w:themeColor="accent1"/>
          <w:sz w:val="28"/>
          <w:szCs w:val="28"/>
        </w:rPr>
      </w:pPr>
      <w:r w:rsidRPr="009D205A">
        <w:rPr>
          <w:rStyle w:val="a4"/>
          <w:color w:val="5B9BD5" w:themeColor="accent1"/>
          <w:sz w:val="28"/>
          <w:szCs w:val="28"/>
        </w:rPr>
        <w:t>Загадка</w:t>
      </w:r>
    </w:p>
    <w:p w:rsidR="006C1CB1" w:rsidRPr="00B242F4" w:rsidRDefault="006C1CB1" w:rsidP="006C1CB1">
      <w:pPr>
        <w:pStyle w:val="a3"/>
        <w:rPr>
          <w:sz w:val="28"/>
          <w:szCs w:val="28"/>
        </w:rPr>
      </w:pPr>
      <w:r w:rsidRPr="00B242F4">
        <w:rPr>
          <w:sz w:val="28"/>
          <w:szCs w:val="28"/>
        </w:rPr>
        <w:t>Ходит в белом колпаке</w:t>
      </w:r>
      <w:r w:rsidRPr="00B242F4">
        <w:rPr>
          <w:sz w:val="28"/>
          <w:szCs w:val="28"/>
        </w:rPr>
        <w:br/>
        <w:t>С поварёшкою в руке.</w:t>
      </w:r>
      <w:r w:rsidRPr="00B242F4">
        <w:rPr>
          <w:sz w:val="28"/>
          <w:szCs w:val="28"/>
        </w:rPr>
        <w:br/>
        <w:t xml:space="preserve">Он готовит нам </w:t>
      </w:r>
      <w:proofErr w:type="gramStart"/>
      <w:r w:rsidRPr="00B242F4">
        <w:rPr>
          <w:sz w:val="28"/>
          <w:szCs w:val="28"/>
        </w:rPr>
        <w:t>обед:</w:t>
      </w:r>
      <w:r w:rsidRPr="00B242F4">
        <w:rPr>
          <w:sz w:val="28"/>
          <w:szCs w:val="28"/>
        </w:rPr>
        <w:br/>
        <w:t>Кашу</w:t>
      </w:r>
      <w:proofErr w:type="gramEnd"/>
      <w:r w:rsidRPr="00B242F4">
        <w:rPr>
          <w:sz w:val="28"/>
          <w:szCs w:val="28"/>
        </w:rPr>
        <w:t>, щи и винегрет.</w:t>
      </w:r>
    </w:p>
    <w:p w:rsidR="006C1CB1" w:rsidRPr="00B242F4" w:rsidRDefault="006C1CB1" w:rsidP="006C1CB1">
      <w:pPr>
        <w:pStyle w:val="a3"/>
        <w:rPr>
          <w:sz w:val="28"/>
          <w:szCs w:val="28"/>
        </w:rPr>
      </w:pPr>
      <w:r w:rsidRPr="00B242F4">
        <w:rPr>
          <w:sz w:val="28"/>
          <w:szCs w:val="28"/>
        </w:rPr>
        <w:t>Кто это?</w:t>
      </w:r>
    </w:p>
    <w:p w:rsidR="006C1CB1"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Повар стоит у плиты</w:t>
      </w:r>
      <w:r>
        <w:rPr>
          <w:rFonts w:ascii="Times New Roman" w:eastAsia="Times New Roman" w:hAnsi="Times New Roman" w:cs="Times New Roman"/>
          <w:sz w:val="28"/>
          <w:szCs w:val="28"/>
          <w:lang w:eastAsia="ru-RU"/>
        </w:rPr>
        <w:t>, за столом сидит кукла-девочка</w:t>
      </w:r>
      <w:r w:rsidRPr="00DB1926">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фото</w:t>
      </w:r>
      <w:proofErr w:type="gramEnd"/>
      <w:r>
        <w:rPr>
          <w:rFonts w:ascii="Times New Roman" w:eastAsia="Times New Roman" w:hAnsi="Times New Roman" w:cs="Times New Roman"/>
          <w:sz w:val="28"/>
          <w:szCs w:val="28"/>
          <w:lang w:eastAsia="ru-RU"/>
        </w:rPr>
        <w:t xml:space="preserve"> №2).</w:t>
      </w:r>
      <w:r w:rsidRPr="00DB1926">
        <w:rPr>
          <w:rFonts w:ascii="Times New Roman" w:eastAsia="Times New Roman" w:hAnsi="Times New Roman" w:cs="Times New Roman"/>
          <w:sz w:val="28"/>
          <w:szCs w:val="28"/>
          <w:lang w:eastAsia="ru-RU"/>
        </w:rPr>
        <w:t>Воспитатель с детьми рассматривает куклу, беседует о том, что она делает, какая ей нужна посуда. На столе возле воспитателя стоит разная посуда. Показывая предмет, воспитатель</w:t>
      </w:r>
      <w:r>
        <w:rPr>
          <w:rFonts w:ascii="Times New Roman" w:eastAsia="Times New Roman" w:hAnsi="Times New Roman" w:cs="Times New Roman"/>
          <w:sz w:val="28"/>
          <w:szCs w:val="28"/>
          <w:lang w:eastAsia="ru-RU"/>
        </w:rPr>
        <w:t xml:space="preserve"> говорит, как он </w:t>
      </w:r>
      <w:proofErr w:type="gramStart"/>
      <w:r>
        <w:rPr>
          <w:rFonts w:ascii="Times New Roman" w:eastAsia="Times New Roman" w:hAnsi="Times New Roman" w:cs="Times New Roman"/>
          <w:sz w:val="28"/>
          <w:szCs w:val="28"/>
          <w:lang w:eastAsia="ru-RU"/>
        </w:rPr>
        <w:t>называется( фото</w:t>
      </w:r>
      <w:proofErr w:type="gramEnd"/>
      <w:r>
        <w:rPr>
          <w:rFonts w:ascii="Times New Roman" w:eastAsia="Times New Roman" w:hAnsi="Times New Roman" w:cs="Times New Roman"/>
          <w:sz w:val="28"/>
          <w:szCs w:val="28"/>
          <w:lang w:eastAsia="ru-RU"/>
        </w:rPr>
        <w:t xml:space="preserve"> №3).</w:t>
      </w:r>
      <w:r w:rsidRPr="00C15388">
        <w:rPr>
          <w:rFonts w:ascii="Times New Roman" w:eastAsia="Times New Roman" w:hAnsi="Times New Roman" w:cs="Times New Roman"/>
          <w:sz w:val="28"/>
          <w:szCs w:val="28"/>
          <w:lang w:eastAsia="ru-RU"/>
        </w:rPr>
        <w:t xml:space="preserve"> </w:t>
      </w:r>
      <w:r w:rsidRPr="00DB1926">
        <w:rPr>
          <w:rFonts w:ascii="Times New Roman" w:eastAsia="Times New Roman" w:hAnsi="Times New Roman" w:cs="Times New Roman"/>
          <w:sz w:val="28"/>
          <w:szCs w:val="28"/>
          <w:lang w:eastAsia="ru-RU"/>
        </w:rPr>
        <w:t>Потом спрашивает об этом предмете у детей. Для поддержания интереса можно спрашивать так: «А эта посуда, наверное, никому не нужна?». Половник, чайник, ложка нужны повару. После этого педагог спрашивает каждого из детей, кем бы он хотел сейчас быть: поваром или девочкой, собирающейся обедать. П</w:t>
      </w:r>
      <w:r>
        <w:rPr>
          <w:rFonts w:ascii="Times New Roman" w:eastAsia="Times New Roman" w:hAnsi="Times New Roman" w:cs="Times New Roman"/>
          <w:sz w:val="28"/>
          <w:szCs w:val="28"/>
          <w:lang w:eastAsia="ru-RU"/>
        </w:rPr>
        <w:t xml:space="preserve">редлагает детям самим </w:t>
      </w:r>
      <w:proofErr w:type="gramStart"/>
      <w:r>
        <w:rPr>
          <w:rFonts w:ascii="Times New Roman" w:eastAsia="Times New Roman" w:hAnsi="Times New Roman" w:cs="Times New Roman"/>
          <w:sz w:val="28"/>
          <w:szCs w:val="28"/>
          <w:lang w:eastAsia="ru-RU"/>
        </w:rPr>
        <w:t>поиграть( фото</w:t>
      </w:r>
      <w:proofErr w:type="gramEnd"/>
      <w:r>
        <w:rPr>
          <w:rFonts w:ascii="Times New Roman" w:eastAsia="Times New Roman" w:hAnsi="Times New Roman" w:cs="Times New Roman"/>
          <w:sz w:val="28"/>
          <w:szCs w:val="28"/>
          <w:lang w:eastAsia="ru-RU"/>
        </w:rPr>
        <w:t xml:space="preserve"> № 4).</w:t>
      </w:r>
      <w:r w:rsidRPr="00DB1926">
        <w:rPr>
          <w:rFonts w:ascii="Times New Roman" w:eastAsia="Times New Roman" w:hAnsi="Times New Roman" w:cs="Times New Roman"/>
          <w:sz w:val="28"/>
          <w:szCs w:val="28"/>
          <w:lang w:eastAsia="ru-RU"/>
        </w:rPr>
        <w:t>В дальнейших играх в чаепитии принимают участие и сами дети.</w:t>
      </w:r>
    </w:p>
    <w:p w:rsidR="006C1CB1" w:rsidRPr="009D205A" w:rsidRDefault="006C1CB1" w:rsidP="006C1CB1">
      <w:pPr>
        <w:pStyle w:val="a3"/>
        <w:rPr>
          <w:color w:val="5B9BD5" w:themeColor="accent1"/>
          <w:sz w:val="28"/>
          <w:szCs w:val="28"/>
        </w:rPr>
      </w:pPr>
      <w:r w:rsidRPr="009D205A">
        <w:rPr>
          <w:rStyle w:val="a4"/>
          <w:color w:val="5B9BD5" w:themeColor="accent1"/>
          <w:sz w:val="28"/>
          <w:szCs w:val="28"/>
        </w:rPr>
        <w:t>Стихи про повара</w:t>
      </w:r>
    </w:p>
    <w:p w:rsidR="006C1CB1" w:rsidRPr="00B242F4" w:rsidRDefault="006C1CB1" w:rsidP="006C1CB1">
      <w:pPr>
        <w:pStyle w:val="a3"/>
        <w:rPr>
          <w:sz w:val="28"/>
          <w:szCs w:val="28"/>
        </w:rPr>
      </w:pPr>
      <w:r>
        <w:rPr>
          <w:sz w:val="28"/>
          <w:szCs w:val="28"/>
        </w:rPr>
        <w:t>Повар готовит для деток</w:t>
      </w:r>
      <w:r w:rsidRPr="00B242F4">
        <w:rPr>
          <w:sz w:val="28"/>
          <w:szCs w:val="28"/>
        </w:rPr>
        <w:br/>
        <w:t>Супчик, кар</w:t>
      </w:r>
      <w:r>
        <w:rPr>
          <w:sz w:val="28"/>
          <w:szCs w:val="28"/>
        </w:rPr>
        <w:t>тошку, котлетки</w:t>
      </w:r>
      <w:r>
        <w:rPr>
          <w:sz w:val="28"/>
          <w:szCs w:val="28"/>
        </w:rPr>
        <w:br/>
        <w:t>Варит кашу-</w:t>
      </w:r>
      <w:proofErr w:type="spellStart"/>
      <w:r>
        <w:rPr>
          <w:sz w:val="28"/>
          <w:szCs w:val="28"/>
        </w:rPr>
        <w:t>маную</w:t>
      </w:r>
      <w:proofErr w:type="spellEnd"/>
      <w:r w:rsidRPr="00B242F4">
        <w:rPr>
          <w:sz w:val="28"/>
          <w:szCs w:val="28"/>
        </w:rPr>
        <w:br/>
        <w:t xml:space="preserve">Салатик со </w:t>
      </w:r>
      <w:proofErr w:type="spellStart"/>
      <w:r w:rsidRPr="00B242F4">
        <w:rPr>
          <w:sz w:val="28"/>
          <w:szCs w:val="28"/>
        </w:rPr>
        <w:t>сметанкой</w:t>
      </w:r>
      <w:proofErr w:type="spellEnd"/>
      <w:r w:rsidRPr="00B242F4">
        <w:rPr>
          <w:sz w:val="28"/>
          <w:szCs w:val="28"/>
        </w:rPr>
        <w:br/>
        <w:t>Крендельки, лепешки</w:t>
      </w:r>
      <w:r w:rsidRPr="00B242F4">
        <w:rPr>
          <w:sz w:val="28"/>
          <w:szCs w:val="28"/>
        </w:rPr>
        <w:br/>
        <w:t>Приготовьте ложки!</w:t>
      </w:r>
    </w:p>
    <w:p w:rsidR="006C1CB1" w:rsidRPr="00B242F4" w:rsidRDefault="006C1CB1" w:rsidP="006C1CB1">
      <w:pPr>
        <w:pStyle w:val="a3"/>
        <w:rPr>
          <w:sz w:val="28"/>
          <w:szCs w:val="28"/>
        </w:rPr>
      </w:pPr>
      <w:r w:rsidRPr="00B242F4">
        <w:rPr>
          <w:sz w:val="28"/>
          <w:szCs w:val="28"/>
        </w:rPr>
        <w:t xml:space="preserve">Дайте повару </w:t>
      </w:r>
      <w:proofErr w:type="gramStart"/>
      <w:r w:rsidRPr="00B242F4">
        <w:rPr>
          <w:sz w:val="28"/>
          <w:szCs w:val="28"/>
        </w:rPr>
        <w:t>продукты:</w:t>
      </w:r>
      <w:r w:rsidRPr="00B242F4">
        <w:rPr>
          <w:sz w:val="28"/>
          <w:szCs w:val="28"/>
        </w:rPr>
        <w:br/>
        <w:t>Мясо</w:t>
      </w:r>
      <w:proofErr w:type="gramEnd"/>
      <w:r w:rsidRPr="00B242F4">
        <w:rPr>
          <w:sz w:val="28"/>
          <w:szCs w:val="28"/>
        </w:rPr>
        <w:t xml:space="preserve"> птицы, сухофрукты,</w:t>
      </w:r>
      <w:r w:rsidRPr="00B242F4">
        <w:rPr>
          <w:sz w:val="28"/>
          <w:szCs w:val="28"/>
        </w:rPr>
        <w:br/>
        <w:t>Рис, картофель… И тогда</w:t>
      </w:r>
      <w:r w:rsidRPr="00B242F4">
        <w:rPr>
          <w:sz w:val="28"/>
          <w:szCs w:val="28"/>
        </w:rPr>
        <w:br/>
        <w:t>Ждёт вас вкусная еда.</w:t>
      </w:r>
    </w:p>
    <w:p w:rsidR="006C1CB1" w:rsidRDefault="006C1CB1" w:rsidP="006C1CB1">
      <w:pPr>
        <w:pStyle w:val="a3"/>
        <w:rPr>
          <w:sz w:val="28"/>
          <w:szCs w:val="28"/>
        </w:rPr>
      </w:pPr>
      <w:r w:rsidRPr="00B242F4">
        <w:rPr>
          <w:sz w:val="28"/>
          <w:szCs w:val="28"/>
        </w:rPr>
        <w:t>Напеку я пирожков, и коврижек, и рожков. Вот такой</w:t>
      </w:r>
      <w:r>
        <w:rPr>
          <w:sz w:val="28"/>
          <w:szCs w:val="28"/>
        </w:rPr>
        <w:t xml:space="preserve"> имею дар: я кондитер – кулинар.</w:t>
      </w:r>
    </w:p>
    <w:p w:rsidR="006C1CB1" w:rsidRPr="00B242F4" w:rsidRDefault="006C1CB1" w:rsidP="006C1CB1">
      <w:pPr>
        <w:pStyle w:val="a3"/>
        <w:rPr>
          <w:sz w:val="28"/>
          <w:szCs w:val="28"/>
        </w:rPr>
      </w:pPr>
      <w:r>
        <w:rPr>
          <w:sz w:val="28"/>
          <w:szCs w:val="28"/>
        </w:rPr>
        <w:t xml:space="preserve">Предметно-развивающая среда с атрибутами </w:t>
      </w:r>
      <w:proofErr w:type="gramStart"/>
      <w:r>
        <w:rPr>
          <w:sz w:val="28"/>
          <w:szCs w:val="28"/>
        </w:rPr>
        <w:t>( фото</w:t>
      </w:r>
      <w:proofErr w:type="gramEnd"/>
      <w:r>
        <w:rPr>
          <w:sz w:val="28"/>
          <w:szCs w:val="28"/>
        </w:rPr>
        <w:t xml:space="preserve"> № 1).</w:t>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6C1CB1" w:rsidRDefault="006C1CB1" w:rsidP="006C1CB1">
      <w:pPr>
        <w:spacing w:before="100" w:beforeAutospacing="1" w:after="100" w:afterAutospacing="1" w:line="240" w:lineRule="auto"/>
        <w:rPr>
          <w:rFonts w:ascii="Times New Roman" w:eastAsia="Times New Roman" w:hAnsi="Times New Roman" w:cs="Times New Roman"/>
          <w:b/>
          <w:noProof/>
          <w:sz w:val="28"/>
          <w:szCs w:val="28"/>
          <w:lang w:eastAsia="ru-RU"/>
        </w:rPr>
      </w:pPr>
      <w:r w:rsidRPr="00CF290F">
        <w:rPr>
          <w:rFonts w:ascii="Times New Roman" w:eastAsia="Times New Roman" w:hAnsi="Times New Roman" w:cs="Times New Roman"/>
          <w:b/>
          <w:noProof/>
          <w:sz w:val="28"/>
          <w:szCs w:val="28"/>
          <w:lang w:eastAsia="ru-RU"/>
        </w:rPr>
        <w:lastRenderedPageBreak/>
        <w:drawing>
          <wp:inline distT="0" distB="0" distL="0" distR="0" wp14:anchorId="296E5B97" wp14:editId="09BC8979">
            <wp:extent cx="2827110" cy="2295525"/>
            <wp:effectExtent l="19050" t="0" r="0" b="0"/>
            <wp:docPr id="35" name="Рисунок 1" descr="C:\Users\Павлик\Desktop\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лик\Desktop\IMG_1705.JPG"/>
                    <pic:cNvPicPr>
                      <a:picLocks noChangeAspect="1" noChangeArrowheads="1"/>
                    </pic:cNvPicPr>
                  </pic:nvPicPr>
                  <pic:blipFill>
                    <a:blip r:embed="rId5" cstate="print"/>
                    <a:srcRect/>
                    <a:stretch>
                      <a:fillRect/>
                    </a:stretch>
                  </pic:blipFill>
                  <pic:spPr bwMode="auto">
                    <a:xfrm>
                      <a:off x="0" y="0"/>
                      <a:ext cx="2829522" cy="2297483"/>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8"/>
          <w:lang w:eastAsia="ru-RU"/>
        </w:rPr>
        <w:drawing>
          <wp:anchor distT="0" distB="0" distL="114300" distR="114300" simplePos="0" relativeHeight="251659264" behindDoc="0" locked="0" layoutInCell="1" allowOverlap="1" wp14:anchorId="20F2A3BA" wp14:editId="177FD5F6">
            <wp:simplePos x="0" y="0"/>
            <wp:positionH relativeFrom="column">
              <wp:align>right</wp:align>
            </wp:positionH>
            <wp:positionV relativeFrom="paragraph">
              <wp:align>top</wp:align>
            </wp:positionV>
            <wp:extent cx="3066415" cy="2295525"/>
            <wp:effectExtent l="19050" t="0" r="635" b="0"/>
            <wp:wrapSquare wrapText="bothSides"/>
            <wp:docPr id="7" name="Рисунок 7" descr="C:\Users\Павлик\Desktop\IMG_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влик\Desktop\IMG_1616.JPG"/>
                    <pic:cNvPicPr>
                      <a:picLocks noChangeAspect="1" noChangeArrowheads="1"/>
                    </pic:cNvPicPr>
                  </pic:nvPicPr>
                  <pic:blipFill>
                    <a:blip r:embed="rId6" cstate="print"/>
                    <a:srcRect/>
                    <a:stretch>
                      <a:fillRect/>
                    </a:stretch>
                  </pic:blipFill>
                  <pic:spPr bwMode="auto">
                    <a:xfrm>
                      <a:off x="0" y="0"/>
                      <a:ext cx="3066415" cy="229552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t>Фото № 1.                                               Фото № 2.</w:t>
      </w:r>
      <w:r>
        <w:rPr>
          <w:rFonts w:ascii="Times New Roman" w:eastAsia="Times New Roman" w:hAnsi="Times New Roman" w:cs="Times New Roman"/>
          <w:b/>
          <w:noProof/>
          <w:sz w:val="28"/>
          <w:szCs w:val="28"/>
          <w:lang w:eastAsia="ru-RU"/>
        </w:rPr>
        <w:br w:type="textWrapping" w:clear="all"/>
      </w:r>
    </w:p>
    <w:p w:rsidR="006C1CB1" w:rsidRPr="00F14A07" w:rsidRDefault="006C1CB1" w:rsidP="006C1CB1">
      <w:pPr>
        <w:tabs>
          <w:tab w:val="left" w:pos="1755"/>
          <w:tab w:val="center" w:pos="4677"/>
        </w:tabs>
        <w:spacing w:before="100" w:beforeAutospacing="1" w:after="100" w:afterAutospacing="1" w:line="240" w:lineRule="auto"/>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ab/>
        <w:t>Фото №3.</w:t>
      </w:r>
      <w:r>
        <w:rPr>
          <w:rFonts w:ascii="Times New Roman" w:eastAsia="Times New Roman" w:hAnsi="Times New Roman" w:cs="Times New Roman"/>
          <w:b/>
          <w:noProof/>
          <w:sz w:val="28"/>
          <w:szCs w:val="28"/>
          <w:lang w:eastAsia="ru-RU"/>
        </w:rPr>
        <w:tab/>
      </w:r>
      <w:r>
        <w:rPr>
          <w:rFonts w:ascii="Times New Roman" w:eastAsia="Times New Roman" w:hAnsi="Times New Roman" w:cs="Times New Roman"/>
          <w:b/>
          <w:noProof/>
          <w:sz w:val="28"/>
          <w:szCs w:val="28"/>
          <w:lang w:eastAsia="ru-RU"/>
        </w:rPr>
        <w:drawing>
          <wp:anchor distT="0" distB="0" distL="114300" distR="114300" simplePos="0" relativeHeight="251660288" behindDoc="0" locked="0" layoutInCell="1" allowOverlap="1" wp14:anchorId="1E400B79" wp14:editId="1A04D0EA">
            <wp:simplePos x="0" y="0"/>
            <wp:positionH relativeFrom="column">
              <wp:posOffset>1082040</wp:posOffset>
            </wp:positionH>
            <wp:positionV relativeFrom="paragraph">
              <wp:posOffset>398145</wp:posOffset>
            </wp:positionV>
            <wp:extent cx="3857625" cy="3105150"/>
            <wp:effectExtent l="19050" t="0" r="9525" b="0"/>
            <wp:wrapTopAndBottom/>
            <wp:docPr id="51" name="Рисунок 9" descr="C:\Users\Павлик\Desktop\IMG_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авлик\Desktop\IMG_1619.JPG"/>
                    <pic:cNvPicPr>
                      <a:picLocks noChangeAspect="1" noChangeArrowheads="1"/>
                    </pic:cNvPicPr>
                  </pic:nvPicPr>
                  <pic:blipFill>
                    <a:blip r:embed="rId7" cstate="print"/>
                    <a:srcRect/>
                    <a:stretch>
                      <a:fillRect/>
                    </a:stretch>
                  </pic:blipFill>
                  <pic:spPr bwMode="auto">
                    <a:xfrm>
                      <a:off x="0" y="0"/>
                      <a:ext cx="3857625" cy="3105150"/>
                    </a:xfrm>
                    <a:prstGeom prst="rect">
                      <a:avLst/>
                    </a:prstGeom>
                    <a:noFill/>
                    <a:ln w="9525">
                      <a:noFill/>
                      <a:miter lim="800000"/>
                      <a:headEnd/>
                      <a:tailEnd/>
                    </a:ln>
                  </pic:spPr>
                </pic:pic>
              </a:graphicData>
            </a:graphic>
          </wp:anchor>
        </w:drawing>
      </w:r>
    </w:p>
    <w:p w:rsidR="006C1CB1" w:rsidRDefault="006C1CB1" w:rsidP="006C1CB1">
      <w:pPr>
        <w:spacing w:before="100" w:beforeAutospacing="1" w:after="100" w:afterAutospacing="1" w:line="240" w:lineRule="auto"/>
        <w:jc w:val="center"/>
        <w:rPr>
          <w:rFonts w:ascii="Times New Roman" w:eastAsia="Times New Roman" w:hAnsi="Times New Roman" w:cs="Times New Roman"/>
          <w:b/>
          <w:noProof/>
          <w:sz w:val="28"/>
          <w:szCs w:val="28"/>
          <w:lang w:eastAsia="ru-RU"/>
        </w:rPr>
      </w:pPr>
      <w:r w:rsidRPr="00C415B6">
        <w:rPr>
          <w:rFonts w:ascii="Times New Roman" w:eastAsia="Times New Roman" w:hAnsi="Times New Roman" w:cs="Times New Roman"/>
          <w:b/>
          <w:noProof/>
          <w:sz w:val="28"/>
          <w:szCs w:val="28"/>
          <w:lang w:eastAsia="ru-RU"/>
        </w:rPr>
        <w:lastRenderedPageBreak/>
        <w:drawing>
          <wp:inline distT="0" distB="0" distL="0" distR="0" wp14:anchorId="45CF5E13" wp14:editId="3F58DA2A">
            <wp:extent cx="2752725" cy="2352675"/>
            <wp:effectExtent l="19050" t="0" r="0" b="0"/>
            <wp:docPr id="52" name="Рисунок 10" descr="C:\Users\Павлик\Desktop\IMG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авлик\Desktop\IMG_1621.JPG"/>
                    <pic:cNvPicPr>
                      <a:picLocks noChangeAspect="1" noChangeArrowheads="1"/>
                    </pic:cNvPicPr>
                  </pic:nvPicPr>
                  <pic:blipFill>
                    <a:blip r:embed="rId8" cstate="print"/>
                    <a:srcRect/>
                    <a:stretch>
                      <a:fillRect/>
                    </a:stretch>
                  </pic:blipFill>
                  <pic:spPr bwMode="auto">
                    <a:xfrm>
                      <a:off x="0" y="0"/>
                      <a:ext cx="2761399" cy="2360089"/>
                    </a:xfrm>
                    <a:prstGeom prst="rect">
                      <a:avLst/>
                    </a:prstGeom>
                    <a:noFill/>
                    <a:ln w="9525">
                      <a:noFill/>
                      <a:miter lim="800000"/>
                      <a:headEnd/>
                      <a:tailEnd/>
                    </a:ln>
                  </pic:spPr>
                </pic:pic>
              </a:graphicData>
            </a:graphic>
          </wp:inline>
        </w:drawing>
      </w:r>
    </w:p>
    <w:p w:rsidR="006C1CB1" w:rsidRDefault="006C1CB1" w:rsidP="006C1CB1">
      <w:pPr>
        <w:spacing w:before="100" w:beforeAutospacing="1" w:after="100" w:afterAutospacing="1" w:line="240" w:lineRule="auto"/>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 xml:space="preserve">                                                    Фото №4.</w:t>
      </w:r>
    </w:p>
    <w:p w:rsidR="006C1CB1" w:rsidRPr="009D205A"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r w:rsidRPr="009D205A">
        <w:rPr>
          <w:rFonts w:ascii="Times New Roman" w:eastAsia="Times New Roman" w:hAnsi="Times New Roman" w:cs="Times New Roman"/>
          <w:b/>
          <w:bCs/>
          <w:sz w:val="32"/>
          <w:szCs w:val="32"/>
          <w:lang w:eastAsia="ru-RU"/>
        </w:rPr>
        <w:t>Игровая ситуация «Машенька проснулась»</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На кроватке спит кукла. Дети</w:t>
      </w:r>
      <w:r>
        <w:rPr>
          <w:rFonts w:ascii="Times New Roman" w:eastAsia="Times New Roman" w:hAnsi="Times New Roman" w:cs="Times New Roman"/>
          <w:sz w:val="28"/>
          <w:szCs w:val="28"/>
          <w:lang w:eastAsia="ru-RU"/>
        </w:rPr>
        <w:t xml:space="preserve"> сидят на стульчиках полукругом </w:t>
      </w:r>
      <w:proofErr w:type="gramStart"/>
      <w:r>
        <w:rPr>
          <w:rFonts w:ascii="Times New Roman" w:eastAsia="Times New Roman" w:hAnsi="Times New Roman" w:cs="Times New Roman"/>
          <w:sz w:val="28"/>
          <w:szCs w:val="28"/>
          <w:lang w:eastAsia="ru-RU"/>
        </w:rPr>
        <w:t>( фото</w:t>
      </w:r>
      <w:proofErr w:type="gramEnd"/>
      <w:r>
        <w:rPr>
          <w:rFonts w:ascii="Times New Roman" w:eastAsia="Times New Roman" w:hAnsi="Times New Roman" w:cs="Times New Roman"/>
          <w:sz w:val="28"/>
          <w:szCs w:val="28"/>
          <w:lang w:eastAsia="ru-RU"/>
        </w:rPr>
        <w:t xml:space="preserve"> № 1).</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b/>
          <w:bCs/>
          <w:sz w:val="28"/>
          <w:szCs w:val="28"/>
          <w:lang w:eastAsia="ru-RU"/>
        </w:rPr>
        <w:t>Воспитатель:</w:t>
      </w:r>
    </w:p>
    <w:p w:rsidR="006C1CB1"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«Дети, посмотрите, кто спит на этой кроватке. Узнали ее? Да, это кукла Катя. Воспитатель обращается к кукле: «Катя, ты уже проснулась?</w:t>
      </w:r>
      <w:r>
        <w:rPr>
          <w:rFonts w:ascii="Times New Roman" w:eastAsia="Times New Roman" w:hAnsi="Times New Roman" w:cs="Times New Roman"/>
          <w:sz w:val="28"/>
          <w:szCs w:val="28"/>
          <w:lang w:eastAsia="ru-RU"/>
        </w:rPr>
        <w:t>»</w:t>
      </w:r>
    </w:p>
    <w:p w:rsidR="006C1CB1" w:rsidRPr="007962E7" w:rsidRDefault="006C1CB1" w:rsidP="006C1CB1">
      <w:pPr>
        <w:spacing w:after="0" w:line="240" w:lineRule="auto"/>
        <w:rPr>
          <w:rFonts w:ascii="Times New Roman" w:hAnsi="Times New Roman" w:cs="Times New Roman"/>
          <w:sz w:val="28"/>
          <w:szCs w:val="28"/>
        </w:rPr>
      </w:pPr>
      <w:proofErr w:type="spellStart"/>
      <w:r w:rsidRPr="007962E7">
        <w:rPr>
          <w:rFonts w:ascii="Times New Roman" w:hAnsi="Times New Roman" w:cs="Times New Roman"/>
          <w:sz w:val="28"/>
          <w:szCs w:val="28"/>
        </w:rPr>
        <w:t>Потянушки-потягушки</w:t>
      </w:r>
      <w:proofErr w:type="spellEnd"/>
      <w:r w:rsidRPr="007962E7">
        <w:rPr>
          <w:rFonts w:ascii="Times New Roman" w:hAnsi="Times New Roman" w:cs="Times New Roman"/>
          <w:sz w:val="28"/>
          <w:szCs w:val="28"/>
        </w:rPr>
        <w:t>, </w:t>
      </w:r>
      <w:r w:rsidRPr="007962E7">
        <w:rPr>
          <w:rFonts w:ascii="Times New Roman" w:hAnsi="Times New Roman" w:cs="Times New Roman"/>
          <w:sz w:val="28"/>
          <w:szCs w:val="28"/>
        </w:rPr>
        <w:br/>
        <w:t xml:space="preserve">Кто тут сладкий на </w:t>
      </w:r>
      <w:proofErr w:type="gramStart"/>
      <w:r w:rsidRPr="007962E7">
        <w:rPr>
          <w:rFonts w:ascii="Times New Roman" w:hAnsi="Times New Roman" w:cs="Times New Roman"/>
          <w:sz w:val="28"/>
          <w:szCs w:val="28"/>
        </w:rPr>
        <w:t>подушке?</w:t>
      </w:r>
      <w:r w:rsidRPr="007962E7">
        <w:rPr>
          <w:rFonts w:ascii="Times New Roman" w:hAnsi="Times New Roman" w:cs="Times New Roman"/>
          <w:sz w:val="28"/>
          <w:szCs w:val="28"/>
        </w:rPr>
        <w:br/>
        <w:t>Кто</w:t>
      </w:r>
      <w:proofErr w:type="gramEnd"/>
      <w:r w:rsidRPr="007962E7">
        <w:rPr>
          <w:rFonts w:ascii="Times New Roman" w:hAnsi="Times New Roman" w:cs="Times New Roman"/>
          <w:sz w:val="28"/>
          <w:szCs w:val="28"/>
        </w:rPr>
        <w:t xml:space="preserve"> тут нежится в кроватке?</w:t>
      </w:r>
      <w:r w:rsidRPr="007962E7">
        <w:rPr>
          <w:rFonts w:ascii="Times New Roman" w:hAnsi="Times New Roman" w:cs="Times New Roman"/>
          <w:sz w:val="28"/>
          <w:szCs w:val="28"/>
        </w:rPr>
        <w:br/>
        <w:t>Чьи тут розовые пятки?</w:t>
      </w:r>
      <w:r w:rsidRPr="007962E7">
        <w:rPr>
          <w:rFonts w:ascii="Times New Roman" w:hAnsi="Times New Roman" w:cs="Times New Roman"/>
          <w:sz w:val="28"/>
          <w:szCs w:val="28"/>
        </w:rPr>
        <w:br/>
        <w:t>Это кто же тут проснулся, </w:t>
      </w:r>
      <w:r w:rsidRPr="007962E7">
        <w:rPr>
          <w:rFonts w:ascii="Times New Roman" w:hAnsi="Times New Roman" w:cs="Times New Roman"/>
          <w:sz w:val="28"/>
          <w:szCs w:val="28"/>
        </w:rPr>
        <w:br/>
        <w:t>Кто так маме улыбнулся?</w:t>
      </w:r>
      <w:r w:rsidRPr="007962E7">
        <w:rPr>
          <w:rFonts w:ascii="Times New Roman" w:hAnsi="Times New Roman" w:cs="Times New Roman"/>
          <w:sz w:val="28"/>
          <w:szCs w:val="28"/>
        </w:rPr>
        <w:br/>
        <w:t>И кого так любит мама?</w:t>
      </w:r>
      <w:r w:rsidRPr="007962E7">
        <w:rPr>
          <w:rFonts w:ascii="Times New Roman" w:hAnsi="Times New Roman" w:cs="Times New Roman"/>
          <w:sz w:val="28"/>
          <w:szCs w:val="28"/>
        </w:rPr>
        <w:br/>
        <w:t>Вот тут кто любимый самый! </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Ребята, она говорит, что хочет встать, но сначала надо найти ее одежду. Что нужно, чтобы одеть Катю?». «Посмотрите внимательно. Вы видите одежду? Принесите платье. Платье сразу наденем или сначала надо надеть другие вещи? Ищем для кукол нижнее белье по размеру, другие вещи». Дети по очереди и последовательн</w:t>
      </w:r>
      <w:r>
        <w:rPr>
          <w:rFonts w:ascii="Times New Roman" w:eastAsia="Times New Roman" w:hAnsi="Times New Roman" w:cs="Times New Roman"/>
          <w:sz w:val="28"/>
          <w:szCs w:val="28"/>
          <w:lang w:eastAsia="ru-RU"/>
        </w:rPr>
        <w:t xml:space="preserve">о надевают одежду на куклу </w:t>
      </w:r>
      <w:proofErr w:type="gramStart"/>
      <w:r>
        <w:rPr>
          <w:rFonts w:ascii="Times New Roman" w:eastAsia="Times New Roman" w:hAnsi="Times New Roman" w:cs="Times New Roman"/>
          <w:sz w:val="28"/>
          <w:szCs w:val="28"/>
          <w:lang w:eastAsia="ru-RU"/>
        </w:rPr>
        <w:t>Катю( фото</w:t>
      </w:r>
      <w:proofErr w:type="gramEnd"/>
      <w:r>
        <w:rPr>
          <w:rFonts w:ascii="Times New Roman" w:eastAsia="Times New Roman" w:hAnsi="Times New Roman" w:cs="Times New Roman"/>
          <w:sz w:val="28"/>
          <w:szCs w:val="28"/>
          <w:lang w:eastAsia="ru-RU"/>
        </w:rPr>
        <w:t xml:space="preserve"> № 2,3).</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По окончании этой игры одетая с помощью детей кукла здоровается с каждым из детей, благодарит каждого из них за помощь, ласково гладит по голове, весело пляшет для детей, которые хлопают в ладоши и з</w:t>
      </w:r>
      <w:r>
        <w:rPr>
          <w:rFonts w:ascii="Times New Roman" w:eastAsia="Times New Roman" w:hAnsi="Times New Roman" w:cs="Times New Roman"/>
          <w:sz w:val="28"/>
          <w:szCs w:val="28"/>
          <w:lang w:eastAsia="ru-RU"/>
        </w:rPr>
        <w:t xml:space="preserve">атем благодарят куклу за танец </w:t>
      </w:r>
      <w:proofErr w:type="gramStart"/>
      <w:r>
        <w:rPr>
          <w:rFonts w:ascii="Times New Roman" w:eastAsia="Times New Roman" w:hAnsi="Times New Roman" w:cs="Times New Roman"/>
          <w:sz w:val="28"/>
          <w:szCs w:val="28"/>
          <w:lang w:eastAsia="ru-RU"/>
        </w:rPr>
        <w:t>( фото</w:t>
      </w:r>
      <w:proofErr w:type="gramEnd"/>
      <w:r>
        <w:rPr>
          <w:rFonts w:ascii="Times New Roman" w:eastAsia="Times New Roman" w:hAnsi="Times New Roman" w:cs="Times New Roman"/>
          <w:sz w:val="28"/>
          <w:szCs w:val="28"/>
          <w:lang w:eastAsia="ru-RU"/>
        </w:rPr>
        <w:t xml:space="preserve"> № 4,5).</w:t>
      </w:r>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При последующем проведении этой игры воспитатель побуждает детей играть самостоятельно.</w:t>
      </w:r>
      <w:r w:rsidRPr="00DB1926">
        <w:rPr>
          <w:rFonts w:ascii="Times New Roman" w:eastAsia="Times New Roman" w:hAnsi="Times New Roman" w:cs="Times New Roman"/>
          <w:sz w:val="28"/>
          <w:szCs w:val="28"/>
          <w:lang w:eastAsia="ru-RU"/>
        </w:rPr>
        <w:br/>
      </w:r>
      <w:r w:rsidRPr="00DB1926">
        <w:rPr>
          <w:rFonts w:ascii="Times New Roman" w:eastAsia="Times New Roman" w:hAnsi="Times New Roman" w:cs="Times New Roman"/>
          <w:sz w:val="28"/>
          <w:szCs w:val="28"/>
          <w:lang w:eastAsia="ru-RU"/>
        </w:rPr>
        <w:lastRenderedPageBreak/>
        <w:t>Педагог должен обращаться с куклами, как с живыми существами. Так, если куклу роняют, воспитатель жалеет ее, успокаивает, чтобы не плакала, просит детей приласкать, успокоить и пожалеть куклу.</w:t>
      </w:r>
      <w:r w:rsidRPr="00DB1926">
        <w:rPr>
          <w:rFonts w:ascii="Times New Roman" w:eastAsia="Times New Roman" w:hAnsi="Times New Roman" w:cs="Times New Roman"/>
          <w:sz w:val="28"/>
          <w:szCs w:val="28"/>
          <w:lang w:eastAsia="ru-RU"/>
        </w:rPr>
        <w:br/>
        <w:t xml:space="preserve">На прогулке воспитатель заботится о том, чтобы кукле не было холодно, чтобы она не замерзла: он аккуратно поправляет ее шапочку или шарфик, заботливо смотрит, не дует ли под одеяло, которым завернута кукла. Во время кормления следит за тем, чтобы ее не обжечь: остужает </w:t>
      </w:r>
      <w:proofErr w:type="gramStart"/>
      <w:r w:rsidRPr="00DB1926">
        <w:rPr>
          <w:rFonts w:ascii="Times New Roman" w:eastAsia="Times New Roman" w:hAnsi="Times New Roman" w:cs="Times New Roman"/>
          <w:sz w:val="28"/>
          <w:szCs w:val="28"/>
          <w:lang w:eastAsia="ru-RU"/>
        </w:rPr>
        <w:t>пищу.</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фото №6). </w:t>
      </w:r>
      <w:r w:rsidRPr="00DB1926">
        <w:rPr>
          <w:rFonts w:ascii="Times New Roman" w:eastAsia="Times New Roman" w:hAnsi="Times New Roman" w:cs="Times New Roman"/>
          <w:sz w:val="28"/>
          <w:szCs w:val="28"/>
          <w:lang w:eastAsia="ru-RU"/>
        </w:rPr>
        <w:t>Воспитатель включает кукол в жизнь детей, делает участниками детской жизни. Так, кукла, сидя на стуле, смотрит, как дети занимаются или едят, хвалит, кто быстро и аккуратно ест, кто внимателен на занятии. Утром кукла здоровается с детьми и смотрит, как ребята одеваются и умываются, а вечером, перед тем как детей забирают, куклу раздевают и укладывают в кровать, прощаются с ней, гасят свет и на цыпочках уходят.</w:t>
      </w:r>
    </w:p>
    <w:p w:rsidR="006C1CB1"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sidRPr="00DB1926">
        <w:rPr>
          <w:rFonts w:ascii="Times New Roman" w:eastAsia="Times New Roman" w:hAnsi="Times New Roman" w:cs="Times New Roman"/>
          <w:sz w:val="28"/>
          <w:szCs w:val="28"/>
          <w:lang w:eastAsia="ru-RU"/>
        </w:rPr>
        <w:t xml:space="preserve">Кукла проснулась, ей надо помочь одеться. Расчешем куклу, заплетем </w:t>
      </w:r>
      <w:r>
        <w:rPr>
          <w:rFonts w:ascii="Times New Roman" w:eastAsia="Times New Roman" w:hAnsi="Times New Roman" w:cs="Times New Roman"/>
          <w:sz w:val="28"/>
          <w:szCs w:val="28"/>
          <w:lang w:eastAsia="ru-RU"/>
        </w:rPr>
        <w:t xml:space="preserve">косички. С куклой надо </w:t>
      </w:r>
      <w:proofErr w:type="gramStart"/>
      <w:r>
        <w:rPr>
          <w:rFonts w:ascii="Times New Roman" w:eastAsia="Times New Roman" w:hAnsi="Times New Roman" w:cs="Times New Roman"/>
          <w:sz w:val="28"/>
          <w:szCs w:val="28"/>
          <w:lang w:eastAsia="ru-RU"/>
        </w:rPr>
        <w:t>погулять .</w:t>
      </w:r>
      <w:proofErr w:type="gramEnd"/>
    </w:p>
    <w:p w:rsidR="006C1CB1" w:rsidRPr="00DB1926" w:rsidRDefault="006C1CB1" w:rsidP="006C1CB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EB6603D" wp14:editId="4596DBFA">
            <wp:extent cx="4042971" cy="2434119"/>
            <wp:effectExtent l="19050" t="0" r="0" b="0"/>
            <wp:docPr id="4" name="Рисунок 2" descr="C:\Users\Павлик\Desktop\IMG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влик\Desktop\IMG_1722.JPG"/>
                    <pic:cNvPicPr>
                      <a:picLocks noChangeAspect="1" noChangeArrowheads="1"/>
                    </pic:cNvPicPr>
                  </pic:nvPicPr>
                  <pic:blipFill>
                    <a:blip r:embed="rId9" cstate="print"/>
                    <a:srcRect/>
                    <a:stretch>
                      <a:fillRect/>
                    </a:stretch>
                  </pic:blipFill>
                  <pic:spPr bwMode="auto">
                    <a:xfrm>
                      <a:off x="0" y="0"/>
                      <a:ext cx="4045184" cy="2435451"/>
                    </a:xfrm>
                    <a:prstGeom prst="rect">
                      <a:avLst/>
                    </a:prstGeom>
                    <a:noFill/>
                    <a:ln w="9525">
                      <a:noFill/>
                      <a:miter lim="800000"/>
                      <a:headEnd/>
                      <a:tailEnd/>
                    </a:ln>
                  </pic:spPr>
                </pic:pic>
              </a:graphicData>
            </a:graphic>
          </wp:inline>
        </w:drawing>
      </w:r>
      <w:r w:rsidRPr="00225D4E">
        <w:rPr>
          <w:rFonts w:ascii="Times New Roman" w:eastAsia="Times New Roman" w:hAnsi="Times New Roman" w:cs="Times New Roman"/>
          <w:b/>
          <w:sz w:val="28"/>
          <w:szCs w:val="28"/>
          <w:lang w:eastAsia="ru-RU"/>
        </w:rPr>
        <w:t>Фото</w:t>
      </w:r>
      <w:r>
        <w:rPr>
          <w:rFonts w:ascii="Times New Roman" w:eastAsia="Times New Roman" w:hAnsi="Times New Roman" w:cs="Times New Roman"/>
          <w:noProof/>
          <w:sz w:val="28"/>
          <w:szCs w:val="28"/>
          <w:lang w:eastAsia="ru-RU"/>
        </w:rPr>
        <w:t xml:space="preserve"> </w:t>
      </w:r>
      <w:r w:rsidRPr="00225D4E">
        <w:rPr>
          <w:rFonts w:ascii="Times New Roman" w:eastAsia="Times New Roman" w:hAnsi="Times New Roman" w:cs="Times New Roman"/>
          <w:b/>
          <w:noProof/>
          <w:sz w:val="28"/>
          <w:szCs w:val="28"/>
          <w:lang w:eastAsia="ru-RU"/>
        </w:rPr>
        <w:t>№ 1</w:t>
      </w:r>
      <w:r>
        <w:rPr>
          <w:rFonts w:ascii="Times New Roman" w:eastAsia="Times New Roman" w:hAnsi="Times New Roman" w:cs="Times New Roman"/>
          <w:b/>
          <w:noProof/>
          <w:sz w:val="28"/>
          <w:szCs w:val="28"/>
          <w:lang w:eastAsia="ru-RU"/>
        </w:rPr>
        <w:t>.</w:t>
      </w:r>
      <w:r>
        <w:rPr>
          <w:rFonts w:ascii="Times New Roman" w:eastAsia="Times New Roman" w:hAnsi="Times New Roman" w:cs="Times New Roman"/>
          <w:noProof/>
          <w:sz w:val="28"/>
          <w:szCs w:val="28"/>
          <w:lang w:eastAsia="ru-RU"/>
        </w:rPr>
        <w:drawing>
          <wp:inline distT="0" distB="0" distL="0" distR="0" wp14:anchorId="4781DB2A" wp14:editId="5BC1AFD3">
            <wp:extent cx="4133850" cy="2887418"/>
            <wp:effectExtent l="19050" t="0" r="0" b="0"/>
            <wp:docPr id="5" name="Рисунок 3" descr="C:\Users\Павлик\Desktop\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влик\Desktop\IMG_1723.JPG"/>
                    <pic:cNvPicPr>
                      <a:picLocks noChangeAspect="1" noChangeArrowheads="1"/>
                    </pic:cNvPicPr>
                  </pic:nvPicPr>
                  <pic:blipFill>
                    <a:blip r:embed="rId10" cstate="print"/>
                    <a:srcRect/>
                    <a:stretch>
                      <a:fillRect/>
                    </a:stretch>
                  </pic:blipFill>
                  <pic:spPr bwMode="auto">
                    <a:xfrm>
                      <a:off x="0" y="0"/>
                      <a:ext cx="4144871" cy="2895116"/>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8"/>
          <w:lang w:eastAsia="ru-RU"/>
        </w:rPr>
        <w:t>Фото №2.</w:t>
      </w:r>
    </w:p>
    <w:p w:rsidR="006C1CB1" w:rsidRPr="00225D4E" w:rsidRDefault="006C1CB1" w:rsidP="006C1CB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30831C20" wp14:editId="30DAD5BC">
            <wp:extent cx="3847937" cy="2884410"/>
            <wp:effectExtent l="19050" t="0" r="163" b="0"/>
            <wp:docPr id="8" name="Рисунок 5" descr="C:\Users\Павлик\Desktop\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влик\Desktop\IMG_1728.JPG"/>
                    <pic:cNvPicPr>
                      <a:picLocks noChangeAspect="1" noChangeArrowheads="1"/>
                    </pic:cNvPicPr>
                  </pic:nvPicPr>
                  <pic:blipFill>
                    <a:blip r:embed="rId11" cstate="print"/>
                    <a:srcRect/>
                    <a:stretch>
                      <a:fillRect/>
                    </a:stretch>
                  </pic:blipFill>
                  <pic:spPr bwMode="auto">
                    <a:xfrm>
                      <a:off x="0" y="0"/>
                      <a:ext cx="3850390" cy="2886248"/>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8"/>
          <w:szCs w:val="28"/>
          <w:lang w:eastAsia="ru-RU"/>
        </w:rPr>
        <w:t xml:space="preserve"> Фото №3.</w:t>
      </w:r>
    </w:p>
    <w:p w:rsidR="006C1CB1" w:rsidRPr="00225D4E" w:rsidRDefault="006C1CB1" w:rsidP="006C1CB1">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56466C88" wp14:editId="66BE7213">
            <wp:extent cx="2653468" cy="1989035"/>
            <wp:effectExtent l="19050" t="0" r="0" b="0"/>
            <wp:docPr id="11" name="Рисунок 6" descr="C:\Users\Павлик\Desktop\IMG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авлик\Desktop\IMG_1737.JPG"/>
                    <pic:cNvPicPr>
                      <a:picLocks noChangeAspect="1" noChangeArrowheads="1"/>
                    </pic:cNvPicPr>
                  </pic:nvPicPr>
                  <pic:blipFill>
                    <a:blip r:embed="rId12" cstate="print"/>
                    <a:srcRect/>
                    <a:stretch>
                      <a:fillRect/>
                    </a:stretch>
                  </pic:blipFill>
                  <pic:spPr bwMode="auto">
                    <a:xfrm>
                      <a:off x="0" y="0"/>
                      <a:ext cx="2653944" cy="1989392"/>
                    </a:xfrm>
                    <a:prstGeom prst="rect">
                      <a:avLst/>
                    </a:prstGeom>
                    <a:noFill/>
                    <a:ln w="9525">
                      <a:noFill/>
                      <a:miter lim="800000"/>
                      <a:headEnd/>
                      <a:tailEnd/>
                    </a:ln>
                  </pic:spPr>
                </pic:pic>
              </a:graphicData>
            </a:graphic>
          </wp:inline>
        </w:drawing>
      </w:r>
    </w:p>
    <w:p w:rsidR="006C1CB1" w:rsidRDefault="006C1CB1" w:rsidP="006C1CB1">
      <w:pPr>
        <w:spacing w:before="100" w:beforeAutospacing="1" w:after="100" w:afterAutospacing="1" w:line="240" w:lineRule="auto"/>
        <w:jc w:val="righ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332B267C" wp14:editId="197025E3">
            <wp:extent cx="2795494" cy="2143125"/>
            <wp:effectExtent l="19050" t="0" r="4856" b="0"/>
            <wp:docPr id="12" name="Рисунок 7" descr="C:\Users\Павлик\Desktop\I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влик\Desktop\IMG_1716.JPG"/>
                    <pic:cNvPicPr>
                      <a:picLocks noChangeAspect="1" noChangeArrowheads="1"/>
                    </pic:cNvPicPr>
                  </pic:nvPicPr>
                  <pic:blipFill>
                    <a:blip r:embed="rId13" cstate="print"/>
                    <a:srcRect/>
                    <a:stretch>
                      <a:fillRect/>
                    </a:stretch>
                  </pic:blipFill>
                  <pic:spPr bwMode="auto">
                    <a:xfrm>
                      <a:off x="0" y="0"/>
                      <a:ext cx="2805996" cy="2151176"/>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lang w:eastAsia="ru-RU"/>
        </w:rPr>
        <w:drawing>
          <wp:inline distT="0" distB="0" distL="0" distR="0" wp14:anchorId="7E6A29D6" wp14:editId="49D3F5AC">
            <wp:extent cx="2952750" cy="2213377"/>
            <wp:effectExtent l="19050" t="0" r="0" b="0"/>
            <wp:docPr id="14" name="Рисунок 9" descr="C:\Users\Павлик\Desktop\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авлик\Desktop\IMG_1704.JPG"/>
                    <pic:cNvPicPr>
                      <a:picLocks noChangeAspect="1" noChangeArrowheads="1"/>
                    </pic:cNvPicPr>
                  </pic:nvPicPr>
                  <pic:blipFill>
                    <a:blip r:embed="rId14" cstate="print"/>
                    <a:srcRect/>
                    <a:stretch>
                      <a:fillRect/>
                    </a:stretch>
                  </pic:blipFill>
                  <pic:spPr bwMode="auto">
                    <a:xfrm>
                      <a:off x="0" y="0"/>
                      <a:ext cx="2952750" cy="2213377"/>
                    </a:xfrm>
                    <a:prstGeom prst="rect">
                      <a:avLst/>
                    </a:prstGeom>
                    <a:noFill/>
                    <a:ln w="9525">
                      <a:noFill/>
                      <a:miter lim="800000"/>
                      <a:headEnd/>
                      <a:tailEnd/>
                    </a:ln>
                  </pic:spPr>
                </pic:pic>
              </a:graphicData>
            </a:graphic>
          </wp:inline>
        </w:drawing>
      </w:r>
    </w:p>
    <w:p w:rsidR="006C1CB1" w:rsidRPr="00225D4E" w:rsidRDefault="006C1CB1" w:rsidP="006C1CB1">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638495EF" wp14:editId="7078D27B">
            <wp:extent cx="2385300" cy="2082015"/>
            <wp:effectExtent l="19050" t="0" r="0" b="0"/>
            <wp:docPr id="13" name="Рисунок 8" descr="C:\Users\Павлик\Desktop\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авлик\Desktop\IMG_1740.JPG"/>
                    <pic:cNvPicPr>
                      <a:picLocks noChangeAspect="1" noChangeArrowheads="1"/>
                    </pic:cNvPicPr>
                  </pic:nvPicPr>
                  <pic:blipFill>
                    <a:blip r:embed="rId15" cstate="print"/>
                    <a:srcRect/>
                    <a:stretch>
                      <a:fillRect/>
                    </a:stretch>
                  </pic:blipFill>
                  <pic:spPr bwMode="auto">
                    <a:xfrm>
                      <a:off x="0" y="0"/>
                      <a:ext cx="2385300" cy="208201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noProof/>
          <w:sz w:val="28"/>
          <w:szCs w:val="28"/>
          <w:lang w:eastAsia="ru-RU"/>
        </w:rPr>
        <w:drawing>
          <wp:inline distT="0" distB="0" distL="0" distR="0" wp14:anchorId="662F9EA9" wp14:editId="4BE69B7A">
            <wp:extent cx="3581400" cy="2356940"/>
            <wp:effectExtent l="19050" t="0" r="0" b="0"/>
            <wp:docPr id="15" name="Рисунок 10" descr="C:\Users\Павлик\Desktop\IMG_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авлик\Desktop\IMG_1560.JPG"/>
                    <pic:cNvPicPr>
                      <a:picLocks noChangeAspect="1" noChangeArrowheads="1"/>
                    </pic:cNvPicPr>
                  </pic:nvPicPr>
                  <pic:blipFill>
                    <a:blip r:embed="rId16" cstate="print"/>
                    <a:srcRect/>
                    <a:stretch>
                      <a:fillRect/>
                    </a:stretch>
                  </pic:blipFill>
                  <pic:spPr bwMode="auto">
                    <a:xfrm>
                      <a:off x="0" y="0"/>
                      <a:ext cx="3583183" cy="2358114"/>
                    </a:xfrm>
                    <a:prstGeom prst="rect">
                      <a:avLst/>
                    </a:prstGeom>
                    <a:noFill/>
                    <a:ln w="9525">
                      <a:noFill/>
                      <a:miter lim="800000"/>
                      <a:headEnd/>
                      <a:tailEnd/>
                    </a:ln>
                  </pic:spPr>
                </pic:pic>
              </a:graphicData>
            </a:graphic>
          </wp:inline>
        </w:drawing>
      </w: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6C1CB1" w:rsidRDefault="006C1CB1" w:rsidP="006C1CB1">
      <w:pPr>
        <w:spacing w:before="100" w:beforeAutospacing="1" w:after="100" w:afterAutospacing="1" w:line="240" w:lineRule="auto"/>
        <w:outlineLvl w:val="2"/>
        <w:rPr>
          <w:rFonts w:ascii="Times New Roman" w:eastAsia="Times New Roman" w:hAnsi="Times New Roman" w:cs="Times New Roman"/>
          <w:b/>
          <w:bCs/>
          <w:sz w:val="32"/>
          <w:szCs w:val="32"/>
          <w:lang w:eastAsia="ru-RU"/>
        </w:rPr>
      </w:pPr>
    </w:p>
    <w:p w:rsidR="00A453ED" w:rsidRDefault="00A453ED"/>
    <w:sectPr w:rsidR="00A453ED" w:rsidSect="006C1CB1">
      <w:pgSz w:w="11906" w:h="16838"/>
      <w:pgMar w:top="1134" w:right="850" w:bottom="1134" w:left="1701"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3446E"/>
    <w:multiLevelType w:val="hybridMultilevel"/>
    <w:tmpl w:val="088082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047C93"/>
    <w:multiLevelType w:val="hybridMultilevel"/>
    <w:tmpl w:val="DF6011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217B37"/>
    <w:multiLevelType w:val="hybridMultilevel"/>
    <w:tmpl w:val="75941F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ED64C4"/>
    <w:multiLevelType w:val="hybridMultilevel"/>
    <w:tmpl w:val="15CC75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3E5103"/>
    <w:multiLevelType w:val="hybridMultilevel"/>
    <w:tmpl w:val="55809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90444F"/>
    <w:multiLevelType w:val="hybridMultilevel"/>
    <w:tmpl w:val="8C3ECE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A15898"/>
    <w:multiLevelType w:val="hybridMultilevel"/>
    <w:tmpl w:val="16540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7D03443"/>
    <w:multiLevelType w:val="hybridMultilevel"/>
    <w:tmpl w:val="4882F7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0"/>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B1"/>
    <w:rsid w:val="006C1CB1"/>
    <w:rsid w:val="00A45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C1122C-3184-4EA8-9EC2-94CEA9D9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CB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1C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1CB1"/>
    <w:rPr>
      <w:b/>
      <w:bCs/>
    </w:rPr>
  </w:style>
  <w:style w:type="paragraph" w:styleId="a5">
    <w:name w:val="List Paragraph"/>
    <w:basedOn w:val="a"/>
    <w:uiPriority w:val="34"/>
    <w:qFormat/>
    <w:rsid w:val="006C1C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1610</Words>
  <Characters>9177</Characters>
  <Application>Microsoft Office Word</Application>
  <DocSecurity>0</DocSecurity>
  <Lines>76</Lines>
  <Paragraphs>21</Paragraphs>
  <ScaleCrop>false</ScaleCrop>
  <Company/>
  <LinksUpToDate>false</LinksUpToDate>
  <CharactersWithSpaces>10766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2014-11-29T16:53:00Z</dcterms:created>
  <dcterms:modified xsi:type="dcterms:W3CDTF">2014-11-29T16:56:00Z</dcterms:modified>
</cp:coreProperties>
</file>