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 xml:space="preserve">                    Урок литературного чтения 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>ТЕМА:</w:t>
      </w:r>
      <w:r w:rsidRPr="004E65C2">
        <w:rPr>
          <w:rFonts w:cs="Calibri"/>
          <w:color w:val="000000" w:themeColor="text1"/>
          <w:sz w:val="28"/>
          <w:szCs w:val="28"/>
        </w:rPr>
        <w:t xml:space="preserve">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"Почему нам бывает смешно" (К.И. Чуковский.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 "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Федотка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",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О.Дриз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.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"Доктор").</w:t>
      </w:r>
      <w:proofErr w:type="gramEnd"/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Солдатова Ксения Сергеевна, учитель начальных классов.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proofErr w:type="gramStart"/>
      <w:r w:rsidRPr="004E65C2">
        <w:rPr>
          <w:rFonts w:cs="Calibri"/>
          <w:b/>
          <w:color w:val="000000" w:themeColor="text1"/>
          <w:sz w:val="28"/>
          <w:szCs w:val="28"/>
        </w:rPr>
        <w:t>Цель:</w:t>
      </w:r>
      <w:r w:rsidRPr="004E65C2">
        <w:rPr>
          <w:rFonts w:cs="Calibri"/>
          <w:color w:val="000000" w:themeColor="text1"/>
          <w:sz w:val="28"/>
          <w:szCs w:val="28"/>
        </w:rPr>
        <w:t xml:space="preserve">  на </w:t>
      </w:r>
      <w:bookmarkStart w:id="0" w:name="_GoBack"/>
      <w:r w:rsidRPr="004E65C2">
        <w:rPr>
          <w:rFonts w:cs="Calibri"/>
          <w:color w:val="000000" w:themeColor="text1"/>
          <w:sz w:val="28"/>
          <w:szCs w:val="28"/>
        </w:rPr>
        <w:t>примере стихотворения К. И. Чуковского “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Федотка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” и О.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Дриз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 “Доктор” показать детям примеры, когда нам смешно из-за отсутствия всяких логических связей, из – за путаницы и недопонимания, и, не проводя еще никакого обобщения, заставить их задуматься над секретом “смешного”.</w:t>
      </w:r>
      <w:proofErr w:type="gramEnd"/>
    </w:p>
    <w:bookmarkEnd w:id="0"/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>Задачи урока: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После по чтения стихотворения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К.И.Чуковского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 “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Федотка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>” необходимо подвести детей к выводу о том, что смех вызывает то, что в первой части говорится о причине слез мальчика, а вторая часть эти причины рассеивает.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Обсудить с детьми шуточное стихотворение “Доктор” и выяснить, что мальчик смеялся над собой из –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за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 своих собственных недостатков.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Работать над формированием у школьников навыков перечитывать текст и находить в нем нужные фрагменты. Учить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устно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 выражать свое отношение к содержанию прочитанного, эмоционально и адекватно воспринимать на слух художественное произведение.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>Оборудование: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портреты К.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И.Чуковского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, 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О.Дриза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>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мультимедийный проектор, ПК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презентация учителя к содержанию урока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учебник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                       </w:t>
      </w:r>
      <w:r w:rsidRPr="004E65C2">
        <w:rPr>
          <w:rFonts w:cs="Calibri"/>
          <w:b/>
          <w:color w:val="000000" w:themeColor="text1"/>
          <w:sz w:val="28"/>
          <w:szCs w:val="28"/>
        </w:rPr>
        <w:t>Ход урока</w:t>
      </w:r>
    </w:p>
    <w:p w:rsidR="004E65C2" w:rsidRPr="004E65C2" w:rsidRDefault="004E65C2" w:rsidP="004E65C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  <w:lang w:val="en-US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>Организационный момент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lastRenderedPageBreak/>
        <w:t>Страницы новой главы открываем.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Что ожидает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нас-пока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 не знаем.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А здесь встречают нас друзья.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Откроем книгу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–м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едлить нам нельзя.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Урок литературы начинаем 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И встречу с новой главой ожидаем!</w:t>
      </w:r>
    </w:p>
    <w:p w:rsidR="004E65C2" w:rsidRPr="004E65C2" w:rsidRDefault="004E65C2" w:rsidP="004E65C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>Актуализация знаний: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Ребята, посмотрите на слайд. Скажите, что изображено на первом слайде?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А что такое смех?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Опираясь на словарь Ожегова, можно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сказать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 что</w:t>
      </w:r>
      <w:r w:rsidRPr="004E65C2">
        <w:rPr>
          <w:rFonts w:cs="Calibri"/>
          <w:b/>
          <w:color w:val="000000" w:themeColor="text1"/>
          <w:sz w:val="28"/>
          <w:szCs w:val="28"/>
        </w:rPr>
        <w:t xml:space="preserve"> </w:t>
      </w:r>
      <w:r w:rsidRPr="004E65C2">
        <w:rPr>
          <w:rFonts w:cs="Calibri"/>
          <w:color w:val="000000" w:themeColor="text1"/>
          <w:sz w:val="28"/>
          <w:szCs w:val="28"/>
        </w:rPr>
        <w:t>Смех-это одна из реакций человека на юмор или щекотку, и обычно смех сопровождается специфическими звуками и движениями мышц лица и дыхательного аппарата.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А что вызывает у Вас смех?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Именно смех продлевает человеческую жизнь.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Вспомните случаи из своей жизни, когда вам было очень смешно. И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скажите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 какие чувства вы испытывали в этот момент?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Посмотрите на слайд и назовите некоторые чувства, которые у нас возникают, когда мы смеемся.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Сегодня мы начинаем изучать новую главу. Откройте содержание учебника и прочитайте, как она называется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.(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«ПОЧЕМУ НАМ БЫВАЕТ СМЕШНО»)</w:t>
      </w:r>
    </w:p>
    <w:p w:rsidR="004E65C2" w:rsidRPr="004E65C2" w:rsidRDefault="004E65C2" w:rsidP="004E65C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>Тема урока, целеполагание.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Как вы думаете, что сегодня нам предстоит выяснить на уроке литературного чтения? На какой вопрос мы будем пытаться ответить на уроках? 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Какова цель наших уроков? (Сегодня нам предстоит выяснить, почему нам бывает смешно.)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Как вы думаете, о чем будут произведения, помещенные в этой главе?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lastRenderedPageBreak/>
        <w:t>Вы вспомнили смешные истории из своей жизни.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Как вы думаете, почему именно с малышами чаще всего случаются такие истории?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Про одного такого мальчика, дошкольника, нам поведал детский писатель Корней Иванович Чуковский.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Знаком ли Вам этот поэт?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К. И. Чуковский(1882-1969)-русский писатель, литературовед. Его настоящее имя Николай Васильевич Корнейчуков. К. Чуковский писал стихи для детей.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Его произведение построены в виде комической остросюжетной игры.</w:t>
      </w:r>
      <w:proofErr w:type="gramEnd"/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 xml:space="preserve">IV. Изучение нового материала: 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1).Работа со стихотворением «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Федотка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>».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Откройте учебник на стр.138.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Посмотрите на это произведение, скажите к какому жанру оно относится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стихотворение)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Как оно называется?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proofErr w:type="gramStart"/>
      <w:r w:rsidRPr="004E65C2">
        <w:rPr>
          <w:rFonts w:cs="Calibri"/>
          <w:color w:val="000000" w:themeColor="text1"/>
          <w:sz w:val="28"/>
          <w:szCs w:val="28"/>
        </w:rPr>
        <w:t>Предположите о чем пойдет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 речь?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(учитель читает стихотворение)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Кому понравилось стихотворение? Что вызвало смех?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Прочитайте самостоятельно это стихотворение.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- Какие слова были непонятны? 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Объясните значение слова «сиротка».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В толковом словаре слово «СИРОТКА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»-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это ребенок, у которого нет одного или обоих родителей.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Прочитаем стихотворение еще раз.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Кто герой стихотворения?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Почему плачущий мальчик вызывает не сочувствие, а смех?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lastRenderedPageBreak/>
        <w:t>Что необычного в этом стихотворение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цвет строчек)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-Чтобы показать, в чем секрет смешного, некоторые слова и строчки выделены разным цветом. Давайте попробуем разгадать этот секрет.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 Перечитайте часть, выделенную синим цветом. Какие чувства у вас появляются после их прочтения? Выделяйте голосом необходимые слова. (Чтение вслух 2-3 учеников)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 Перечитайте часть, выделенную синим цветом. Какие чувства у вас появляются после их прочтения? Выделяйте голосом необходимые слова. (Чтение вслух 2-3 учеников)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Перечитайте часть, выделенную желтым цветом. О чем эти строки?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- Почему нельзя назвать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Федотку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 сиротой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У него есть большая семья.)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Вам удалось разгадать секрет «смешного»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Мальчик просто хочет внимания своей семьи, возможно ,на него не обращают внимания, поэтому он решил поплакать, чтобы его пожалели.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Мальчик не понимал смысла слова “сиротка”, потому что еще маленький).</w:t>
      </w:r>
      <w:proofErr w:type="gramEnd"/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В чем же секрет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Дошкольники бывают такими смешными: мальчик и плачет и жалуется, что у него никого нет, а на самом деле у него большая семья).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proofErr w:type="spellStart"/>
      <w:r w:rsidRPr="004E65C2">
        <w:rPr>
          <w:rFonts w:cs="Calibri"/>
          <w:b/>
          <w:color w:val="000000" w:themeColor="text1"/>
          <w:sz w:val="28"/>
          <w:szCs w:val="28"/>
        </w:rPr>
        <w:t>Физминутка</w:t>
      </w:r>
      <w:proofErr w:type="spellEnd"/>
      <w:r w:rsidRPr="004E65C2">
        <w:rPr>
          <w:rFonts w:cs="Calibri"/>
          <w:b/>
          <w:color w:val="000000" w:themeColor="text1"/>
          <w:sz w:val="28"/>
          <w:szCs w:val="28"/>
        </w:rPr>
        <w:t>.</w:t>
      </w:r>
      <w:r w:rsidRPr="004E65C2">
        <w:rPr>
          <w:rFonts w:cs="Calibri"/>
          <w:color w:val="000000" w:themeColor="text1"/>
          <w:sz w:val="28"/>
          <w:szCs w:val="28"/>
        </w:rPr>
        <w:t xml:space="preserve"> ( Двигательная гимнастика: снятие мышечного напряжения).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2).Работа со стихотворением “Доктор”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А вот теперь прочитаем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следущее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 стихотворение и узнаем его секрет.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Прочитайте название произведения и имя автора в учебнике на стр.139.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К какому жанру относится это произведение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стихотворение)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Послушайте стихотворение.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Кому понравилось стихотворение? Почему вы смеялись?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- Встречалось ли вам раньше в жизни имя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Энек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 –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Бенык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. (Этот мальчик живет в стихах еврейского поэта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Овсея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Дриза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 xml:space="preserve">.) 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Знаком ли нам этот поэт?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lastRenderedPageBreak/>
        <w:t>Человек с редкой фамилией, звучащей, как посвист, как крик птицы, он прожил счастливую жизнь. На его тексты композиторы охотно писали музыку. По его пьесам снимали мультфильмы. Ему были рады в любых аудиториях: в детских садах, в школах, в рабочих коллективах.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Он был полон новых замыслов. Но им не суждено было воплотиться. Не хватило жизни. 14 февраля 1971 года в возрасте 62 лет его не стало. 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Прочтем стихотворение 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в слух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(2-3 ученика).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Между кем происходит диалог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 xml:space="preserve">между автором-рассказчиком и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Эныком-Беныком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>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Прочитайте вопрос в учебнике после </w:t>
      </w:r>
      <w:proofErr w:type="spellStart"/>
      <w:r w:rsidRPr="004E65C2">
        <w:rPr>
          <w:rFonts w:cs="Calibri"/>
          <w:color w:val="000000" w:themeColor="text1"/>
          <w:sz w:val="28"/>
          <w:szCs w:val="28"/>
        </w:rPr>
        <w:t>стихотворени</w:t>
      </w:r>
      <w:proofErr w:type="spellEnd"/>
      <w:r w:rsidRPr="004E65C2">
        <w:rPr>
          <w:rFonts w:cs="Calibri"/>
          <w:color w:val="000000" w:themeColor="text1"/>
          <w:sz w:val="28"/>
          <w:szCs w:val="28"/>
        </w:rPr>
        <w:t>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(Учитель читает текст на стр.139)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Вы согласны с Мишей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?(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ученики читают)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А Михаил Потапович рассмеялся и возразил.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Чтение текста на стр.140.(Ученики</w:t>
      </w:r>
      <w:proofErr w:type="gramStart"/>
      <w:r w:rsidRPr="004E65C2">
        <w:rPr>
          <w:rFonts w:cs="Calibri"/>
          <w:color w:val="000000" w:themeColor="text1"/>
          <w:sz w:val="28"/>
          <w:szCs w:val="28"/>
        </w:rPr>
        <w:t>)(</w:t>
      </w:r>
      <w:proofErr w:type="gramEnd"/>
      <w:r w:rsidRPr="004E65C2">
        <w:rPr>
          <w:rFonts w:cs="Calibri"/>
          <w:color w:val="000000" w:themeColor="text1"/>
          <w:sz w:val="28"/>
          <w:szCs w:val="28"/>
        </w:rPr>
        <w:t>рассмотрите картинку на стр.139)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Когда, как правило, ломаются зубы у гребешка? А где гребешок ломает свои зубы?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 - Договоритесь между собой, чьи слова будет читать каждый из вас. Прочитайте стихотворение по ролям. Поменяйтесь ролями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Чтение стихотворения по ролям.(2-ученика)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Кто смеется в этом стихотворении над мальчиком, автор или он сам. Какой по возрасту здесь мальчик?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В чем сходство  этих двух стихотворений?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Почему важно в жизни уметь смеяться, шутить?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 xml:space="preserve"> Какие секрет “смешного” в этих стихотворениях нам удалось раскрыть?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Прочитайте запись на плакате Летучей мыши на стр. 138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 xml:space="preserve">V. Обобщение </w:t>
      </w:r>
      <w:proofErr w:type="gramStart"/>
      <w:r w:rsidRPr="004E65C2">
        <w:rPr>
          <w:rFonts w:cs="Calibri"/>
          <w:b/>
          <w:color w:val="000000" w:themeColor="text1"/>
          <w:sz w:val="28"/>
          <w:szCs w:val="28"/>
        </w:rPr>
        <w:t>изученного</w:t>
      </w:r>
      <w:proofErr w:type="gramEnd"/>
      <w:r w:rsidRPr="004E65C2">
        <w:rPr>
          <w:rFonts w:cs="Calibri"/>
          <w:b/>
          <w:color w:val="000000" w:themeColor="text1"/>
          <w:sz w:val="28"/>
          <w:szCs w:val="28"/>
        </w:rPr>
        <w:t>. Рефлексия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Наш урок подошел к концу.- Что помогло нам добиться решения поставленной задачи: понять, почему нам бывает смешно?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lastRenderedPageBreak/>
        <w:t xml:space="preserve"> На память о нашей встрече мне хочется подарить вам мою улыбку и теплое настроение моего сердца – вот такое солнышко – пусть он согревает ваши души, помогает хорошо учиться, улыбается вам, поднимает настроение.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У вас на партах есть по 1 солнышку. Возьмите себе, и подарите ему свою улыбку или наоборот, тем самым показав свое отношение к пройденному уроку, подойдите к доске и поместите его на солнышке.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Ты улыбкой, как солнышком, брызни,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Выходя поутру из ворот.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Понимаешь, у каждого в жизни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Предостаточно будет забот.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Разве любы нам хмурые лица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Или чья-то сердитая речь?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Ты улыбкой сумей поделиться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И ответную искру зажечь.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- Я дарю свою улыбку всем вам, поделитесь и вы своими улыбками друг с другом, ощутите тепло и свет, радость и счастье.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4E65C2">
        <w:rPr>
          <w:rFonts w:cs="Calibri"/>
          <w:b/>
          <w:color w:val="000000" w:themeColor="text1"/>
          <w:sz w:val="28"/>
          <w:szCs w:val="28"/>
        </w:rPr>
        <w:t>VI. Домашнее задание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Варианты (у каждого на парте):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выучить стихотворение наизусть, стр. 138,139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прочитать стихотворение выразительно, стр. 138-139;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сделать свой рисунок к одному из стихотворений;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Дети выбирают себе задание по силам.</w:t>
      </w:r>
    </w:p>
    <w:p w:rsidR="004E65C2" w:rsidRPr="004E65C2" w:rsidRDefault="004E65C2" w:rsidP="004E65C2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  <w:r w:rsidRPr="004E65C2">
        <w:rPr>
          <w:rFonts w:cs="Calibri"/>
          <w:color w:val="000000" w:themeColor="text1"/>
          <w:sz w:val="28"/>
          <w:szCs w:val="28"/>
        </w:rPr>
        <w:t>Огромное спасибо за урок!</w:t>
      </w:r>
    </w:p>
    <w:p w:rsidR="000D2F4C" w:rsidRDefault="000D2F4C"/>
    <w:sectPr w:rsidR="000D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775"/>
    <w:multiLevelType w:val="hybridMultilevel"/>
    <w:tmpl w:val="ED321886"/>
    <w:lvl w:ilvl="0" w:tplc="42760C3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A"/>
    <w:rsid w:val="000D2F4C"/>
    <w:rsid w:val="004E65C2"/>
    <w:rsid w:val="005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6440</Characters>
  <Application>Microsoft Office Word</Application>
  <DocSecurity>0</DocSecurity>
  <Lines>53</Lines>
  <Paragraphs>15</Paragraphs>
  <ScaleCrop>false</ScaleCrop>
  <Company>Hewlett-Packard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2014-07-31T09:20:00Z</dcterms:created>
  <dcterms:modified xsi:type="dcterms:W3CDTF">2014-07-31T09:22:00Z</dcterms:modified>
</cp:coreProperties>
</file>