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7088"/>
        <w:gridCol w:w="1701"/>
        <w:gridCol w:w="284"/>
        <w:gridCol w:w="425"/>
        <w:gridCol w:w="567"/>
        <w:gridCol w:w="425"/>
        <w:gridCol w:w="709"/>
      </w:tblGrid>
      <w:tr w:rsidR="002E6324" w:rsidTr="005F0EC1">
        <w:tc>
          <w:tcPr>
            <w:tcW w:w="11199" w:type="dxa"/>
            <w:gridSpan w:val="7"/>
          </w:tcPr>
          <w:p w:rsidR="002E6324" w:rsidRPr="0064700D" w:rsidRDefault="002E6324" w:rsidP="00414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0D">
              <w:rPr>
                <w:rFonts w:ascii="Times New Roman" w:hAnsi="Times New Roman" w:cs="Times New Roman"/>
                <w:b/>
                <w:sz w:val="24"/>
                <w:szCs w:val="24"/>
              </w:rPr>
              <w:t>Карта анализа педагогической деятельности 2013-2014  год.</w:t>
            </w:r>
          </w:p>
          <w:p w:rsidR="002E6324" w:rsidRPr="0064700D" w:rsidRDefault="002E6324" w:rsidP="0041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0D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 «</w:t>
            </w:r>
            <w:r w:rsidRPr="006470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Материалы и игрушки для процессуальных и сюжетных игр»</w:t>
            </w:r>
          </w:p>
          <w:p w:rsidR="002E6324" w:rsidRPr="0064700D" w:rsidRDefault="002E6324" w:rsidP="00414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0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Воспитатель_______________________</w:t>
            </w:r>
          </w:p>
          <w:p w:rsidR="002E6324" w:rsidRPr="0064700D" w:rsidRDefault="002E6324" w:rsidP="00414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0D">
              <w:rPr>
                <w:rFonts w:ascii="Times New Roman" w:hAnsi="Times New Roman" w:cs="Times New Roman"/>
                <w:b/>
                <w:sz w:val="24"/>
                <w:szCs w:val="24"/>
              </w:rPr>
              <w:t>группа -1-младшая</w:t>
            </w:r>
          </w:p>
          <w:p w:rsidR="002E6324" w:rsidRPr="0064700D" w:rsidRDefault="002E6324" w:rsidP="00414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0D">
              <w:rPr>
                <w:rFonts w:ascii="Times New Roman" w:hAnsi="Times New Roman" w:cs="Times New Roman"/>
                <w:b/>
                <w:sz w:val="24"/>
                <w:szCs w:val="24"/>
              </w:rPr>
              <w:t>дата________</w:t>
            </w:r>
          </w:p>
          <w:p w:rsidR="002E6324" w:rsidRDefault="002E6324" w:rsidP="00414C12">
            <w:pPr>
              <w:rPr>
                <w:sz w:val="28"/>
                <w:szCs w:val="28"/>
              </w:rPr>
            </w:pPr>
          </w:p>
        </w:tc>
      </w:tr>
      <w:tr w:rsidR="002E6324" w:rsidTr="005F0EC1">
        <w:tc>
          <w:tcPr>
            <w:tcW w:w="11199" w:type="dxa"/>
            <w:gridSpan w:val="7"/>
          </w:tcPr>
          <w:p w:rsidR="004203DD" w:rsidRPr="00966D68" w:rsidRDefault="004203DD" w:rsidP="004203DD">
            <w:pPr>
              <w:pStyle w:val="head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66D68">
              <w:rPr>
                <w:rFonts w:ascii="Times New Roman" w:hAnsi="Times New Roman" w:cs="Times New Roman"/>
                <w:szCs w:val="24"/>
                <w:lang w:val="ru-RU"/>
              </w:rPr>
              <w:t>Материалы для сюжетной игры</w:t>
            </w:r>
          </w:p>
          <w:p w:rsidR="002E6324" w:rsidRDefault="002E6324" w:rsidP="002E6324">
            <w:pPr>
              <w:pStyle w:val="all"/>
            </w:pPr>
          </w:p>
        </w:tc>
      </w:tr>
      <w:tr w:rsidR="004203DD" w:rsidTr="005F0EC1">
        <w:tc>
          <w:tcPr>
            <w:tcW w:w="11199" w:type="dxa"/>
            <w:gridSpan w:val="7"/>
          </w:tcPr>
          <w:p w:rsidR="004203DD" w:rsidRPr="00247631" w:rsidRDefault="004203DD" w:rsidP="004203DD">
            <w:pPr>
              <w:pStyle w:val="all"/>
              <w:spacing w:line="240" w:lineRule="auto"/>
              <w:rPr>
                <w:b/>
              </w:rPr>
            </w:pPr>
            <w:r w:rsidRPr="00247631">
              <w:rPr>
                <w:b/>
              </w:rPr>
              <w:t>Игрушки-предметы оперирования</w:t>
            </w:r>
            <w:r>
              <w:rPr>
                <w:b/>
              </w:rPr>
              <w:t xml:space="preserve"> (</w:t>
            </w:r>
            <w:r w:rsidRPr="00247631">
              <w:t>Все эти игрушки для детей до 3 лет должны быть довольно крупными (соразмерными самому ребенку или кукле) и готовыми к использованию.</w:t>
            </w:r>
            <w:r>
              <w:t>)</w:t>
            </w:r>
          </w:p>
        </w:tc>
      </w:tr>
      <w:tr w:rsidR="002E6324" w:rsidTr="005F0EC1">
        <w:tc>
          <w:tcPr>
            <w:tcW w:w="8789" w:type="dxa"/>
            <w:gridSpan w:val="2"/>
          </w:tcPr>
          <w:p w:rsidR="002E6324" w:rsidRDefault="002E6324">
            <w:r w:rsidRPr="00247631">
              <w:t>прототипические имитации бытовых "орудий" — игрушечные посуда, утюг, молоток и пр</w:t>
            </w:r>
          </w:p>
        </w:tc>
        <w:tc>
          <w:tcPr>
            <w:tcW w:w="1276" w:type="dxa"/>
            <w:gridSpan w:val="3"/>
          </w:tcPr>
          <w:p w:rsidR="002E6324" w:rsidRDefault="002E6324"/>
        </w:tc>
        <w:tc>
          <w:tcPr>
            <w:tcW w:w="1134" w:type="dxa"/>
            <w:gridSpan w:val="2"/>
          </w:tcPr>
          <w:p w:rsidR="002E6324" w:rsidRDefault="002E6324"/>
        </w:tc>
      </w:tr>
      <w:tr w:rsidR="002E6324" w:rsidTr="005F0EC1">
        <w:tc>
          <w:tcPr>
            <w:tcW w:w="8789" w:type="dxa"/>
            <w:gridSpan w:val="2"/>
          </w:tcPr>
          <w:p w:rsidR="002E6324" w:rsidRDefault="002E6324">
            <w:r w:rsidRPr="00247631">
              <w:t>прототипические имитаторы транспорта — грузовики (деревянные и пластмассовые, в которые ребенок может нагружать кубики, усесться сам),</w:t>
            </w:r>
          </w:p>
        </w:tc>
        <w:tc>
          <w:tcPr>
            <w:tcW w:w="1276" w:type="dxa"/>
            <w:gridSpan w:val="3"/>
          </w:tcPr>
          <w:p w:rsidR="002E6324" w:rsidRDefault="002E6324"/>
        </w:tc>
        <w:tc>
          <w:tcPr>
            <w:tcW w:w="1134" w:type="dxa"/>
            <w:gridSpan w:val="2"/>
          </w:tcPr>
          <w:p w:rsidR="002E6324" w:rsidRDefault="002E6324"/>
        </w:tc>
      </w:tr>
      <w:tr w:rsidR="002E6324" w:rsidTr="005F0EC1">
        <w:tc>
          <w:tcPr>
            <w:tcW w:w="8789" w:type="dxa"/>
            <w:gridSpan w:val="2"/>
          </w:tcPr>
          <w:p w:rsidR="002E6324" w:rsidRDefault="002E6324" w:rsidP="002E6324">
            <w:pPr>
              <w:pStyle w:val="all"/>
              <w:ind w:firstLine="0"/>
            </w:pPr>
            <w:r w:rsidRPr="00247631">
              <w:t>коля</w:t>
            </w:r>
            <w:r>
              <w:t>ски для кукол, каталки</w:t>
            </w:r>
            <w:r w:rsidRPr="00247631">
              <w:t xml:space="preserve">, тележки и т.п. </w:t>
            </w:r>
          </w:p>
        </w:tc>
        <w:tc>
          <w:tcPr>
            <w:tcW w:w="1276" w:type="dxa"/>
            <w:gridSpan w:val="3"/>
          </w:tcPr>
          <w:p w:rsidR="002E6324" w:rsidRDefault="002E6324"/>
        </w:tc>
        <w:tc>
          <w:tcPr>
            <w:tcW w:w="1134" w:type="dxa"/>
            <w:gridSpan w:val="2"/>
          </w:tcPr>
          <w:p w:rsidR="002E6324" w:rsidRDefault="002E6324"/>
        </w:tc>
      </w:tr>
      <w:tr w:rsidR="002E6324" w:rsidTr="005F0EC1">
        <w:tc>
          <w:tcPr>
            <w:tcW w:w="11199" w:type="dxa"/>
            <w:gridSpan w:val="7"/>
          </w:tcPr>
          <w:p w:rsidR="002E6324" w:rsidRDefault="002E6324">
            <w:r w:rsidRPr="002E6324">
              <w:rPr>
                <w:rFonts w:ascii="Times New Roman" w:hAnsi="Times New Roman" w:cs="Times New Roman"/>
                <w:b/>
                <w:sz w:val="24"/>
                <w:szCs w:val="24"/>
              </w:rPr>
              <w:t>Игрушки-маркеры условного пространства</w:t>
            </w:r>
            <w:r w:rsidRPr="00247631">
              <w:t xml:space="preserve"> для детей этого возраста также должны быть прототипическими, крупными и готовыми к использованию</w:t>
            </w:r>
          </w:p>
        </w:tc>
      </w:tr>
      <w:tr w:rsidR="002E6324" w:rsidTr="005F0EC1">
        <w:tc>
          <w:tcPr>
            <w:tcW w:w="8789" w:type="dxa"/>
            <w:gridSpan w:val="2"/>
          </w:tcPr>
          <w:p w:rsidR="002E6324" w:rsidRDefault="002E6324" w:rsidP="000A6051">
            <w:r w:rsidRPr="00247631">
              <w:t>крупная игрушечная мебель, соразмерная самому ребенку и большим куклам (кроватка, стол, стулья), кухонный шкафчик, кухонная плита и т.п</w:t>
            </w:r>
          </w:p>
        </w:tc>
        <w:tc>
          <w:tcPr>
            <w:tcW w:w="1276" w:type="dxa"/>
            <w:gridSpan w:val="3"/>
          </w:tcPr>
          <w:p w:rsidR="002E6324" w:rsidRDefault="002E6324"/>
        </w:tc>
        <w:tc>
          <w:tcPr>
            <w:tcW w:w="1134" w:type="dxa"/>
            <w:gridSpan w:val="2"/>
          </w:tcPr>
          <w:p w:rsidR="002E6324" w:rsidRDefault="002E6324"/>
        </w:tc>
      </w:tr>
      <w:tr w:rsidR="002E6324" w:rsidTr="005F0EC1">
        <w:tc>
          <w:tcPr>
            <w:tcW w:w="8789" w:type="dxa"/>
            <w:gridSpan w:val="2"/>
          </w:tcPr>
          <w:p w:rsidR="002E6324" w:rsidRDefault="002E6324" w:rsidP="000A6051">
            <w:r w:rsidRPr="00247631">
              <w:t>имитаторы жилища (ширма-домик, теремок)</w:t>
            </w:r>
          </w:p>
        </w:tc>
        <w:tc>
          <w:tcPr>
            <w:tcW w:w="1276" w:type="dxa"/>
            <w:gridSpan w:val="3"/>
          </w:tcPr>
          <w:p w:rsidR="002E6324" w:rsidRDefault="002E6324"/>
        </w:tc>
        <w:tc>
          <w:tcPr>
            <w:tcW w:w="1134" w:type="dxa"/>
            <w:gridSpan w:val="2"/>
          </w:tcPr>
          <w:p w:rsidR="002E6324" w:rsidRDefault="002E6324"/>
        </w:tc>
      </w:tr>
      <w:tr w:rsidR="002E6324" w:rsidTr="005F0EC1">
        <w:tc>
          <w:tcPr>
            <w:tcW w:w="8789" w:type="dxa"/>
            <w:gridSpan w:val="2"/>
          </w:tcPr>
          <w:p w:rsidR="002E6324" w:rsidRDefault="004203DD" w:rsidP="004203DD">
            <w:pPr>
              <w:pStyle w:val="all"/>
              <w:spacing w:line="240" w:lineRule="auto"/>
              <w:ind w:firstLine="0"/>
            </w:pPr>
            <w:r w:rsidRPr="00247631">
              <w:t>крупные предметы, моделирующие пространство транспортного средства ("остов" автомобиля, автобуса с рулем и узнаваемым "фасадом"), в которые дети могут заходить и размещаться внутри.</w:t>
            </w:r>
          </w:p>
        </w:tc>
        <w:tc>
          <w:tcPr>
            <w:tcW w:w="1276" w:type="dxa"/>
            <w:gridSpan w:val="3"/>
          </w:tcPr>
          <w:p w:rsidR="002E6324" w:rsidRDefault="002E6324"/>
        </w:tc>
        <w:tc>
          <w:tcPr>
            <w:tcW w:w="1134" w:type="dxa"/>
            <w:gridSpan w:val="2"/>
          </w:tcPr>
          <w:p w:rsidR="002E6324" w:rsidRDefault="002E6324"/>
        </w:tc>
      </w:tr>
      <w:tr w:rsidR="006976FC" w:rsidTr="005F0EC1">
        <w:tc>
          <w:tcPr>
            <w:tcW w:w="11199" w:type="dxa"/>
            <w:gridSpan w:val="7"/>
          </w:tcPr>
          <w:p w:rsidR="006976FC" w:rsidRDefault="006976FC">
            <w:r w:rsidRPr="004150ED">
              <w:t>Игрушки-персонажи</w:t>
            </w:r>
          </w:p>
        </w:tc>
      </w:tr>
      <w:tr w:rsidR="002E6324" w:rsidTr="005F0EC1">
        <w:tc>
          <w:tcPr>
            <w:tcW w:w="8789" w:type="dxa"/>
            <w:gridSpan w:val="2"/>
          </w:tcPr>
          <w:p w:rsidR="002E6324" w:rsidRDefault="004203DD" w:rsidP="004203DD">
            <w:pPr>
              <w:pStyle w:val="all"/>
              <w:spacing w:line="240" w:lineRule="auto"/>
              <w:ind w:firstLine="0"/>
            </w:pPr>
            <w:r w:rsidRPr="00247631">
              <w:t>Антропоморфны</w:t>
            </w:r>
            <w:r>
              <w:t>е мягкие игруш</w:t>
            </w:r>
            <w:r w:rsidRPr="00247631">
              <w:t>к</w:t>
            </w:r>
            <w:r>
              <w:t>и</w:t>
            </w:r>
            <w:r w:rsidRPr="00247631">
              <w:t>-животны</w:t>
            </w:r>
            <w:r>
              <w:t>е (</w:t>
            </w:r>
            <w:r w:rsidRPr="00247631">
              <w:t>име</w:t>
            </w:r>
            <w:r>
              <w:t>ют строение человеческого тела -</w:t>
            </w:r>
            <w:r w:rsidRPr="00247631">
              <w:t>игрушку можно как куклу усадить за стол, уложить в кроватку, водить за лапу-ручку).</w:t>
            </w:r>
          </w:p>
        </w:tc>
        <w:tc>
          <w:tcPr>
            <w:tcW w:w="1276" w:type="dxa"/>
            <w:gridSpan w:val="3"/>
          </w:tcPr>
          <w:p w:rsidR="002E6324" w:rsidRDefault="002E6324"/>
        </w:tc>
        <w:tc>
          <w:tcPr>
            <w:tcW w:w="1134" w:type="dxa"/>
            <w:gridSpan w:val="2"/>
          </w:tcPr>
          <w:p w:rsidR="002E6324" w:rsidRDefault="002E6324"/>
        </w:tc>
      </w:tr>
      <w:tr w:rsidR="004203DD" w:rsidTr="005F0EC1">
        <w:tc>
          <w:tcPr>
            <w:tcW w:w="11199" w:type="dxa"/>
            <w:gridSpan w:val="7"/>
          </w:tcPr>
          <w:p w:rsidR="004203DD" w:rsidRPr="004203DD" w:rsidRDefault="0042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 w:cs="Times New Roman"/>
                <w:b/>
                <w:sz w:val="24"/>
                <w:szCs w:val="24"/>
              </w:rPr>
              <w:t>Полифункциональные материалы</w:t>
            </w:r>
          </w:p>
        </w:tc>
      </w:tr>
      <w:tr w:rsidR="004203DD" w:rsidTr="005F0EC1">
        <w:tc>
          <w:tcPr>
            <w:tcW w:w="8789" w:type="dxa"/>
            <w:gridSpan w:val="2"/>
          </w:tcPr>
          <w:p w:rsidR="004203DD" w:rsidRDefault="004203DD" w:rsidP="000A6051">
            <w:r w:rsidRPr="00247631">
              <w:t>небольшое количество надувных и набивных модулей, которые маленький ребенок может свободно перемещать (валики, кубы, паралле</w:t>
            </w:r>
            <w:r w:rsidR="006976FC">
              <w:t>ле</w:t>
            </w:r>
            <w:r w:rsidRPr="00247631">
              <w:t>пипеды</w:t>
            </w:r>
            <w:r w:rsidR="006976FC">
              <w:t>)</w:t>
            </w:r>
            <w:r w:rsidRPr="00247631">
              <w:t>.</w:t>
            </w:r>
          </w:p>
        </w:tc>
        <w:tc>
          <w:tcPr>
            <w:tcW w:w="1276" w:type="dxa"/>
            <w:gridSpan w:val="3"/>
          </w:tcPr>
          <w:p w:rsidR="004203DD" w:rsidRDefault="004203DD"/>
        </w:tc>
        <w:tc>
          <w:tcPr>
            <w:tcW w:w="1134" w:type="dxa"/>
            <w:gridSpan w:val="2"/>
          </w:tcPr>
          <w:p w:rsidR="004203DD" w:rsidRDefault="004203DD"/>
        </w:tc>
      </w:tr>
      <w:tr w:rsidR="004203DD" w:rsidTr="005F0EC1">
        <w:tc>
          <w:tcPr>
            <w:tcW w:w="11199" w:type="dxa"/>
            <w:gridSpan w:val="7"/>
          </w:tcPr>
          <w:p w:rsidR="004203DD" w:rsidRPr="00966D68" w:rsidRDefault="004203DD" w:rsidP="004203DD">
            <w:pPr>
              <w:pStyle w:val="head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66D68">
              <w:rPr>
                <w:rFonts w:ascii="Times New Roman" w:hAnsi="Times New Roman" w:cs="Times New Roman"/>
                <w:szCs w:val="24"/>
                <w:lang w:val="ru-RU"/>
              </w:rPr>
              <w:t>Сюжетообразующие наборы материала и его размещение</w:t>
            </w:r>
          </w:p>
          <w:p w:rsidR="004203DD" w:rsidRDefault="004203DD"/>
        </w:tc>
      </w:tr>
      <w:tr w:rsidR="0023626A" w:rsidTr="005F0EC1">
        <w:tc>
          <w:tcPr>
            <w:tcW w:w="11199" w:type="dxa"/>
            <w:gridSpan w:val="7"/>
          </w:tcPr>
          <w:p w:rsidR="0023626A" w:rsidRDefault="0023626A" w:rsidP="0023626A">
            <w:pPr>
              <w:jc w:val="center"/>
            </w:pPr>
            <w:r>
              <w:t xml:space="preserve">3-4 тематические </w:t>
            </w:r>
            <w:r w:rsidRPr="004150ED">
              <w:t xml:space="preserve"> зон</w:t>
            </w:r>
            <w:r>
              <w:t>ы</w:t>
            </w:r>
          </w:p>
        </w:tc>
      </w:tr>
      <w:tr w:rsidR="004203DD" w:rsidTr="005F0EC1">
        <w:tc>
          <w:tcPr>
            <w:tcW w:w="8789" w:type="dxa"/>
            <w:gridSpan w:val="2"/>
          </w:tcPr>
          <w:p w:rsidR="004203DD" w:rsidRDefault="0023626A" w:rsidP="000A6051">
            <w:r w:rsidRPr="004150ED">
              <w:t>шкафчик с посудой, кухонная плита и несколько кукол на стульчиках вокруг стола</w:t>
            </w:r>
          </w:p>
        </w:tc>
        <w:tc>
          <w:tcPr>
            <w:tcW w:w="1276" w:type="dxa"/>
            <w:gridSpan w:val="3"/>
          </w:tcPr>
          <w:p w:rsidR="004203DD" w:rsidRDefault="004203DD"/>
        </w:tc>
        <w:tc>
          <w:tcPr>
            <w:tcW w:w="1134" w:type="dxa"/>
            <w:gridSpan w:val="2"/>
          </w:tcPr>
          <w:p w:rsidR="004203DD" w:rsidRDefault="004203DD"/>
        </w:tc>
      </w:tr>
      <w:tr w:rsidR="0023626A" w:rsidTr="005F0EC1">
        <w:tc>
          <w:tcPr>
            <w:tcW w:w="8789" w:type="dxa"/>
            <w:gridSpan w:val="2"/>
          </w:tcPr>
          <w:p w:rsidR="0023626A" w:rsidRPr="004150ED" w:rsidRDefault="0000511B" w:rsidP="000A6051">
            <w:r w:rsidRPr="004150ED">
              <w:t>домик-теремок — ширма, со скамеечкой или модулями внутри, где могут "жить" мягкие игрушки-звери, прятаться и устраивать свой "дом" дети; здесь же может развертываться игра взрослого с детьми по мотивам простых сказок.</w:t>
            </w:r>
          </w:p>
        </w:tc>
        <w:tc>
          <w:tcPr>
            <w:tcW w:w="1276" w:type="dxa"/>
            <w:gridSpan w:val="3"/>
          </w:tcPr>
          <w:p w:rsidR="0023626A" w:rsidRDefault="0023626A"/>
        </w:tc>
        <w:tc>
          <w:tcPr>
            <w:tcW w:w="1134" w:type="dxa"/>
            <w:gridSpan w:val="2"/>
          </w:tcPr>
          <w:p w:rsidR="0023626A" w:rsidRDefault="0023626A"/>
        </w:tc>
      </w:tr>
      <w:tr w:rsidR="0023626A" w:rsidTr="005F0EC1">
        <w:tc>
          <w:tcPr>
            <w:tcW w:w="8789" w:type="dxa"/>
            <w:gridSpan w:val="2"/>
          </w:tcPr>
          <w:p w:rsidR="0000511B" w:rsidRPr="004150ED" w:rsidRDefault="0000511B" w:rsidP="0000511B">
            <w:pPr>
              <w:pStyle w:val="all"/>
              <w:spacing w:line="240" w:lineRule="auto"/>
              <w:ind w:firstLine="0"/>
            </w:pPr>
            <w:r w:rsidRPr="004150ED">
              <w:t xml:space="preserve">тематический комплекс для разнообразных "поездок": автобус-каркас с модулями-сидениями внутри и рулем на фасадной секции. </w:t>
            </w:r>
          </w:p>
          <w:p w:rsidR="0023626A" w:rsidRPr="004150ED" w:rsidRDefault="0023626A" w:rsidP="000A6051"/>
        </w:tc>
        <w:tc>
          <w:tcPr>
            <w:tcW w:w="1276" w:type="dxa"/>
            <w:gridSpan w:val="3"/>
          </w:tcPr>
          <w:p w:rsidR="0023626A" w:rsidRDefault="0023626A"/>
        </w:tc>
        <w:tc>
          <w:tcPr>
            <w:tcW w:w="1134" w:type="dxa"/>
            <w:gridSpan w:val="2"/>
          </w:tcPr>
          <w:p w:rsidR="0023626A" w:rsidRDefault="0023626A"/>
        </w:tc>
      </w:tr>
      <w:tr w:rsidR="00966D68" w:rsidTr="005F0EC1">
        <w:tc>
          <w:tcPr>
            <w:tcW w:w="11199" w:type="dxa"/>
            <w:gridSpan w:val="7"/>
          </w:tcPr>
          <w:p w:rsidR="00966D68" w:rsidRPr="00966D68" w:rsidRDefault="00966D68" w:rsidP="0096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игры с правилами</w:t>
            </w:r>
          </w:p>
        </w:tc>
      </w:tr>
      <w:tr w:rsidR="00966D68" w:rsidTr="005F0EC1">
        <w:tc>
          <w:tcPr>
            <w:tcW w:w="8789" w:type="dxa"/>
            <w:gridSpan w:val="2"/>
          </w:tcPr>
          <w:p w:rsidR="00966D68" w:rsidRPr="0000511B" w:rsidRDefault="0096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ED">
              <w:t>Материальной опорой таких действий служат разнообразные мячи, шары, с воротцами для прокатывания, желоб для прокатывания шаров и симметричных тележек, машин, зверей на колесиках (от одного ребенка к другому и обратно).</w:t>
            </w:r>
          </w:p>
        </w:tc>
        <w:tc>
          <w:tcPr>
            <w:tcW w:w="1276" w:type="dxa"/>
            <w:gridSpan w:val="3"/>
          </w:tcPr>
          <w:p w:rsidR="00966D68" w:rsidRPr="0000511B" w:rsidRDefault="0096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66D68" w:rsidRPr="0000511B" w:rsidRDefault="0096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00D" w:rsidTr="005F0EC1">
        <w:tc>
          <w:tcPr>
            <w:tcW w:w="8789" w:type="dxa"/>
            <w:gridSpan w:val="2"/>
          </w:tcPr>
          <w:p w:rsidR="0064700D" w:rsidRDefault="0064700D"/>
          <w:p w:rsidR="0064700D" w:rsidRDefault="0064700D"/>
          <w:p w:rsidR="0064700D" w:rsidRDefault="0064700D"/>
          <w:p w:rsidR="0064700D" w:rsidRDefault="0064700D"/>
          <w:p w:rsidR="0064700D" w:rsidRDefault="0064700D"/>
          <w:p w:rsidR="0064700D" w:rsidRDefault="0064700D"/>
          <w:p w:rsidR="0064700D" w:rsidRDefault="0064700D"/>
          <w:p w:rsidR="0064700D" w:rsidRDefault="0064700D"/>
          <w:p w:rsidR="0064700D" w:rsidRDefault="0064700D"/>
          <w:p w:rsidR="0064700D" w:rsidRDefault="0064700D"/>
          <w:p w:rsidR="0064700D" w:rsidRDefault="0064700D"/>
          <w:p w:rsidR="0064700D" w:rsidRDefault="0064700D"/>
          <w:p w:rsidR="0064700D" w:rsidRPr="004150ED" w:rsidRDefault="0064700D"/>
        </w:tc>
        <w:tc>
          <w:tcPr>
            <w:tcW w:w="1276" w:type="dxa"/>
            <w:gridSpan w:val="3"/>
          </w:tcPr>
          <w:p w:rsidR="0064700D" w:rsidRPr="0000511B" w:rsidRDefault="0064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4700D" w:rsidRPr="0000511B" w:rsidRDefault="0064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D68" w:rsidTr="005F0EC1">
        <w:tc>
          <w:tcPr>
            <w:tcW w:w="11199" w:type="dxa"/>
            <w:gridSpan w:val="7"/>
          </w:tcPr>
          <w:p w:rsidR="00966D68" w:rsidRPr="00966D68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Карта анализа педагогической деятельности 2013-2014  год.</w:t>
            </w:r>
          </w:p>
          <w:p w:rsidR="00966D68" w:rsidRPr="00966D68" w:rsidRDefault="00966D68" w:rsidP="0096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 «</w:t>
            </w:r>
            <w:r w:rsidRPr="00966D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Материалы и игрушки для процессуальных и сюжетных игр»</w:t>
            </w:r>
          </w:p>
          <w:p w:rsidR="00966D68" w:rsidRPr="00966D68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Воспитатель_______________________</w:t>
            </w:r>
          </w:p>
          <w:p w:rsidR="00966D68" w:rsidRPr="00966D68" w:rsidRDefault="0064700D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-2</w:t>
            </w:r>
            <w:r w:rsidR="00966D68" w:rsidRPr="00966D68">
              <w:rPr>
                <w:rFonts w:ascii="Times New Roman" w:hAnsi="Times New Roman" w:cs="Times New Roman"/>
                <w:b/>
                <w:sz w:val="24"/>
                <w:szCs w:val="24"/>
              </w:rPr>
              <w:t>-младшая</w:t>
            </w:r>
          </w:p>
          <w:p w:rsidR="00966D68" w:rsidRPr="00966D68" w:rsidRDefault="00966D68" w:rsidP="009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b/>
                <w:sz w:val="24"/>
                <w:szCs w:val="24"/>
              </w:rPr>
              <w:t>дата________</w:t>
            </w:r>
          </w:p>
          <w:p w:rsidR="00966D68" w:rsidRDefault="00966D68"/>
        </w:tc>
      </w:tr>
      <w:tr w:rsidR="00314623" w:rsidTr="005F0EC1">
        <w:trPr>
          <w:trHeight w:val="605"/>
        </w:trPr>
        <w:tc>
          <w:tcPr>
            <w:tcW w:w="11199" w:type="dxa"/>
            <w:gridSpan w:val="7"/>
          </w:tcPr>
          <w:p w:rsidR="00314623" w:rsidRDefault="0064700D" w:rsidP="00314623">
            <w:pPr>
              <w:pStyle w:val="head3"/>
              <w:ind w:left="0"/>
              <w:jc w:val="left"/>
            </w:pPr>
            <w:r w:rsidRPr="00010CAC">
              <w:t>М</w:t>
            </w:r>
            <w:r w:rsidRPr="00444D74">
              <w:t>атериалы для сюжетной игры</w:t>
            </w:r>
          </w:p>
        </w:tc>
      </w:tr>
      <w:tr w:rsidR="00314623" w:rsidTr="005F0EC1">
        <w:tc>
          <w:tcPr>
            <w:tcW w:w="11199" w:type="dxa"/>
            <w:gridSpan w:val="7"/>
          </w:tcPr>
          <w:p w:rsidR="00314623" w:rsidRDefault="00314623">
            <w:r w:rsidRPr="006976FC">
              <w:rPr>
                <w:b/>
                <w:u w:val="single"/>
              </w:rPr>
              <w:t>Игрушки-предметы оперирования</w:t>
            </w:r>
            <w:r w:rsidRPr="004150ED">
              <w:t xml:space="preserve"> начинают обрастать большим числом деталей (увеличивается также их тематическое разнообразие), т.е. по параметру внешнего облика игрушки осуществляется движение в сторону ее большей реалистичности</w:t>
            </w:r>
          </w:p>
        </w:tc>
      </w:tr>
      <w:tr w:rsidR="00966D68" w:rsidTr="005F0EC1">
        <w:tc>
          <w:tcPr>
            <w:tcW w:w="9498" w:type="dxa"/>
            <w:gridSpan w:val="4"/>
          </w:tcPr>
          <w:p w:rsidR="00314623" w:rsidRPr="004150ED" w:rsidRDefault="00314623" w:rsidP="005F0EC1">
            <w:pPr>
              <w:pStyle w:val="all"/>
              <w:spacing w:line="240" w:lineRule="auto"/>
              <w:ind w:firstLine="0"/>
            </w:pPr>
            <w:r w:rsidRPr="004150ED">
              <w:t>игрушки меньших размеров, соразмерные не самому ребенку, а небольшой кукле, по отношению к которой осуществляется орудийное действие — ее кормят, катают в машине и т.п.).</w:t>
            </w:r>
          </w:p>
          <w:p w:rsidR="00966D68" w:rsidRDefault="00966D68"/>
        </w:tc>
        <w:tc>
          <w:tcPr>
            <w:tcW w:w="992" w:type="dxa"/>
            <w:gridSpan w:val="2"/>
          </w:tcPr>
          <w:p w:rsidR="00966D68" w:rsidRDefault="00966D68"/>
        </w:tc>
        <w:tc>
          <w:tcPr>
            <w:tcW w:w="709" w:type="dxa"/>
          </w:tcPr>
          <w:p w:rsidR="00966D68" w:rsidRDefault="00966D68"/>
        </w:tc>
      </w:tr>
      <w:tr w:rsidR="00314623" w:rsidTr="005F0EC1">
        <w:tc>
          <w:tcPr>
            <w:tcW w:w="11199" w:type="dxa"/>
            <w:gridSpan w:val="7"/>
          </w:tcPr>
          <w:p w:rsidR="00314623" w:rsidRPr="006976FC" w:rsidRDefault="00314623">
            <w:pPr>
              <w:rPr>
                <w:b/>
              </w:rPr>
            </w:pPr>
            <w:r w:rsidRPr="006976FC">
              <w:rPr>
                <w:b/>
              </w:rPr>
              <w:t>Игрушки-маркеры условного пространства</w:t>
            </w:r>
          </w:p>
        </w:tc>
      </w:tr>
      <w:tr w:rsidR="006976FC" w:rsidTr="005F0EC1">
        <w:tc>
          <w:tcPr>
            <w:tcW w:w="9498" w:type="dxa"/>
            <w:gridSpan w:val="4"/>
          </w:tcPr>
          <w:p w:rsidR="006976FC" w:rsidRDefault="006976FC" w:rsidP="006A57ED">
            <w:r w:rsidRPr="00247631">
              <w:t>крупная игрушечная мебель, соразмерная самому ребенку и большим куклам (кроватка, стол, стулья), кухонный шкафчик, кухонная плита и т.п</w:t>
            </w:r>
          </w:p>
        </w:tc>
        <w:tc>
          <w:tcPr>
            <w:tcW w:w="992" w:type="dxa"/>
            <w:gridSpan w:val="2"/>
          </w:tcPr>
          <w:p w:rsidR="006976FC" w:rsidRDefault="006976FC"/>
        </w:tc>
        <w:tc>
          <w:tcPr>
            <w:tcW w:w="709" w:type="dxa"/>
          </w:tcPr>
          <w:p w:rsidR="006976FC" w:rsidRDefault="006976FC"/>
        </w:tc>
      </w:tr>
      <w:tr w:rsidR="006976FC" w:rsidTr="005F0EC1">
        <w:tc>
          <w:tcPr>
            <w:tcW w:w="9498" w:type="dxa"/>
            <w:gridSpan w:val="4"/>
          </w:tcPr>
          <w:p w:rsidR="006976FC" w:rsidRDefault="006976FC" w:rsidP="006A57ED">
            <w:r w:rsidRPr="00247631">
              <w:t>имитаторы жилища (ширма-домик, теремок)</w:t>
            </w:r>
          </w:p>
        </w:tc>
        <w:tc>
          <w:tcPr>
            <w:tcW w:w="992" w:type="dxa"/>
            <w:gridSpan w:val="2"/>
          </w:tcPr>
          <w:p w:rsidR="006976FC" w:rsidRDefault="006976FC"/>
        </w:tc>
        <w:tc>
          <w:tcPr>
            <w:tcW w:w="709" w:type="dxa"/>
          </w:tcPr>
          <w:p w:rsidR="006976FC" w:rsidRDefault="006976FC"/>
        </w:tc>
      </w:tr>
      <w:tr w:rsidR="006976FC" w:rsidTr="005F0EC1">
        <w:tc>
          <w:tcPr>
            <w:tcW w:w="9498" w:type="dxa"/>
            <w:gridSpan w:val="4"/>
          </w:tcPr>
          <w:p w:rsidR="006976FC" w:rsidRDefault="006976FC" w:rsidP="006A57ED">
            <w:pPr>
              <w:pStyle w:val="all"/>
              <w:spacing w:line="240" w:lineRule="auto"/>
              <w:ind w:firstLine="0"/>
            </w:pPr>
            <w:r w:rsidRPr="004150ED">
              <w:t>скамеечка со съемным рулем на одном конце</w:t>
            </w:r>
          </w:p>
        </w:tc>
        <w:tc>
          <w:tcPr>
            <w:tcW w:w="992" w:type="dxa"/>
            <w:gridSpan w:val="2"/>
          </w:tcPr>
          <w:p w:rsidR="006976FC" w:rsidRDefault="006976FC"/>
        </w:tc>
        <w:tc>
          <w:tcPr>
            <w:tcW w:w="709" w:type="dxa"/>
          </w:tcPr>
          <w:p w:rsidR="006976FC" w:rsidRDefault="006976FC"/>
        </w:tc>
      </w:tr>
      <w:tr w:rsidR="00966D68" w:rsidTr="005F0EC1">
        <w:tc>
          <w:tcPr>
            <w:tcW w:w="9498" w:type="dxa"/>
            <w:gridSpan w:val="4"/>
          </w:tcPr>
          <w:p w:rsidR="00966D68" w:rsidRDefault="006976FC">
            <w:r w:rsidRPr="00247631">
              <w:t>Антропоморфны</w:t>
            </w:r>
            <w:r>
              <w:t>е мягкие игруш</w:t>
            </w:r>
            <w:r w:rsidRPr="00247631">
              <w:t>к</w:t>
            </w:r>
            <w:r>
              <w:t>и</w:t>
            </w:r>
            <w:r w:rsidRPr="00247631">
              <w:t>-животны</w:t>
            </w:r>
            <w:r>
              <w:t>е (</w:t>
            </w:r>
            <w:r w:rsidRPr="00247631">
              <w:t>име</w:t>
            </w:r>
            <w:r>
              <w:t>ют строение человеческого тела -</w:t>
            </w:r>
            <w:r w:rsidRPr="00247631">
              <w:t>игрушку можно как куклу усадить за стол, уложить в кроватку, водить за лапу-ручку</w:t>
            </w:r>
          </w:p>
        </w:tc>
        <w:tc>
          <w:tcPr>
            <w:tcW w:w="992" w:type="dxa"/>
            <w:gridSpan w:val="2"/>
          </w:tcPr>
          <w:p w:rsidR="00966D68" w:rsidRDefault="00966D68"/>
        </w:tc>
        <w:tc>
          <w:tcPr>
            <w:tcW w:w="709" w:type="dxa"/>
          </w:tcPr>
          <w:p w:rsidR="00966D68" w:rsidRDefault="00966D68"/>
        </w:tc>
      </w:tr>
      <w:tr w:rsidR="00966D68" w:rsidTr="005F0EC1">
        <w:tc>
          <w:tcPr>
            <w:tcW w:w="9498" w:type="dxa"/>
            <w:gridSpan w:val="4"/>
          </w:tcPr>
          <w:p w:rsidR="00966D68" w:rsidRDefault="006976FC">
            <w:r>
              <w:t>ширма-"прилавок" (имеющая</w:t>
            </w:r>
            <w:r w:rsidRPr="004150ED">
              <w:t xml:space="preserve"> многофункциональное значение — магазина, аптеки и пр., в зависимости от расширяющихся детских игровых интересов).</w:t>
            </w:r>
          </w:p>
        </w:tc>
        <w:tc>
          <w:tcPr>
            <w:tcW w:w="992" w:type="dxa"/>
            <w:gridSpan w:val="2"/>
          </w:tcPr>
          <w:p w:rsidR="00966D68" w:rsidRDefault="00966D68"/>
        </w:tc>
        <w:tc>
          <w:tcPr>
            <w:tcW w:w="709" w:type="dxa"/>
          </w:tcPr>
          <w:p w:rsidR="00966D68" w:rsidRDefault="00966D68"/>
        </w:tc>
      </w:tr>
      <w:tr w:rsidR="006976FC" w:rsidTr="005F0EC1">
        <w:tc>
          <w:tcPr>
            <w:tcW w:w="11199" w:type="dxa"/>
            <w:gridSpan w:val="7"/>
          </w:tcPr>
          <w:p w:rsidR="006976FC" w:rsidRDefault="006976FC">
            <w:r w:rsidRPr="006976FC">
              <w:rPr>
                <w:b/>
              </w:rPr>
              <w:t>Игрушки-персонажи</w:t>
            </w:r>
            <w:r w:rsidRPr="004150ED">
              <w:t xml:space="preserve"> (куклы и антропоморфные мягкие животные) для детей 3-4 лет приобретают больше реалистических черт и уменьшаются в размерах (до среднего).</w:t>
            </w:r>
          </w:p>
        </w:tc>
      </w:tr>
      <w:tr w:rsidR="006976FC" w:rsidTr="005F0EC1">
        <w:tc>
          <w:tcPr>
            <w:tcW w:w="9498" w:type="dxa"/>
            <w:gridSpan w:val="4"/>
          </w:tcPr>
          <w:p w:rsidR="006976FC" w:rsidRPr="004150ED" w:rsidRDefault="006976FC" w:rsidP="006976FC">
            <w:pPr>
              <w:pStyle w:val="all"/>
              <w:spacing w:line="240" w:lineRule="auto"/>
              <w:ind w:firstLine="0"/>
            </w:pPr>
            <w:r w:rsidRPr="004150ED">
              <w:t>игрушки-персонажи из известных народных и авторских сказок, мультфильмов, детских телепередач</w:t>
            </w:r>
            <w:r>
              <w:t xml:space="preserve"> (</w:t>
            </w:r>
            <w:r w:rsidRPr="004150ED">
              <w:t>в виде обычных кукол, так и в виде наручных кукол би-ба-бо, п</w:t>
            </w:r>
            <w:r>
              <w:t xml:space="preserve">лоскостных фигур на подставках </w:t>
            </w:r>
            <w:r w:rsidRPr="004150ED">
              <w:t>все — среднего размера).</w:t>
            </w:r>
          </w:p>
          <w:p w:rsidR="006976FC" w:rsidRDefault="006976FC" w:rsidP="006976FC"/>
        </w:tc>
        <w:tc>
          <w:tcPr>
            <w:tcW w:w="992" w:type="dxa"/>
            <w:gridSpan w:val="2"/>
          </w:tcPr>
          <w:p w:rsidR="006976FC" w:rsidRDefault="006976FC"/>
        </w:tc>
        <w:tc>
          <w:tcPr>
            <w:tcW w:w="709" w:type="dxa"/>
          </w:tcPr>
          <w:p w:rsidR="006976FC" w:rsidRDefault="006976FC"/>
        </w:tc>
      </w:tr>
      <w:tr w:rsidR="006976FC" w:rsidTr="005F0EC1">
        <w:tc>
          <w:tcPr>
            <w:tcW w:w="9498" w:type="dxa"/>
            <w:gridSpan w:val="4"/>
          </w:tcPr>
          <w:p w:rsidR="006976FC" w:rsidRDefault="006976FC">
            <w:r w:rsidRPr="004150ED">
              <w:t>Полифункциональные материалы</w:t>
            </w:r>
          </w:p>
        </w:tc>
        <w:tc>
          <w:tcPr>
            <w:tcW w:w="992" w:type="dxa"/>
            <w:gridSpan w:val="2"/>
          </w:tcPr>
          <w:p w:rsidR="006976FC" w:rsidRDefault="006976FC"/>
        </w:tc>
        <w:tc>
          <w:tcPr>
            <w:tcW w:w="709" w:type="dxa"/>
          </w:tcPr>
          <w:p w:rsidR="006976FC" w:rsidRDefault="006976FC"/>
        </w:tc>
      </w:tr>
      <w:tr w:rsidR="006976FC" w:rsidTr="005F0EC1">
        <w:tc>
          <w:tcPr>
            <w:tcW w:w="9498" w:type="dxa"/>
            <w:gridSpan w:val="4"/>
          </w:tcPr>
          <w:p w:rsidR="006976FC" w:rsidRDefault="006976FC">
            <w:r w:rsidRPr="00247631">
              <w:t>небольшое количество надувных и набивных модулей, которые маленький ребенок может свободно перемещать (валики, кубы, паралле</w:t>
            </w:r>
            <w:r>
              <w:t>ле</w:t>
            </w:r>
            <w:r w:rsidRPr="00247631">
              <w:t>пипеды</w:t>
            </w:r>
            <w:r>
              <w:t>)</w:t>
            </w:r>
            <w:r w:rsidRPr="00247631">
              <w:t>.</w:t>
            </w:r>
          </w:p>
        </w:tc>
        <w:tc>
          <w:tcPr>
            <w:tcW w:w="992" w:type="dxa"/>
            <w:gridSpan w:val="2"/>
          </w:tcPr>
          <w:p w:rsidR="006976FC" w:rsidRDefault="006976FC"/>
        </w:tc>
        <w:tc>
          <w:tcPr>
            <w:tcW w:w="709" w:type="dxa"/>
          </w:tcPr>
          <w:p w:rsidR="006976FC" w:rsidRDefault="006976FC"/>
        </w:tc>
      </w:tr>
      <w:tr w:rsidR="006976FC" w:rsidTr="005F0EC1">
        <w:tc>
          <w:tcPr>
            <w:tcW w:w="9498" w:type="dxa"/>
            <w:gridSpan w:val="4"/>
          </w:tcPr>
          <w:p w:rsidR="006976FC" w:rsidRPr="004150ED" w:rsidRDefault="006976FC" w:rsidP="006976FC">
            <w:pPr>
              <w:pStyle w:val="all"/>
              <w:spacing w:line="240" w:lineRule="auto"/>
              <w:ind w:firstLine="0"/>
            </w:pPr>
            <w:r w:rsidRPr="004150ED">
              <w:t>крупные строительные наборы, элементы которых используются как маркеры игрового пространства (для обозначения домов для кукол, зверей, для гаражей, зоопарков и пр., в связи с расширяющейся тематикой детской игры).</w:t>
            </w:r>
          </w:p>
          <w:p w:rsidR="006976FC" w:rsidRDefault="006976FC"/>
        </w:tc>
        <w:tc>
          <w:tcPr>
            <w:tcW w:w="992" w:type="dxa"/>
            <w:gridSpan w:val="2"/>
          </w:tcPr>
          <w:p w:rsidR="006976FC" w:rsidRDefault="006976FC"/>
        </w:tc>
        <w:tc>
          <w:tcPr>
            <w:tcW w:w="709" w:type="dxa"/>
          </w:tcPr>
          <w:p w:rsidR="006976FC" w:rsidRDefault="006976FC"/>
        </w:tc>
      </w:tr>
      <w:tr w:rsidR="006976FC" w:rsidTr="005F0EC1">
        <w:trPr>
          <w:trHeight w:val="527"/>
        </w:trPr>
        <w:tc>
          <w:tcPr>
            <w:tcW w:w="11199" w:type="dxa"/>
            <w:gridSpan w:val="7"/>
          </w:tcPr>
          <w:p w:rsidR="006976FC" w:rsidRDefault="006976FC" w:rsidP="006976FC">
            <w:pPr>
              <w:pStyle w:val="head3"/>
              <w:ind w:left="0"/>
              <w:jc w:val="left"/>
            </w:pPr>
            <w:r w:rsidRPr="004150ED">
              <w:t>Сюжетообразующие наборы материала и его размещение</w:t>
            </w:r>
          </w:p>
          <w:p w:rsidR="0064700D" w:rsidRDefault="0064700D" w:rsidP="0064700D">
            <w:pPr>
              <w:pStyle w:val="all"/>
              <w:spacing w:line="240" w:lineRule="auto"/>
            </w:pPr>
            <w:r w:rsidRPr="004150ED">
              <w:t>Воспитатель предлагает детям перемещать маркеры игрового пространства (чтобы не мешать другим играющим), соединять их по смыслу сюжета, т.е. постепенно направляет детей на частичную переорганизацию обстановки</w:t>
            </w:r>
          </w:p>
        </w:tc>
      </w:tr>
      <w:tr w:rsidR="0064700D" w:rsidTr="005F0EC1">
        <w:tc>
          <w:tcPr>
            <w:tcW w:w="9498" w:type="dxa"/>
            <w:gridSpan w:val="4"/>
          </w:tcPr>
          <w:p w:rsidR="0064700D" w:rsidRDefault="0064700D" w:rsidP="006A57ED">
            <w:r w:rsidRPr="004150ED">
              <w:t>шкафчик с посудой, кухонная плита и несколько кукол на стульчиках вокруг стола</w:t>
            </w:r>
          </w:p>
        </w:tc>
        <w:tc>
          <w:tcPr>
            <w:tcW w:w="992" w:type="dxa"/>
            <w:gridSpan w:val="2"/>
          </w:tcPr>
          <w:p w:rsidR="0064700D" w:rsidRDefault="0064700D"/>
        </w:tc>
        <w:tc>
          <w:tcPr>
            <w:tcW w:w="709" w:type="dxa"/>
          </w:tcPr>
          <w:p w:rsidR="0064700D" w:rsidRDefault="0064700D"/>
        </w:tc>
      </w:tr>
      <w:tr w:rsidR="0064700D" w:rsidTr="005F0EC1">
        <w:tc>
          <w:tcPr>
            <w:tcW w:w="9498" w:type="dxa"/>
            <w:gridSpan w:val="4"/>
          </w:tcPr>
          <w:p w:rsidR="0064700D" w:rsidRPr="004150ED" w:rsidRDefault="0064700D" w:rsidP="006A57ED">
            <w:r w:rsidRPr="004150ED">
              <w:t>домик-теремок — ширма, со скамеечкой или модулями внутри, где могут "жить" мягкие игрушки-звери, прятаться и устраивать свой "дом" дети; здесь же может развертываться игра взрослого с детьми по мотивам простых сказок.</w:t>
            </w:r>
          </w:p>
        </w:tc>
        <w:tc>
          <w:tcPr>
            <w:tcW w:w="992" w:type="dxa"/>
            <w:gridSpan w:val="2"/>
          </w:tcPr>
          <w:p w:rsidR="0064700D" w:rsidRDefault="0064700D"/>
        </w:tc>
        <w:tc>
          <w:tcPr>
            <w:tcW w:w="709" w:type="dxa"/>
          </w:tcPr>
          <w:p w:rsidR="0064700D" w:rsidRDefault="0064700D"/>
        </w:tc>
      </w:tr>
      <w:tr w:rsidR="0064700D" w:rsidTr="005F0EC1">
        <w:tc>
          <w:tcPr>
            <w:tcW w:w="9498" w:type="dxa"/>
            <w:gridSpan w:val="4"/>
          </w:tcPr>
          <w:p w:rsidR="0064700D" w:rsidRPr="004150ED" w:rsidRDefault="0064700D" w:rsidP="006A57ED">
            <w:pPr>
              <w:pStyle w:val="all"/>
              <w:spacing w:line="240" w:lineRule="auto"/>
              <w:ind w:firstLine="0"/>
            </w:pPr>
            <w:r w:rsidRPr="004150ED">
              <w:t xml:space="preserve">тематический комплекс для разнообразных "поездок": автобус-каркас с модулями-сидениями внутри и рулем на фасадной секции. </w:t>
            </w:r>
          </w:p>
          <w:p w:rsidR="0064700D" w:rsidRPr="004150ED" w:rsidRDefault="0064700D" w:rsidP="006A57ED"/>
        </w:tc>
        <w:tc>
          <w:tcPr>
            <w:tcW w:w="992" w:type="dxa"/>
            <w:gridSpan w:val="2"/>
          </w:tcPr>
          <w:p w:rsidR="0064700D" w:rsidRDefault="0064700D"/>
        </w:tc>
        <w:tc>
          <w:tcPr>
            <w:tcW w:w="709" w:type="dxa"/>
          </w:tcPr>
          <w:p w:rsidR="0064700D" w:rsidRDefault="0064700D"/>
        </w:tc>
      </w:tr>
      <w:tr w:rsidR="0064700D" w:rsidTr="005F0EC1">
        <w:tc>
          <w:tcPr>
            <w:tcW w:w="11199" w:type="dxa"/>
            <w:gridSpan w:val="7"/>
          </w:tcPr>
          <w:p w:rsidR="0064700D" w:rsidRPr="0064700D" w:rsidRDefault="0064700D" w:rsidP="0064700D">
            <w:pPr>
              <w:pStyle w:val="head4"/>
              <w:rPr>
                <w:lang w:val="ru-RU"/>
              </w:rPr>
            </w:pPr>
            <w:r w:rsidRPr="00CD78DB">
              <w:rPr>
                <w:lang w:val="ru-RU"/>
              </w:rPr>
              <w:t>Материалы для игры с правилами</w:t>
            </w:r>
          </w:p>
        </w:tc>
      </w:tr>
      <w:tr w:rsidR="006976FC" w:rsidTr="005F0EC1">
        <w:tc>
          <w:tcPr>
            <w:tcW w:w="9498" w:type="dxa"/>
            <w:gridSpan w:val="4"/>
          </w:tcPr>
          <w:p w:rsidR="006976FC" w:rsidRPr="004150ED" w:rsidRDefault="0064700D" w:rsidP="0064700D">
            <w:pPr>
              <w:pStyle w:val="all"/>
              <w:spacing w:line="240" w:lineRule="auto"/>
            </w:pPr>
            <w:r w:rsidRPr="004150ED">
              <w:t>Материальной опорой таких действий служат разнообразные мячи, шары, с воротцами для прокатывания, желоб для прокатывания шаров и симметричных тележек, машин, зверей на колесиках (от одного ребенка к другому и обратно).</w:t>
            </w:r>
          </w:p>
        </w:tc>
        <w:tc>
          <w:tcPr>
            <w:tcW w:w="992" w:type="dxa"/>
            <w:gridSpan w:val="2"/>
          </w:tcPr>
          <w:p w:rsidR="006976FC" w:rsidRDefault="006976FC"/>
        </w:tc>
        <w:tc>
          <w:tcPr>
            <w:tcW w:w="709" w:type="dxa"/>
          </w:tcPr>
          <w:p w:rsidR="006976FC" w:rsidRDefault="006976FC"/>
        </w:tc>
      </w:tr>
      <w:tr w:rsidR="0064700D" w:rsidTr="005F0EC1">
        <w:tc>
          <w:tcPr>
            <w:tcW w:w="9498" w:type="dxa"/>
            <w:gridSpan w:val="4"/>
          </w:tcPr>
          <w:p w:rsidR="0064700D" w:rsidRPr="004150ED" w:rsidRDefault="0064700D" w:rsidP="0064700D">
            <w:pPr>
              <w:pStyle w:val="all"/>
              <w:spacing w:line="240" w:lineRule="auto"/>
            </w:pPr>
            <w:r w:rsidRPr="004150ED">
              <w:t>игры с правилами на физическую компетенцию — ловкость, требующие поочередных действий играющих.</w:t>
            </w:r>
          </w:p>
        </w:tc>
        <w:tc>
          <w:tcPr>
            <w:tcW w:w="992" w:type="dxa"/>
            <w:gridSpan w:val="2"/>
          </w:tcPr>
          <w:p w:rsidR="0064700D" w:rsidRDefault="0064700D"/>
        </w:tc>
        <w:tc>
          <w:tcPr>
            <w:tcW w:w="709" w:type="dxa"/>
          </w:tcPr>
          <w:p w:rsidR="0064700D" w:rsidRDefault="0064700D"/>
        </w:tc>
      </w:tr>
      <w:tr w:rsidR="0064700D" w:rsidTr="005F0EC1">
        <w:trPr>
          <w:gridAfter w:val="1"/>
          <w:wAfter w:w="709" w:type="dxa"/>
        </w:trPr>
        <w:tc>
          <w:tcPr>
            <w:tcW w:w="10490" w:type="dxa"/>
            <w:gridSpan w:val="6"/>
          </w:tcPr>
          <w:p w:rsidR="0064700D" w:rsidRPr="00966D68" w:rsidRDefault="0064700D" w:rsidP="00647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Карта анализа педагогической деятельности 2013-2014  год.</w:t>
            </w:r>
          </w:p>
          <w:p w:rsidR="0064700D" w:rsidRPr="00966D68" w:rsidRDefault="0064700D" w:rsidP="0064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 «</w:t>
            </w:r>
            <w:r w:rsidRPr="00966D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Материалы и игрушки для процессуальных и сюжетных игр»</w:t>
            </w:r>
          </w:p>
          <w:p w:rsidR="0064700D" w:rsidRPr="00966D68" w:rsidRDefault="0064700D" w:rsidP="00647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Воспитатель_______________________</w:t>
            </w:r>
          </w:p>
          <w:p w:rsidR="0064700D" w:rsidRPr="00966D68" w:rsidRDefault="005F0EC1" w:rsidP="00647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 - средняя</w:t>
            </w:r>
          </w:p>
          <w:p w:rsidR="0064700D" w:rsidRPr="00966D68" w:rsidRDefault="0064700D" w:rsidP="00647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b/>
                <w:sz w:val="24"/>
                <w:szCs w:val="24"/>
              </w:rPr>
              <w:t>дата________</w:t>
            </w:r>
          </w:p>
          <w:p w:rsidR="0064700D" w:rsidRDefault="0064700D"/>
        </w:tc>
      </w:tr>
      <w:tr w:rsidR="0064700D" w:rsidTr="005F0EC1">
        <w:trPr>
          <w:gridAfter w:val="1"/>
          <w:wAfter w:w="709" w:type="dxa"/>
        </w:trPr>
        <w:tc>
          <w:tcPr>
            <w:tcW w:w="10490" w:type="dxa"/>
            <w:gridSpan w:val="6"/>
          </w:tcPr>
          <w:p w:rsidR="0064700D" w:rsidRDefault="0064700D" w:rsidP="00647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0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сюжетной игры</w:t>
            </w:r>
          </w:p>
          <w:p w:rsidR="005F0EC1" w:rsidRPr="005F0EC1" w:rsidRDefault="005F0EC1" w:rsidP="005F0EC1">
            <w:pPr>
              <w:pStyle w:val="all"/>
              <w:spacing w:line="240" w:lineRule="auto"/>
            </w:pPr>
            <w:r w:rsidRPr="004150ED">
              <w:t>Характерным для сюжетной игры детей 4-5 лет является овладение гибким ролевым поведением и переход к самостоятельной организации игровой обстановки "под замысел".</w:t>
            </w:r>
          </w:p>
        </w:tc>
      </w:tr>
      <w:tr w:rsidR="005F0EC1" w:rsidTr="00907B3C">
        <w:trPr>
          <w:gridAfter w:val="1"/>
          <w:wAfter w:w="709" w:type="dxa"/>
        </w:trPr>
        <w:tc>
          <w:tcPr>
            <w:tcW w:w="10490" w:type="dxa"/>
            <w:gridSpan w:val="6"/>
          </w:tcPr>
          <w:p w:rsidR="005F0EC1" w:rsidRDefault="005F0EC1">
            <w:r w:rsidRPr="004150ED">
              <w:rPr>
                <w:b/>
              </w:rPr>
              <w:t>Игрушки- предметы оперирования</w:t>
            </w:r>
          </w:p>
        </w:tc>
      </w:tr>
      <w:tr w:rsidR="0064700D" w:rsidTr="005F0EC1">
        <w:trPr>
          <w:gridAfter w:val="1"/>
          <w:wAfter w:w="709" w:type="dxa"/>
        </w:trPr>
        <w:tc>
          <w:tcPr>
            <w:tcW w:w="7088" w:type="dxa"/>
          </w:tcPr>
          <w:p w:rsidR="0064700D" w:rsidRDefault="005F0EC1">
            <w:r>
              <w:t xml:space="preserve">реалистические, детализированные, более разнообразные </w:t>
            </w:r>
            <w:r w:rsidRPr="004150ED">
              <w:t xml:space="preserve"> по тематической направленности</w:t>
            </w:r>
          </w:p>
        </w:tc>
        <w:tc>
          <w:tcPr>
            <w:tcW w:w="1985" w:type="dxa"/>
            <w:gridSpan w:val="2"/>
          </w:tcPr>
          <w:p w:rsidR="0064700D" w:rsidRDefault="0064700D"/>
        </w:tc>
        <w:tc>
          <w:tcPr>
            <w:tcW w:w="1417" w:type="dxa"/>
            <w:gridSpan w:val="3"/>
          </w:tcPr>
          <w:p w:rsidR="0064700D" w:rsidRDefault="0064700D"/>
        </w:tc>
      </w:tr>
      <w:tr w:rsidR="0064700D" w:rsidTr="005F0EC1">
        <w:trPr>
          <w:gridAfter w:val="1"/>
          <w:wAfter w:w="709" w:type="dxa"/>
        </w:trPr>
        <w:tc>
          <w:tcPr>
            <w:tcW w:w="7088" w:type="dxa"/>
          </w:tcPr>
          <w:p w:rsidR="0064700D" w:rsidRDefault="005F0EC1" w:rsidP="005F0EC1">
            <w:pPr>
              <w:pStyle w:val="all"/>
              <w:spacing w:line="240" w:lineRule="auto"/>
              <w:ind w:firstLine="0"/>
            </w:pPr>
            <w:r w:rsidRPr="004150ED">
              <w:t>игрушек</w:t>
            </w:r>
            <w:r>
              <w:t>и-трансформеры</w:t>
            </w:r>
            <w:r w:rsidRPr="004150ED">
              <w:t xml:space="preserve"> (самолет-автомобиль, робот-ракета), сборно-разборных игрушек.</w:t>
            </w:r>
          </w:p>
        </w:tc>
        <w:tc>
          <w:tcPr>
            <w:tcW w:w="1985" w:type="dxa"/>
            <w:gridSpan w:val="2"/>
          </w:tcPr>
          <w:p w:rsidR="0064700D" w:rsidRDefault="0064700D"/>
        </w:tc>
        <w:tc>
          <w:tcPr>
            <w:tcW w:w="1417" w:type="dxa"/>
            <w:gridSpan w:val="3"/>
          </w:tcPr>
          <w:p w:rsidR="0064700D" w:rsidRDefault="0064700D"/>
        </w:tc>
      </w:tr>
      <w:tr w:rsidR="005F0EC1" w:rsidTr="00515C68">
        <w:trPr>
          <w:gridAfter w:val="1"/>
          <w:wAfter w:w="709" w:type="dxa"/>
        </w:trPr>
        <w:tc>
          <w:tcPr>
            <w:tcW w:w="10490" w:type="dxa"/>
            <w:gridSpan w:val="6"/>
          </w:tcPr>
          <w:p w:rsidR="005F0EC1" w:rsidRDefault="005F0EC1">
            <w:r w:rsidRPr="004150ED">
              <w:rPr>
                <w:b/>
              </w:rPr>
              <w:t>Игрушки-маркеры условного пространства</w:t>
            </w:r>
          </w:p>
        </w:tc>
      </w:tr>
      <w:tr w:rsidR="0064700D" w:rsidTr="005F0EC1">
        <w:trPr>
          <w:gridAfter w:val="1"/>
          <w:wAfter w:w="709" w:type="dxa"/>
        </w:trPr>
        <w:tc>
          <w:tcPr>
            <w:tcW w:w="7088" w:type="dxa"/>
          </w:tcPr>
          <w:p w:rsidR="0064700D" w:rsidRDefault="005F0EC1">
            <w:r w:rsidRPr="004150ED">
              <w:t>средней величины кукольные дома и мебель для них, различного рода строения — гаражи, фермы, соразмерные кукольным персонажам,</w:t>
            </w:r>
          </w:p>
        </w:tc>
        <w:tc>
          <w:tcPr>
            <w:tcW w:w="1985" w:type="dxa"/>
            <w:gridSpan w:val="2"/>
          </w:tcPr>
          <w:p w:rsidR="0064700D" w:rsidRDefault="0064700D"/>
        </w:tc>
        <w:tc>
          <w:tcPr>
            <w:tcW w:w="1417" w:type="dxa"/>
            <w:gridSpan w:val="3"/>
          </w:tcPr>
          <w:p w:rsidR="0064700D" w:rsidRDefault="0064700D"/>
        </w:tc>
      </w:tr>
      <w:tr w:rsidR="0064700D" w:rsidTr="005F0EC1">
        <w:trPr>
          <w:gridAfter w:val="1"/>
          <w:wAfter w:w="709" w:type="dxa"/>
        </w:trPr>
        <w:tc>
          <w:tcPr>
            <w:tcW w:w="7088" w:type="dxa"/>
          </w:tcPr>
          <w:p w:rsidR="0064700D" w:rsidRDefault="005F0EC1">
            <w:r w:rsidRPr="004150ED">
              <w:t>строительные наборы специального назначения — для возведения замка, крепости, сборных домиков и пр.</w:t>
            </w:r>
          </w:p>
        </w:tc>
        <w:tc>
          <w:tcPr>
            <w:tcW w:w="1985" w:type="dxa"/>
            <w:gridSpan w:val="2"/>
          </w:tcPr>
          <w:p w:rsidR="0064700D" w:rsidRDefault="0064700D"/>
        </w:tc>
        <w:tc>
          <w:tcPr>
            <w:tcW w:w="1417" w:type="dxa"/>
            <w:gridSpan w:val="3"/>
          </w:tcPr>
          <w:p w:rsidR="0064700D" w:rsidRDefault="0064700D"/>
        </w:tc>
      </w:tr>
      <w:tr w:rsidR="0064700D" w:rsidTr="005F0EC1">
        <w:trPr>
          <w:gridAfter w:val="1"/>
          <w:wAfter w:w="709" w:type="dxa"/>
        </w:trPr>
        <w:tc>
          <w:tcPr>
            <w:tcW w:w="7088" w:type="dxa"/>
          </w:tcPr>
          <w:p w:rsidR="0064700D" w:rsidRDefault="005F0EC1">
            <w:r>
              <w:t>предметы,  не имеющие</w:t>
            </w:r>
            <w:r w:rsidRPr="004150ED">
              <w:t xml:space="preserve"> определенной тематической нагрузки, могущих обозначать все, что замыслено самими детьми в игру.</w:t>
            </w:r>
          </w:p>
        </w:tc>
        <w:tc>
          <w:tcPr>
            <w:tcW w:w="1985" w:type="dxa"/>
            <w:gridSpan w:val="2"/>
          </w:tcPr>
          <w:p w:rsidR="0064700D" w:rsidRDefault="0064700D"/>
        </w:tc>
        <w:tc>
          <w:tcPr>
            <w:tcW w:w="1417" w:type="dxa"/>
            <w:gridSpan w:val="3"/>
          </w:tcPr>
          <w:p w:rsidR="0064700D" w:rsidRDefault="0064700D"/>
        </w:tc>
      </w:tr>
      <w:tr w:rsidR="0064700D" w:rsidTr="005F0EC1">
        <w:trPr>
          <w:gridAfter w:val="1"/>
          <w:wAfter w:w="709" w:type="dxa"/>
        </w:trPr>
        <w:tc>
          <w:tcPr>
            <w:tcW w:w="7088" w:type="dxa"/>
          </w:tcPr>
          <w:p w:rsidR="0064700D" w:rsidRDefault="005F0EC1">
            <w:r w:rsidRPr="004150ED">
              <w:rPr>
                <w:b/>
              </w:rPr>
              <w:t>Игрушки-персонажи</w:t>
            </w:r>
          </w:p>
        </w:tc>
        <w:tc>
          <w:tcPr>
            <w:tcW w:w="1985" w:type="dxa"/>
            <w:gridSpan w:val="2"/>
          </w:tcPr>
          <w:p w:rsidR="0064700D" w:rsidRDefault="0064700D"/>
        </w:tc>
        <w:tc>
          <w:tcPr>
            <w:tcW w:w="1417" w:type="dxa"/>
            <w:gridSpan w:val="3"/>
          </w:tcPr>
          <w:p w:rsidR="0064700D" w:rsidRDefault="0064700D"/>
        </w:tc>
      </w:tr>
      <w:tr w:rsidR="005F0EC1" w:rsidTr="005F0EC1">
        <w:trPr>
          <w:gridAfter w:val="1"/>
          <w:wAfter w:w="709" w:type="dxa"/>
        </w:trPr>
        <w:tc>
          <w:tcPr>
            <w:tcW w:w="7088" w:type="dxa"/>
          </w:tcPr>
          <w:p w:rsidR="005F0EC1" w:rsidRPr="004150ED" w:rsidRDefault="005F0EC1">
            <w:pPr>
              <w:rPr>
                <w:b/>
              </w:rPr>
            </w:pPr>
            <w:r w:rsidRPr="004150ED">
              <w:t>средних размеров антропоморфные животные,</w:t>
            </w:r>
          </w:p>
        </w:tc>
        <w:tc>
          <w:tcPr>
            <w:tcW w:w="1985" w:type="dxa"/>
            <w:gridSpan w:val="2"/>
          </w:tcPr>
          <w:p w:rsidR="005F0EC1" w:rsidRDefault="005F0EC1"/>
        </w:tc>
        <w:tc>
          <w:tcPr>
            <w:tcW w:w="1417" w:type="dxa"/>
            <w:gridSpan w:val="3"/>
          </w:tcPr>
          <w:p w:rsidR="005F0EC1" w:rsidRDefault="005F0EC1"/>
        </w:tc>
      </w:tr>
      <w:tr w:rsidR="005F0EC1" w:rsidTr="005F0EC1">
        <w:trPr>
          <w:gridAfter w:val="1"/>
          <w:wAfter w:w="709" w:type="dxa"/>
        </w:trPr>
        <w:tc>
          <w:tcPr>
            <w:tcW w:w="7088" w:type="dxa"/>
          </w:tcPr>
          <w:p w:rsidR="005F0EC1" w:rsidRPr="004150ED" w:rsidRDefault="005F0EC1">
            <w:pPr>
              <w:rPr>
                <w:b/>
              </w:rPr>
            </w:pPr>
            <w:r w:rsidRPr="004150ED">
              <w:t>куклы (в разнообразной одежде мальчиков и девочек),</w:t>
            </w:r>
          </w:p>
        </w:tc>
        <w:tc>
          <w:tcPr>
            <w:tcW w:w="1985" w:type="dxa"/>
            <w:gridSpan w:val="2"/>
          </w:tcPr>
          <w:p w:rsidR="005F0EC1" w:rsidRDefault="005F0EC1"/>
        </w:tc>
        <w:tc>
          <w:tcPr>
            <w:tcW w:w="1417" w:type="dxa"/>
            <w:gridSpan w:val="3"/>
          </w:tcPr>
          <w:p w:rsidR="005F0EC1" w:rsidRDefault="005F0EC1"/>
        </w:tc>
      </w:tr>
      <w:tr w:rsidR="005F0EC1" w:rsidTr="005F0EC1">
        <w:trPr>
          <w:gridAfter w:val="1"/>
          <w:wAfter w:w="709" w:type="dxa"/>
        </w:trPr>
        <w:tc>
          <w:tcPr>
            <w:tcW w:w="7088" w:type="dxa"/>
          </w:tcPr>
          <w:p w:rsidR="005F0EC1" w:rsidRPr="004150ED" w:rsidRDefault="005F0EC1">
            <w:r w:rsidRPr="004150ED">
              <w:t>кукольные семьи</w:t>
            </w:r>
          </w:p>
        </w:tc>
        <w:tc>
          <w:tcPr>
            <w:tcW w:w="1985" w:type="dxa"/>
            <w:gridSpan w:val="2"/>
          </w:tcPr>
          <w:p w:rsidR="005F0EC1" w:rsidRDefault="005F0EC1"/>
        </w:tc>
        <w:tc>
          <w:tcPr>
            <w:tcW w:w="1417" w:type="dxa"/>
            <w:gridSpan w:val="3"/>
          </w:tcPr>
          <w:p w:rsidR="005F0EC1" w:rsidRDefault="005F0EC1"/>
        </w:tc>
      </w:tr>
      <w:tr w:rsidR="005F0EC1" w:rsidTr="005F0EC1">
        <w:trPr>
          <w:gridAfter w:val="1"/>
          <w:wAfter w:w="709" w:type="dxa"/>
        </w:trPr>
        <w:tc>
          <w:tcPr>
            <w:tcW w:w="7088" w:type="dxa"/>
          </w:tcPr>
          <w:p w:rsidR="005F0EC1" w:rsidRPr="004150ED" w:rsidRDefault="005F0EC1">
            <w:r w:rsidRPr="004150ED">
              <w:t>наборы наручных и плоскостных фигурок-персонажей (сказочных, из мультфильмов).</w:t>
            </w:r>
          </w:p>
        </w:tc>
        <w:tc>
          <w:tcPr>
            <w:tcW w:w="1985" w:type="dxa"/>
            <w:gridSpan w:val="2"/>
          </w:tcPr>
          <w:p w:rsidR="005F0EC1" w:rsidRDefault="005F0EC1"/>
        </w:tc>
        <w:tc>
          <w:tcPr>
            <w:tcW w:w="1417" w:type="dxa"/>
            <w:gridSpan w:val="3"/>
          </w:tcPr>
          <w:p w:rsidR="005F0EC1" w:rsidRDefault="005F0EC1"/>
        </w:tc>
      </w:tr>
      <w:tr w:rsidR="005F0EC1" w:rsidTr="005F0EC1">
        <w:trPr>
          <w:gridAfter w:val="1"/>
          <w:wAfter w:w="709" w:type="dxa"/>
        </w:trPr>
        <w:tc>
          <w:tcPr>
            <w:tcW w:w="7088" w:type="dxa"/>
          </w:tcPr>
          <w:p w:rsidR="005F0EC1" w:rsidRPr="004150ED" w:rsidRDefault="005F0EC1" w:rsidP="005F0EC1">
            <w:pPr>
              <w:pStyle w:val="all"/>
              <w:spacing w:line="240" w:lineRule="auto"/>
              <w:ind w:firstLine="0"/>
            </w:pPr>
            <w:r w:rsidRPr="004150ED">
              <w:t>фигурки зверей и птиц, отдельные и в наборах, средней величины и мелкие.</w:t>
            </w:r>
          </w:p>
        </w:tc>
        <w:tc>
          <w:tcPr>
            <w:tcW w:w="1985" w:type="dxa"/>
            <w:gridSpan w:val="2"/>
          </w:tcPr>
          <w:p w:rsidR="005F0EC1" w:rsidRDefault="005F0EC1"/>
        </w:tc>
        <w:tc>
          <w:tcPr>
            <w:tcW w:w="1417" w:type="dxa"/>
            <w:gridSpan w:val="3"/>
          </w:tcPr>
          <w:p w:rsidR="005F0EC1" w:rsidRDefault="005F0EC1"/>
        </w:tc>
      </w:tr>
      <w:tr w:rsidR="005F0EC1" w:rsidTr="00C25710">
        <w:trPr>
          <w:gridAfter w:val="1"/>
          <w:wAfter w:w="709" w:type="dxa"/>
        </w:trPr>
        <w:tc>
          <w:tcPr>
            <w:tcW w:w="10490" w:type="dxa"/>
            <w:gridSpan w:val="6"/>
          </w:tcPr>
          <w:p w:rsidR="005F0EC1" w:rsidRDefault="005F0EC1">
            <w:r w:rsidRPr="004150ED">
              <w:rPr>
                <w:b/>
              </w:rPr>
              <w:t>Полифункциональные материалы</w:t>
            </w:r>
          </w:p>
        </w:tc>
      </w:tr>
      <w:tr w:rsidR="005F0EC1" w:rsidTr="005F0EC1">
        <w:trPr>
          <w:gridAfter w:val="1"/>
          <w:wAfter w:w="709" w:type="dxa"/>
        </w:trPr>
        <w:tc>
          <w:tcPr>
            <w:tcW w:w="7088" w:type="dxa"/>
          </w:tcPr>
          <w:p w:rsidR="005F0EC1" w:rsidRPr="004150ED" w:rsidRDefault="00BD43B8">
            <w:r>
              <w:t xml:space="preserve">крупные объемные набивные </w:t>
            </w:r>
            <w:r w:rsidRPr="004150ED">
              <w:t>модул</w:t>
            </w:r>
            <w:r>
              <w:t>и</w:t>
            </w:r>
          </w:p>
        </w:tc>
        <w:tc>
          <w:tcPr>
            <w:tcW w:w="1985" w:type="dxa"/>
            <w:gridSpan w:val="2"/>
          </w:tcPr>
          <w:p w:rsidR="005F0EC1" w:rsidRDefault="005F0EC1"/>
        </w:tc>
        <w:tc>
          <w:tcPr>
            <w:tcW w:w="1417" w:type="dxa"/>
            <w:gridSpan w:val="3"/>
          </w:tcPr>
          <w:p w:rsidR="005F0EC1" w:rsidRDefault="005F0EC1"/>
        </w:tc>
      </w:tr>
      <w:tr w:rsidR="005F0EC1" w:rsidTr="005F0EC1">
        <w:trPr>
          <w:gridAfter w:val="1"/>
          <w:wAfter w:w="709" w:type="dxa"/>
        </w:trPr>
        <w:tc>
          <w:tcPr>
            <w:tcW w:w="7088" w:type="dxa"/>
          </w:tcPr>
          <w:p w:rsidR="005F0EC1" w:rsidRPr="004150ED" w:rsidRDefault="00BD43B8">
            <w:r>
              <w:t>Крупный строительный  материал(напольный)</w:t>
            </w:r>
            <w:r w:rsidRPr="004150ED">
              <w:t>.</w:t>
            </w:r>
          </w:p>
        </w:tc>
        <w:tc>
          <w:tcPr>
            <w:tcW w:w="1985" w:type="dxa"/>
            <w:gridSpan w:val="2"/>
          </w:tcPr>
          <w:p w:rsidR="005F0EC1" w:rsidRDefault="005F0EC1"/>
        </w:tc>
        <w:tc>
          <w:tcPr>
            <w:tcW w:w="1417" w:type="dxa"/>
            <w:gridSpan w:val="3"/>
          </w:tcPr>
          <w:p w:rsidR="005F0EC1" w:rsidRDefault="005F0EC1"/>
        </w:tc>
      </w:tr>
      <w:tr w:rsidR="005F0EC1" w:rsidTr="005F0EC1">
        <w:trPr>
          <w:gridAfter w:val="1"/>
          <w:wAfter w:w="709" w:type="dxa"/>
        </w:trPr>
        <w:tc>
          <w:tcPr>
            <w:tcW w:w="7088" w:type="dxa"/>
          </w:tcPr>
          <w:p w:rsidR="005F0EC1" w:rsidRPr="004150ED" w:rsidRDefault="00BD43B8">
            <w:r w:rsidRPr="004150ED">
              <w:t>крупные (напольные) кнопочные конструкторы</w:t>
            </w:r>
          </w:p>
        </w:tc>
        <w:tc>
          <w:tcPr>
            <w:tcW w:w="1985" w:type="dxa"/>
            <w:gridSpan w:val="2"/>
          </w:tcPr>
          <w:p w:rsidR="005F0EC1" w:rsidRDefault="005F0EC1"/>
        </w:tc>
        <w:tc>
          <w:tcPr>
            <w:tcW w:w="1417" w:type="dxa"/>
            <w:gridSpan w:val="3"/>
          </w:tcPr>
          <w:p w:rsidR="005F0EC1" w:rsidRDefault="005F0EC1"/>
        </w:tc>
      </w:tr>
      <w:tr w:rsidR="00BD43B8" w:rsidTr="005F0EC1">
        <w:trPr>
          <w:gridAfter w:val="1"/>
          <w:wAfter w:w="709" w:type="dxa"/>
        </w:trPr>
        <w:tc>
          <w:tcPr>
            <w:tcW w:w="7088" w:type="dxa"/>
          </w:tcPr>
          <w:p w:rsidR="00BD43B8" w:rsidRPr="004150ED" w:rsidRDefault="00BD43B8">
            <w:r w:rsidRPr="004150ED">
              <w:t>среднего размера деревянные строительные наборы,</w:t>
            </w:r>
          </w:p>
        </w:tc>
        <w:tc>
          <w:tcPr>
            <w:tcW w:w="1985" w:type="dxa"/>
            <w:gridSpan w:val="2"/>
          </w:tcPr>
          <w:p w:rsidR="00BD43B8" w:rsidRDefault="00BD43B8"/>
        </w:tc>
        <w:tc>
          <w:tcPr>
            <w:tcW w:w="1417" w:type="dxa"/>
            <w:gridSpan w:val="3"/>
          </w:tcPr>
          <w:p w:rsidR="00BD43B8" w:rsidRDefault="00BD43B8"/>
        </w:tc>
      </w:tr>
      <w:tr w:rsidR="00BD43B8" w:rsidTr="00D7770A">
        <w:trPr>
          <w:gridAfter w:val="1"/>
          <w:wAfter w:w="709" w:type="dxa"/>
        </w:trPr>
        <w:tc>
          <w:tcPr>
            <w:tcW w:w="10490" w:type="dxa"/>
            <w:gridSpan w:val="6"/>
          </w:tcPr>
          <w:p w:rsidR="00BD43B8" w:rsidRDefault="00BD43B8" w:rsidP="00BD43B8">
            <w:pPr>
              <w:jc w:val="center"/>
              <w:rPr>
                <w:b/>
              </w:rPr>
            </w:pPr>
            <w:r w:rsidRPr="00BD43B8">
              <w:rPr>
                <w:b/>
              </w:rPr>
              <w:t>Сюжетообразующие материалы</w:t>
            </w:r>
          </w:p>
          <w:p w:rsidR="00BD43B8" w:rsidRPr="00BD43B8" w:rsidRDefault="00BD43B8" w:rsidP="00BD43B8">
            <w:pPr>
              <w:pStyle w:val="all"/>
              <w:spacing w:line="240" w:lineRule="auto"/>
            </w:pPr>
            <w:r w:rsidRPr="004150ED">
              <w:t>Постоянные сюжетообразующие наборы (тематические зоны) уступают место более гибким сочетаниям сюжетообразующих игрушек. Дети уже частично сами организуют среду под замысел.</w:t>
            </w:r>
          </w:p>
        </w:tc>
      </w:tr>
      <w:tr w:rsidR="00BD43B8" w:rsidTr="005F0EC1">
        <w:trPr>
          <w:gridAfter w:val="1"/>
          <w:wAfter w:w="709" w:type="dxa"/>
        </w:trPr>
        <w:tc>
          <w:tcPr>
            <w:tcW w:w="7088" w:type="dxa"/>
          </w:tcPr>
          <w:p w:rsidR="00BD43B8" w:rsidRPr="004150ED" w:rsidRDefault="00BD43B8">
            <w:r w:rsidRPr="004150ED">
              <w:t>Тематические "зоны" редуцируются до ключевого маркера условного пространства, а "начинка" этого пространства (подходящие предметы оперирования, игрушки-персонажи) располагаются в стеллажах, полках, в непосредственной близости</w:t>
            </w:r>
          </w:p>
        </w:tc>
        <w:tc>
          <w:tcPr>
            <w:tcW w:w="1985" w:type="dxa"/>
            <w:gridSpan w:val="2"/>
          </w:tcPr>
          <w:p w:rsidR="00BD43B8" w:rsidRDefault="00BD43B8"/>
        </w:tc>
        <w:tc>
          <w:tcPr>
            <w:tcW w:w="1417" w:type="dxa"/>
            <w:gridSpan w:val="3"/>
          </w:tcPr>
          <w:p w:rsidR="00BD43B8" w:rsidRDefault="00BD43B8"/>
        </w:tc>
      </w:tr>
      <w:tr w:rsidR="00BD43B8" w:rsidTr="005F0EC1">
        <w:trPr>
          <w:gridAfter w:val="1"/>
          <w:wAfter w:w="709" w:type="dxa"/>
        </w:trPr>
        <w:tc>
          <w:tcPr>
            <w:tcW w:w="7088" w:type="dxa"/>
          </w:tcPr>
          <w:p w:rsidR="00BD43B8" w:rsidRDefault="00BD43B8">
            <w:r w:rsidRPr="004150ED">
              <w:t>Пара низких (30-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150ED">
                <w:t>50 см</w:t>
              </w:r>
            </w:smartTag>
            <w:r w:rsidRPr="004150ED">
              <w:t>.) пятичастных ширм</w:t>
            </w:r>
          </w:p>
          <w:p w:rsidR="00BD43B8" w:rsidRPr="004150ED" w:rsidRDefault="00BD43B8">
            <w:r>
              <w:t>(</w:t>
            </w:r>
            <w:r w:rsidRPr="004150ED">
              <w:t>обеспечивает "огораживание" любого у</w:t>
            </w:r>
            <w:r>
              <w:t xml:space="preserve">словного игрового пространства  - </w:t>
            </w:r>
            <w:r w:rsidRPr="004150ED">
              <w:t>дома, корабля и пр.).</w:t>
            </w:r>
          </w:p>
        </w:tc>
        <w:tc>
          <w:tcPr>
            <w:tcW w:w="1985" w:type="dxa"/>
            <w:gridSpan w:val="2"/>
          </w:tcPr>
          <w:p w:rsidR="00BD43B8" w:rsidRDefault="00BD43B8"/>
        </w:tc>
        <w:tc>
          <w:tcPr>
            <w:tcW w:w="1417" w:type="dxa"/>
            <w:gridSpan w:val="3"/>
          </w:tcPr>
          <w:p w:rsidR="00BD43B8" w:rsidRDefault="00BD43B8"/>
        </w:tc>
      </w:tr>
      <w:tr w:rsidR="00BD43B8" w:rsidTr="005F0EC1">
        <w:trPr>
          <w:gridAfter w:val="1"/>
          <w:wAfter w:w="709" w:type="dxa"/>
        </w:trPr>
        <w:tc>
          <w:tcPr>
            <w:tcW w:w="7088" w:type="dxa"/>
          </w:tcPr>
          <w:p w:rsidR="00BD43B8" w:rsidRDefault="00BD43B8" w:rsidP="00BD43B8">
            <w:pPr>
              <w:pStyle w:val="all"/>
              <w:spacing w:line="240" w:lineRule="auto"/>
              <w:ind w:firstLine="0"/>
            </w:pPr>
            <w:r w:rsidRPr="004150ED">
              <w:t xml:space="preserve">Трехчастная ширма с раздвигающейся шторкой </w:t>
            </w:r>
          </w:p>
          <w:p w:rsidR="00BD43B8" w:rsidRPr="004150ED" w:rsidRDefault="00BD43B8" w:rsidP="00BD43B8">
            <w:pPr>
              <w:pStyle w:val="all"/>
              <w:spacing w:line="240" w:lineRule="auto"/>
              <w:ind w:firstLine="0"/>
            </w:pPr>
            <w:r>
              <w:t>( подвижный  и универсальный заместитель</w:t>
            </w:r>
            <w:r w:rsidRPr="004150ED">
              <w:t xml:space="preserve"> "магазина", "кукольного театра" и т.п.</w:t>
            </w:r>
            <w:r>
              <w:t>)</w:t>
            </w:r>
          </w:p>
          <w:p w:rsidR="00BD43B8" w:rsidRPr="004150ED" w:rsidRDefault="00BD43B8"/>
        </w:tc>
        <w:tc>
          <w:tcPr>
            <w:tcW w:w="1985" w:type="dxa"/>
            <w:gridSpan w:val="2"/>
          </w:tcPr>
          <w:p w:rsidR="00BD43B8" w:rsidRDefault="00BD43B8"/>
        </w:tc>
        <w:tc>
          <w:tcPr>
            <w:tcW w:w="1417" w:type="dxa"/>
            <w:gridSpan w:val="3"/>
          </w:tcPr>
          <w:p w:rsidR="00BD43B8" w:rsidRDefault="00BD43B8"/>
        </w:tc>
      </w:tr>
      <w:tr w:rsidR="00BD43B8" w:rsidTr="001348FD">
        <w:trPr>
          <w:gridAfter w:val="1"/>
          <w:wAfter w:w="709" w:type="dxa"/>
        </w:trPr>
        <w:tc>
          <w:tcPr>
            <w:tcW w:w="10490" w:type="dxa"/>
            <w:gridSpan w:val="6"/>
          </w:tcPr>
          <w:p w:rsidR="00BD43B8" w:rsidRPr="00EA6BD4" w:rsidRDefault="00BD43B8">
            <w:pPr>
              <w:rPr>
                <w:b/>
              </w:rPr>
            </w:pPr>
            <w:r w:rsidRPr="00EA6BD4">
              <w:rPr>
                <w:b/>
              </w:rPr>
              <w:t>Материалы для игр с правилами</w:t>
            </w:r>
          </w:p>
        </w:tc>
      </w:tr>
      <w:tr w:rsidR="00BD43B8" w:rsidTr="005F0EC1">
        <w:trPr>
          <w:gridAfter w:val="1"/>
          <w:wAfter w:w="709" w:type="dxa"/>
        </w:trPr>
        <w:tc>
          <w:tcPr>
            <w:tcW w:w="7088" w:type="dxa"/>
          </w:tcPr>
          <w:p w:rsidR="00BD43B8" w:rsidRPr="004150ED" w:rsidRDefault="008537D3">
            <w:r w:rsidRPr="004150ED">
              <w:t>игры на ловкость,</w:t>
            </w:r>
          </w:p>
        </w:tc>
        <w:tc>
          <w:tcPr>
            <w:tcW w:w="1985" w:type="dxa"/>
            <w:gridSpan w:val="2"/>
          </w:tcPr>
          <w:p w:rsidR="00BD43B8" w:rsidRDefault="00BD43B8"/>
        </w:tc>
        <w:tc>
          <w:tcPr>
            <w:tcW w:w="1417" w:type="dxa"/>
            <w:gridSpan w:val="3"/>
          </w:tcPr>
          <w:p w:rsidR="00BD43B8" w:rsidRDefault="00BD43B8"/>
        </w:tc>
      </w:tr>
      <w:tr w:rsidR="008537D3" w:rsidTr="005F0EC1">
        <w:trPr>
          <w:gridAfter w:val="1"/>
          <w:wAfter w:w="709" w:type="dxa"/>
        </w:trPr>
        <w:tc>
          <w:tcPr>
            <w:tcW w:w="7088" w:type="dxa"/>
          </w:tcPr>
          <w:p w:rsidR="008537D3" w:rsidRPr="004150ED" w:rsidRDefault="008537D3">
            <w:r>
              <w:t>игры</w:t>
            </w:r>
            <w:r w:rsidRPr="004150ED">
              <w:t>"на удачу</w:t>
            </w:r>
          </w:p>
        </w:tc>
        <w:tc>
          <w:tcPr>
            <w:tcW w:w="1985" w:type="dxa"/>
            <w:gridSpan w:val="2"/>
          </w:tcPr>
          <w:p w:rsidR="008537D3" w:rsidRDefault="008537D3"/>
        </w:tc>
        <w:tc>
          <w:tcPr>
            <w:tcW w:w="1417" w:type="dxa"/>
            <w:gridSpan w:val="3"/>
          </w:tcPr>
          <w:p w:rsidR="008537D3" w:rsidRDefault="008537D3"/>
        </w:tc>
      </w:tr>
      <w:tr w:rsidR="008537D3" w:rsidTr="005F0EC1">
        <w:trPr>
          <w:gridAfter w:val="1"/>
          <w:wAfter w:w="709" w:type="dxa"/>
        </w:trPr>
        <w:tc>
          <w:tcPr>
            <w:tcW w:w="7088" w:type="dxa"/>
          </w:tcPr>
          <w:p w:rsidR="008537D3" w:rsidRPr="004150ED" w:rsidRDefault="008537D3"/>
        </w:tc>
        <w:tc>
          <w:tcPr>
            <w:tcW w:w="1985" w:type="dxa"/>
            <w:gridSpan w:val="2"/>
          </w:tcPr>
          <w:p w:rsidR="008537D3" w:rsidRDefault="008537D3"/>
        </w:tc>
        <w:tc>
          <w:tcPr>
            <w:tcW w:w="1417" w:type="dxa"/>
            <w:gridSpan w:val="3"/>
          </w:tcPr>
          <w:p w:rsidR="008537D3" w:rsidRDefault="008537D3"/>
        </w:tc>
      </w:tr>
    </w:tbl>
    <w:p w:rsidR="00960CDC" w:rsidRDefault="00960CDC"/>
    <w:p w:rsidR="008537D3" w:rsidRDefault="008537D3"/>
    <w:p w:rsidR="008537D3" w:rsidRDefault="008537D3"/>
    <w:p w:rsidR="008537D3" w:rsidRDefault="008537D3"/>
    <w:p w:rsidR="008537D3" w:rsidRDefault="008537D3"/>
    <w:tbl>
      <w:tblPr>
        <w:tblStyle w:val="a3"/>
        <w:tblW w:w="11199" w:type="dxa"/>
        <w:tblInd w:w="-1168" w:type="dxa"/>
        <w:tblLook w:val="04A0"/>
      </w:tblPr>
      <w:tblGrid>
        <w:gridCol w:w="6"/>
        <w:gridCol w:w="3255"/>
        <w:gridCol w:w="1276"/>
        <w:gridCol w:w="1417"/>
        <w:gridCol w:w="1276"/>
        <w:gridCol w:w="1134"/>
        <w:gridCol w:w="992"/>
        <w:gridCol w:w="284"/>
        <w:gridCol w:w="850"/>
        <w:gridCol w:w="709"/>
      </w:tblGrid>
      <w:tr w:rsidR="008537D3" w:rsidTr="001567A2">
        <w:tc>
          <w:tcPr>
            <w:tcW w:w="11199" w:type="dxa"/>
            <w:gridSpan w:val="10"/>
          </w:tcPr>
          <w:p w:rsidR="008537D3" w:rsidRPr="00966D68" w:rsidRDefault="008537D3" w:rsidP="00853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b/>
                <w:sz w:val="24"/>
                <w:szCs w:val="24"/>
              </w:rPr>
              <w:t>Карта анализа педагогической деятельности 2013-2014  год.</w:t>
            </w:r>
          </w:p>
          <w:p w:rsidR="008537D3" w:rsidRPr="00966D68" w:rsidRDefault="008537D3" w:rsidP="0085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 «</w:t>
            </w:r>
            <w:r w:rsidRPr="00966D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Материалы и игрушки для процессуальных и сюжетных игр»</w:t>
            </w:r>
          </w:p>
          <w:p w:rsidR="008537D3" w:rsidRPr="00966D68" w:rsidRDefault="008537D3" w:rsidP="00853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Воспитатель_______________________</w:t>
            </w:r>
            <w:r w:rsidR="00EA6BD4">
              <w:rPr>
                <w:rFonts w:ascii="Times New Roman" w:hAnsi="Times New Roman" w:cs="Times New Roman"/>
                <w:b/>
                <w:sz w:val="24"/>
                <w:szCs w:val="24"/>
              </w:rPr>
              <w:t>группа _________________</w:t>
            </w:r>
            <w:r w:rsidRPr="00966D68">
              <w:rPr>
                <w:rFonts w:ascii="Times New Roman" w:hAnsi="Times New Roman" w:cs="Times New Roman"/>
                <w:b/>
                <w:sz w:val="24"/>
                <w:szCs w:val="24"/>
              </w:rPr>
              <w:t>дата________</w:t>
            </w:r>
          </w:p>
          <w:p w:rsidR="008537D3" w:rsidRDefault="008537D3"/>
        </w:tc>
      </w:tr>
      <w:tr w:rsidR="008537D3" w:rsidTr="00793341">
        <w:tc>
          <w:tcPr>
            <w:tcW w:w="11199" w:type="dxa"/>
            <w:gridSpan w:val="10"/>
          </w:tcPr>
          <w:p w:rsidR="008537D3" w:rsidRPr="00EA6BD4" w:rsidRDefault="008537D3" w:rsidP="00EA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0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сюжетной игры</w:t>
            </w:r>
          </w:p>
        </w:tc>
      </w:tr>
      <w:tr w:rsidR="008537D3" w:rsidTr="00EA6BD4">
        <w:tc>
          <w:tcPr>
            <w:tcW w:w="9640" w:type="dxa"/>
            <w:gridSpan w:val="8"/>
          </w:tcPr>
          <w:p w:rsidR="008537D3" w:rsidRPr="008537D3" w:rsidRDefault="008537D3">
            <w:pPr>
              <w:rPr>
                <w:b/>
              </w:rPr>
            </w:pPr>
            <w:r w:rsidRPr="008537D3">
              <w:rPr>
                <w:b/>
              </w:rPr>
              <w:t>Игрушки-предметы</w:t>
            </w:r>
          </w:p>
        </w:tc>
        <w:tc>
          <w:tcPr>
            <w:tcW w:w="850" w:type="dxa"/>
          </w:tcPr>
          <w:p w:rsidR="008537D3" w:rsidRDefault="008537D3"/>
        </w:tc>
        <w:tc>
          <w:tcPr>
            <w:tcW w:w="709" w:type="dxa"/>
          </w:tcPr>
          <w:p w:rsidR="008537D3" w:rsidRDefault="008537D3"/>
        </w:tc>
      </w:tr>
      <w:tr w:rsidR="008537D3" w:rsidTr="00EA6BD4">
        <w:tc>
          <w:tcPr>
            <w:tcW w:w="9640" w:type="dxa"/>
            <w:gridSpan w:val="8"/>
          </w:tcPr>
          <w:p w:rsidR="008537D3" w:rsidRPr="004150ED" w:rsidRDefault="008537D3">
            <w:r w:rsidRPr="004150ED">
              <w:t>готовые реалистические игрушки-модели (например, автомобильчики разных марок), вплоть до действующих моделей (например, механические подъемный кран, лебедка, заводные и управляемые электрифицированные железная дорога, автомобили, луноходы и пр.)</w:t>
            </w:r>
          </w:p>
        </w:tc>
        <w:tc>
          <w:tcPr>
            <w:tcW w:w="850" w:type="dxa"/>
          </w:tcPr>
          <w:p w:rsidR="008537D3" w:rsidRDefault="008537D3"/>
        </w:tc>
        <w:tc>
          <w:tcPr>
            <w:tcW w:w="709" w:type="dxa"/>
          </w:tcPr>
          <w:p w:rsidR="008537D3" w:rsidRDefault="008537D3"/>
        </w:tc>
      </w:tr>
      <w:tr w:rsidR="008537D3" w:rsidTr="00EA6BD4">
        <w:tc>
          <w:tcPr>
            <w:tcW w:w="9640" w:type="dxa"/>
            <w:gridSpan w:val="8"/>
          </w:tcPr>
          <w:p w:rsidR="008537D3" w:rsidRDefault="008537D3">
            <w:r w:rsidRPr="004150ED">
              <w:t>сборные модели (самолеты, яхты и пр., действующие сборные модели типа "лего", сборные мелкие игрушки из "киндер-сюрпризов")</w:t>
            </w:r>
          </w:p>
        </w:tc>
        <w:tc>
          <w:tcPr>
            <w:tcW w:w="850" w:type="dxa"/>
          </w:tcPr>
          <w:p w:rsidR="008537D3" w:rsidRDefault="008537D3"/>
        </w:tc>
        <w:tc>
          <w:tcPr>
            <w:tcW w:w="709" w:type="dxa"/>
          </w:tcPr>
          <w:p w:rsidR="008537D3" w:rsidRDefault="008537D3"/>
        </w:tc>
      </w:tr>
      <w:tr w:rsidR="008537D3" w:rsidTr="00EA6BD4">
        <w:tc>
          <w:tcPr>
            <w:tcW w:w="9640" w:type="dxa"/>
            <w:gridSpan w:val="8"/>
          </w:tcPr>
          <w:p w:rsidR="008537D3" w:rsidRDefault="008537D3" w:rsidP="008537D3">
            <w:pPr>
              <w:pStyle w:val="all"/>
              <w:spacing w:line="240" w:lineRule="auto"/>
              <w:ind w:firstLine="0"/>
            </w:pPr>
            <w:r w:rsidRPr="004150ED">
              <w:t>игрушки-трансформеры (игрушки-модели, сборно-разборные игрушки являются одновременно и хорошим материалом для познавательно-исследовательской деятельности).</w:t>
            </w:r>
          </w:p>
        </w:tc>
        <w:tc>
          <w:tcPr>
            <w:tcW w:w="850" w:type="dxa"/>
          </w:tcPr>
          <w:p w:rsidR="008537D3" w:rsidRDefault="008537D3"/>
        </w:tc>
        <w:tc>
          <w:tcPr>
            <w:tcW w:w="709" w:type="dxa"/>
          </w:tcPr>
          <w:p w:rsidR="008537D3" w:rsidRDefault="008537D3"/>
        </w:tc>
      </w:tr>
      <w:tr w:rsidR="008537D3" w:rsidTr="00EA6BD4">
        <w:tc>
          <w:tcPr>
            <w:tcW w:w="9640" w:type="dxa"/>
            <w:gridSpan w:val="8"/>
          </w:tcPr>
          <w:p w:rsidR="008537D3" w:rsidRDefault="008537D3">
            <w:r w:rsidRPr="004150ED">
              <w:t>игрушки, реалистические по облику и соразмерные настоящей вещи</w:t>
            </w:r>
          </w:p>
          <w:p w:rsidR="008537D3" w:rsidRDefault="008537D3" w:rsidP="00EA6BD4">
            <w:r>
              <w:t>(</w:t>
            </w:r>
            <w:r w:rsidRPr="004150ED">
              <w:t xml:space="preserve">Например, набор дротиков позволяет "охотнику" в рамках сюжетной игры реально упражняться в ловкости; игрушечная швейная машина, которая действительно шьет, </w:t>
            </w:r>
          </w:p>
        </w:tc>
        <w:tc>
          <w:tcPr>
            <w:tcW w:w="850" w:type="dxa"/>
          </w:tcPr>
          <w:p w:rsidR="008537D3" w:rsidRDefault="008537D3"/>
        </w:tc>
        <w:tc>
          <w:tcPr>
            <w:tcW w:w="709" w:type="dxa"/>
          </w:tcPr>
          <w:p w:rsidR="008537D3" w:rsidRDefault="008537D3"/>
        </w:tc>
      </w:tr>
      <w:tr w:rsidR="008537D3" w:rsidTr="00EA6BD4">
        <w:tc>
          <w:tcPr>
            <w:tcW w:w="9640" w:type="dxa"/>
            <w:gridSpan w:val="8"/>
          </w:tcPr>
          <w:p w:rsidR="008537D3" w:rsidRPr="008537D3" w:rsidRDefault="008537D3">
            <w:pPr>
              <w:rPr>
                <w:b/>
              </w:rPr>
            </w:pPr>
            <w:r w:rsidRPr="008537D3">
              <w:rPr>
                <w:b/>
              </w:rPr>
              <w:t>Игрушки-маркеры</w:t>
            </w:r>
          </w:p>
        </w:tc>
        <w:tc>
          <w:tcPr>
            <w:tcW w:w="850" w:type="dxa"/>
          </w:tcPr>
          <w:p w:rsidR="008537D3" w:rsidRDefault="008537D3"/>
        </w:tc>
        <w:tc>
          <w:tcPr>
            <w:tcW w:w="709" w:type="dxa"/>
          </w:tcPr>
          <w:p w:rsidR="008537D3" w:rsidRDefault="008537D3"/>
        </w:tc>
      </w:tr>
      <w:tr w:rsidR="008537D3" w:rsidTr="00EA6BD4">
        <w:tc>
          <w:tcPr>
            <w:tcW w:w="9640" w:type="dxa"/>
            <w:gridSpan w:val="8"/>
          </w:tcPr>
          <w:p w:rsidR="008537D3" w:rsidRDefault="008537D3">
            <w:r w:rsidRPr="008537D3">
              <w:rPr>
                <w:i/>
              </w:rPr>
              <w:t>макеты — предметы</w:t>
            </w:r>
            <w:r w:rsidRPr="004150ED">
              <w:t>, представляющие в уменьшенном виде реальные сооружения и территории.</w:t>
            </w:r>
            <w:r>
              <w:t>(</w:t>
            </w:r>
            <w:r w:rsidRPr="004150ED">
              <w:t xml:space="preserve"> Целесообразно предоставить детям несколько универсальных (многотемных) макетов, позволяющих реализовать широкий спектр игровых интересов: кукольный дом, замок (крепость), ландшафтные макеты (моделирующие городской и природный ландшафт)</w:t>
            </w:r>
          </w:p>
        </w:tc>
        <w:tc>
          <w:tcPr>
            <w:tcW w:w="850" w:type="dxa"/>
          </w:tcPr>
          <w:p w:rsidR="008537D3" w:rsidRDefault="008537D3"/>
        </w:tc>
        <w:tc>
          <w:tcPr>
            <w:tcW w:w="709" w:type="dxa"/>
          </w:tcPr>
          <w:p w:rsidR="008537D3" w:rsidRDefault="008537D3"/>
        </w:tc>
      </w:tr>
      <w:tr w:rsidR="008537D3" w:rsidTr="00EA6BD4">
        <w:tc>
          <w:tcPr>
            <w:tcW w:w="9640" w:type="dxa"/>
            <w:gridSpan w:val="8"/>
          </w:tcPr>
          <w:p w:rsidR="008537D3" w:rsidRPr="004150ED" w:rsidRDefault="008537D3" w:rsidP="008537D3">
            <w:pPr>
              <w:pStyle w:val="all"/>
              <w:spacing w:line="240" w:lineRule="auto"/>
              <w:ind w:firstLine="0"/>
            </w:pPr>
            <w:r w:rsidRPr="008537D3">
              <w:rPr>
                <w:i/>
              </w:rPr>
              <w:t>мелкие маркеры</w:t>
            </w:r>
            <w:r w:rsidRPr="004150ED">
              <w:t xml:space="preserve"> разной степени готовности (различного рода строения — гаражи, бензозаправочные станции, фермы, соразмерные мелким фигуркам-персонажам, строительные наборы специального назначения для возведения сборных замка, крепости, домиков и пр.).</w:t>
            </w:r>
          </w:p>
        </w:tc>
        <w:tc>
          <w:tcPr>
            <w:tcW w:w="850" w:type="dxa"/>
          </w:tcPr>
          <w:p w:rsidR="008537D3" w:rsidRDefault="008537D3"/>
        </w:tc>
        <w:tc>
          <w:tcPr>
            <w:tcW w:w="709" w:type="dxa"/>
          </w:tcPr>
          <w:p w:rsidR="008537D3" w:rsidRDefault="008537D3"/>
        </w:tc>
      </w:tr>
      <w:tr w:rsidR="008537D3" w:rsidTr="00EA6BD4">
        <w:tc>
          <w:tcPr>
            <w:tcW w:w="9640" w:type="dxa"/>
            <w:gridSpan w:val="8"/>
          </w:tcPr>
          <w:p w:rsidR="008537D3" w:rsidRPr="004150ED" w:rsidRDefault="008537D3">
            <w:r w:rsidRPr="004150ED">
              <w:t>Крупные условные маркеры</w:t>
            </w:r>
            <w:r w:rsidR="00130650">
              <w:t xml:space="preserve"> (любой  крупный  подсобный  материал  - </w:t>
            </w:r>
            <w:r w:rsidR="00130650" w:rsidRPr="004150ED">
              <w:t>диванные подушки, перевернутые стулья, стол со спущенной скатертью, который становится "пещерой", и пр.)</w:t>
            </w:r>
          </w:p>
        </w:tc>
        <w:tc>
          <w:tcPr>
            <w:tcW w:w="850" w:type="dxa"/>
          </w:tcPr>
          <w:p w:rsidR="008537D3" w:rsidRDefault="008537D3"/>
        </w:tc>
        <w:tc>
          <w:tcPr>
            <w:tcW w:w="709" w:type="dxa"/>
          </w:tcPr>
          <w:p w:rsidR="008537D3" w:rsidRDefault="008537D3"/>
        </w:tc>
      </w:tr>
      <w:tr w:rsidR="00130650" w:rsidTr="00826F1D">
        <w:tc>
          <w:tcPr>
            <w:tcW w:w="11199" w:type="dxa"/>
            <w:gridSpan w:val="10"/>
          </w:tcPr>
          <w:p w:rsidR="00130650" w:rsidRDefault="00130650">
            <w:r w:rsidRPr="00130650">
              <w:rPr>
                <w:b/>
              </w:rPr>
              <w:t xml:space="preserve">Игрушки- персонажи </w:t>
            </w:r>
          </w:p>
        </w:tc>
      </w:tr>
      <w:tr w:rsidR="008537D3" w:rsidTr="00EA6BD4">
        <w:tc>
          <w:tcPr>
            <w:tcW w:w="9640" w:type="dxa"/>
            <w:gridSpan w:val="8"/>
          </w:tcPr>
          <w:p w:rsidR="008537D3" w:rsidRPr="004150ED" w:rsidRDefault="0020133E">
            <w:r w:rsidRPr="004150ED">
              <w:t>персонаж в наборе с предметами оперирования и маркерами пространства ("наполненный" макет)</w:t>
            </w:r>
          </w:p>
        </w:tc>
        <w:tc>
          <w:tcPr>
            <w:tcW w:w="850" w:type="dxa"/>
          </w:tcPr>
          <w:p w:rsidR="008537D3" w:rsidRDefault="008537D3"/>
        </w:tc>
        <w:tc>
          <w:tcPr>
            <w:tcW w:w="709" w:type="dxa"/>
          </w:tcPr>
          <w:p w:rsidR="008537D3" w:rsidRDefault="008537D3"/>
        </w:tc>
      </w:tr>
      <w:tr w:rsidR="008537D3" w:rsidTr="00EA6BD4">
        <w:tc>
          <w:tcPr>
            <w:tcW w:w="9640" w:type="dxa"/>
            <w:gridSpan w:val="8"/>
          </w:tcPr>
          <w:p w:rsidR="008537D3" w:rsidRPr="004150ED" w:rsidRDefault="0020133E">
            <w:r w:rsidRPr="004150ED">
              <w:t>наборы из нескольких персонажей, относящихся к общему смысловому контексту.</w:t>
            </w:r>
          </w:p>
        </w:tc>
        <w:tc>
          <w:tcPr>
            <w:tcW w:w="850" w:type="dxa"/>
          </w:tcPr>
          <w:p w:rsidR="008537D3" w:rsidRDefault="008537D3"/>
        </w:tc>
        <w:tc>
          <w:tcPr>
            <w:tcW w:w="709" w:type="dxa"/>
          </w:tcPr>
          <w:p w:rsidR="008537D3" w:rsidRDefault="008537D3"/>
        </w:tc>
      </w:tr>
      <w:tr w:rsidR="00130650" w:rsidTr="00EA6BD4">
        <w:tc>
          <w:tcPr>
            <w:tcW w:w="9640" w:type="dxa"/>
            <w:gridSpan w:val="8"/>
          </w:tcPr>
          <w:p w:rsidR="00130650" w:rsidRPr="004150ED" w:rsidRDefault="0020133E">
            <w:r w:rsidRPr="004150ED">
              <w:t>наборы реалистических животных (мелких по размеру):</w:t>
            </w:r>
          </w:p>
        </w:tc>
        <w:tc>
          <w:tcPr>
            <w:tcW w:w="850" w:type="dxa"/>
          </w:tcPr>
          <w:p w:rsidR="00130650" w:rsidRDefault="00130650"/>
        </w:tc>
        <w:tc>
          <w:tcPr>
            <w:tcW w:w="709" w:type="dxa"/>
          </w:tcPr>
          <w:p w:rsidR="00130650" w:rsidRDefault="00130650"/>
        </w:tc>
      </w:tr>
      <w:tr w:rsidR="0020133E" w:rsidTr="00EA6BD4">
        <w:tc>
          <w:tcPr>
            <w:tcW w:w="9640" w:type="dxa"/>
            <w:gridSpan w:val="8"/>
          </w:tcPr>
          <w:p w:rsidR="0020133E" w:rsidRPr="004150ED" w:rsidRDefault="0020133E">
            <w:r w:rsidRPr="004150ED">
              <w:t>мелкие игрушки-персонажи крайней степени условности, так сказать, суперусловные, которые могут обслужить любую задуманную ребенком тему игры.</w:t>
            </w:r>
          </w:p>
        </w:tc>
        <w:tc>
          <w:tcPr>
            <w:tcW w:w="850" w:type="dxa"/>
          </w:tcPr>
          <w:p w:rsidR="0020133E" w:rsidRDefault="0020133E"/>
        </w:tc>
        <w:tc>
          <w:tcPr>
            <w:tcW w:w="709" w:type="dxa"/>
          </w:tcPr>
          <w:p w:rsidR="0020133E" w:rsidRDefault="0020133E"/>
        </w:tc>
      </w:tr>
      <w:tr w:rsidR="0020133E" w:rsidTr="00EA6BD4">
        <w:tc>
          <w:tcPr>
            <w:tcW w:w="9640" w:type="dxa"/>
            <w:gridSpan w:val="8"/>
          </w:tcPr>
          <w:p w:rsidR="0020133E" w:rsidRDefault="0020133E" w:rsidP="006A57ED">
            <w:r w:rsidRPr="004150ED">
              <w:rPr>
                <w:b/>
              </w:rPr>
              <w:t>Полифункциональные материалы</w:t>
            </w:r>
          </w:p>
        </w:tc>
        <w:tc>
          <w:tcPr>
            <w:tcW w:w="850" w:type="dxa"/>
          </w:tcPr>
          <w:p w:rsidR="0020133E" w:rsidRDefault="0020133E"/>
        </w:tc>
        <w:tc>
          <w:tcPr>
            <w:tcW w:w="709" w:type="dxa"/>
          </w:tcPr>
          <w:p w:rsidR="0020133E" w:rsidRDefault="0020133E"/>
        </w:tc>
      </w:tr>
      <w:tr w:rsidR="0020133E" w:rsidTr="00EA6BD4">
        <w:tc>
          <w:tcPr>
            <w:tcW w:w="9640" w:type="dxa"/>
            <w:gridSpan w:val="8"/>
          </w:tcPr>
          <w:p w:rsidR="0020133E" w:rsidRPr="004150ED" w:rsidRDefault="0020133E" w:rsidP="006A57ED">
            <w:r>
              <w:t xml:space="preserve">крупные объемные набивные </w:t>
            </w:r>
            <w:r w:rsidRPr="004150ED">
              <w:t>модул</w:t>
            </w:r>
            <w:r>
              <w:t>и</w:t>
            </w:r>
          </w:p>
        </w:tc>
        <w:tc>
          <w:tcPr>
            <w:tcW w:w="850" w:type="dxa"/>
          </w:tcPr>
          <w:p w:rsidR="0020133E" w:rsidRDefault="0020133E"/>
        </w:tc>
        <w:tc>
          <w:tcPr>
            <w:tcW w:w="709" w:type="dxa"/>
          </w:tcPr>
          <w:p w:rsidR="0020133E" w:rsidRDefault="0020133E"/>
        </w:tc>
      </w:tr>
      <w:tr w:rsidR="0020133E" w:rsidTr="00EA6BD4">
        <w:tc>
          <w:tcPr>
            <w:tcW w:w="9640" w:type="dxa"/>
            <w:gridSpan w:val="8"/>
          </w:tcPr>
          <w:p w:rsidR="0020133E" w:rsidRPr="004150ED" w:rsidRDefault="0020133E" w:rsidP="006A57ED">
            <w:r>
              <w:t>Крупный строительный  материал(напольный)</w:t>
            </w:r>
            <w:r w:rsidRPr="004150ED">
              <w:t>.</w:t>
            </w:r>
          </w:p>
        </w:tc>
        <w:tc>
          <w:tcPr>
            <w:tcW w:w="850" w:type="dxa"/>
          </w:tcPr>
          <w:p w:rsidR="0020133E" w:rsidRDefault="0020133E"/>
        </w:tc>
        <w:tc>
          <w:tcPr>
            <w:tcW w:w="709" w:type="dxa"/>
          </w:tcPr>
          <w:p w:rsidR="0020133E" w:rsidRDefault="0020133E"/>
        </w:tc>
      </w:tr>
      <w:tr w:rsidR="0020133E" w:rsidTr="00EA6BD4">
        <w:tc>
          <w:tcPr>
            <w:tcW w:w="9640" w:type="dxa"/>
            <w:gridSpan w:val="8"/>
          </w:tcPr>
          <w:p w:rsidR="0020133E" w:rsidRPr="004150ED" w:rsidRDefault="0020133E" w:rsidP="006A57ED">
            <w:r w:rsidRPr="004150ED">
              <w:t>крупные (напольные) кнопочные конструкторы</w:t>
            </w:r>
          </w:p>
        </w:tc>
        <w:tc>
          <w:tcPr>
            <w:tcW w:w="850" w:type="dxa"/>
          </w:tcPr>
          <w:p w:rsidR="0020133E" w:rsidRDefault="0020133E"/>
        </w:tc>
        <w:tc>
          <w:tcPr>
            <w:tcW w:w="709" w:type="dxa"/>
          </w:tcPr>
          <w:p w:rsidR="0020133E" w:rsidRDefault="0020133E"/>
        </w:tc>
      </w:tr>
      <w:tr w:rsidR="0020133E" w:rsidTr="00EA6BD4">
        <w:tc>
          <w:tcPr>
            <w:tcW w:w="9640" w:type="dxa"/>
            <w:gridSpan w:val="8"/>
          </w:tcPr>
          <w:p w:rsidR="0020133E" w:rsidRPr="004150ED" w:rsidRDefault="0020133E" w:rsidP="006A57ED">
            <w:r w:rsidRPr="004150ED">
              <w:t>среднего размера деревянные строительные наборы,</w:t>
            </w:r>
          </w:p>
        </w:tc>
        <w:tc>
          <w:tcPr>
            <w:tcW w:w="850" w:type="dxa"/>
          </w:tcPr>
          <w:p w:rsidR="0020133E" w:rsidRDefault="0020133E"/>
        </w:tc>
        <w:tc>
          <w:tcPr>
            <w:tcW w:w="709" w:type="dxa"/>
          </w:tcPr>
          <w:p w:rsidR="0020133E" w:rsidRDefault="0020133E"/>
        </w:tc>
      </w:tr>
      <w:tr w:rsidR="0020133E" w:rsidTr="002D6568">
        <w:tc>
          <w:tcPr>
            <w:tcW w:w="11199" w:type="dxa"/>
            <w:gridSpan w:val="10"/>
          </w:tcPr>
          <w:p w:rsidR="0020133E" w:rsidRDefault="0020133E" w:rsidP="0020133E">
            <w:pPr>
              <w:jc w:val="center"/>
              <w:rPr>
                <w:b/>
              </w:rPr>
            </w:pPr>
            <w:r w:rsidRPr="00BD43B8">
              <w:rPr>
                <w:b/>
              </w:rPr>
              <w:t>Сюжетообразующие материалы</w:t>
            </w:r>
          </w:p>
          <w:p w:rsidR="0020133E" w:rsidRDefault="0020133E" w:rsidP="0020133E">
            <w:pPr>
              <w:pStyle w:val="all"/>
              <w:spacing w:line="240" w:lineRule="auto"/>
              <w:ind w:firstLine="0"/>
            </w:pPr>
            <w:r w:rsidRPr="004150ED">
              <w:t>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место.</w:t>
            </w:r>
          </w:p>
        </w:tc>
      </w:tr>
      <w:tr w:rsidR="0020133E" w:rsidTr="00EA6BD4">
        <w:tc>
          <w:tcPr>
            <w:tcW w:w="9640" w:type="dxa"/>
            <w:gridSpan w:val="8"/>
          </w:tcPr>
          <w:p w:rsidR="0020133E" w:rsidRPr="004150ED" w:rsidRDefault="0020133E" w:rsidP="006A57ED">
            <w:r>
              <w:t xml:space="preserve">разнообразные мелкие фигурки-персонажи </w:t>
            </w:r>
            <w:r w:rsidRPr="004150ED">
              <w:t>в сочетании с мелкими маркерами пространства — макетами</w:t>
            </w:r>
          </w:p>
        </w:tc>
        <w:tc>
          <w:tcPr>
            <w:tcW w:w="850" w:type="dxa"/>
          </w:tcPr>
          <w:p w:rsidR="0020133E" w:rsidRDefault="0020133E"/>
        </w:tc>
        <w:tc>
          <w:tcPr>
            <w:tcW w:w="709" w:type="dxa"/>
          </w:tcPr>
          <w:p w:rsidR="0020133E" w:rsidRDefault="0020133E"/>
        </w:tc>
      </w:tr>
      <w:tr w:rsidR="0020133E" w:rsidTr="00EA6BD4">
        <w:tc>
          <w:tcPr>
            <w:tcW w:w="9640" w:type="dxa"/>
            <w:gridSpan w:val="8"/>
          </w:tcPr>
          <w:p w:rsidR="0020133E" w:rsidRPr="004150ED" w:rsidRDefault="00EA6BD4" w:rsidP="00EA6BD4">
            <w:pPr>
              <w:pStyle w:val="all"/>
              <w:spacing w:line="240" w:lineRule="auto"/>
              <w:ind w:firstLine="0"/>
            </w:pPr>
            <w:r w:rsidRPr="004150ED">
              <w:t>игровые макеты с "насельниками" (тематическими наборами фигурок-персонажей) и сомасштабными им предметами оперирования ("прикладом").</w:t>
            </w:r>
          </w:p>
        </w:tc>
        <w:tc>
          <w:tcPr>
            <w:tcW w:w="850" w:type="dxa"/>
          </w:tcPr>
          <w:p w:rsidR="0020133E" w:rsidRDefault="0020133E"/>
        </w:tc>
        <w:tc>
          <w:tcPr>
            <w:tcW w:w="709" w:type="dxa"/>
          </w:tcPr>
          <w:p w:rsidR="0020133E" w:rsidRDefault="0020133E"/>
        </w:tc>
      </w:tr>
      <w:tr w:rsidR="00EA6BD4" w:rsidTr="00EA6BD4">
        <w:tc>
          <w:tcPr>
            <w:tcW w:w="9640" w:type="dxa"/>
            <w:gridSpan w:val="8"/>
          </w:tcPr>
          <w:p w:rsidR="00EA6BD4" w:rsidRPr="004150ED" w:rsidRDefault="00EA6BD4" w:rsidP="00EA6BD4">
            <w:pPr>
              <w:pStyle w:val="all"/>
              <w:spacing w:line="240" w:lineRule="auto"/>
              <w:ind w:firstLine="0"/>
            </w:pPr>
            <w:r w:rsidRPr="004150ED">
              <w:t>"Полные" сюжетообразующие наборы — макеты типа "лего" (замок, кукольный дом с персонажами и детальным мелким антуражем)</w:t>
            </w:r>
          </w:p>
        </w:tc>
        <w:tc>
          <w:tcPr>
            <w:tcW w:w="850" w:type="dxa"/>
          </w:tcPr>
          <w:p w:rsidR="00EA6BD4" w:rsidRDefault="00EA6BD4"/>
        </w:tc>
        <w:tc>
          <w:tcPr>
            <w:tcW w:w="709" w:type="dxa"/>
          </w:tcPr>
          <w:p w:rsidR="00EA6BD4" w:rsidRDefault="00EA6BD4"/>
        </w:tc>
      </w:tr>
      <w:tr w:rsidR="00EA6BD4" w:rsidTr="00EA6BD4">
        <w:tc>
          <w:tcPr>
            <w:tcW w:w="9640" w:type="dxa"/>
            <w:gridSpan w:val="8"/>
          </w:tcPr>
          <w:p w:rsidR="00EA6BD4" w:rsidRPr="004150ED" w:rsidRDefault="00EA6BD4" w:rsidP="00EA6BD4">
            <w:pPr>
              <w:pStyle w:val="all"/>
              <w:spacing w:line="240" w:lineRule="auto"/>
              <w:ind w:firstLine="0"/>
            </w:pPr>
            <w:r w:rsidRPr="00EA6BD4">
              <w:rPr>
                <w:b/>
              </w:rPr>
              <w:t>Материалы для игр с правилами</w:t>
            </w:r>
          </w:p>
        </w:tc>
        <w:tc>
          <w:tcPr>
            <w:tcW w:w="850" w:type="dxa"/>
          </w:tcPr>
          <w:p w:rsidR="00EA6BD4" w:rsidRDefault="00EA6BD4"/>
        </w:tc>
        <w:tc>
          <w:tcPr>
            <w:tcW w:w="709" w:type="dxa"/>
          </w:tcPr>
          <w:p w:rsidR="00EA6BD4" w:rsidRDefault="00EA6BD4"/>
        </w:tc>
      </w:tr>
      <w:tr w:rsidR="00EA6BD4" w:rsidTr="00EA6BD4">
        <w:tc>
          <w:tcPr>
            <w:tcW w:w="9640" w:type="dxa"/>
            <w:gridSpan w:val="8"/>
          </w:tcPr>
          <w:p w:rsidR="00EA6BD4" w:rsidRPr="00EA6BD4" w:rsidRDefault="00EA6BD4" w:rsidP="00EA6BD4">
            <w:pPr>
              <w:pStyle w:val="all"/>
              <w:spacing w:line="240" w:lineRule="auto"/>
              <w:ind w:firstLine="0"/>
              <w:rPr>
                <w:b/>
              </w:rPr>
            </w:pPr>
            <w:r w:rsidRPr="004150ED">
              <w:t>Материал для игр на "удачу" усложняется: это разнообразные тематические "лото" (с 8-12 частями), цифровое лото, "гусек" с большим полем (до 50 ходов) и игральным кубиком до 6 очков</w:t>
            </w:r>
          </w:p>
        </w:tc>
        <w:tc>
          <w:tcPr>
            <w:tcW w:w="850" w:type="dxa"/>
          </w:tcPr>
          <w:p w:rsidR="00EA6BD4" w:rsidRDefault="00EA6BD4"/>
        </w:tc>
        <w:tc>
          <w:tcPr>
            <w:tcW w:w="709" w:type="dxa"/>
          </w:tcPr>
          <w:p w:rsidR="00EA6BD4" w:rsidRDefault="00EA6BD4"/>
        </w:tc>
      </w:tr>
      <w:tr w:rsidR="00EA6BD4" w:rsidTr="00EA6BD4">
        <w:tc>
          <w:tcPr>
            <w:tcW w:w="9640" w:type="dxa"/>
            <w:gridSpan w:val="8"/>
          </w:tcPr>
          <w:p w:rsidR="00EA6BD4" w:rsidRPr="00EA6BD4" w:rsidRDefault="00EA6BD4" w:rsidP="00EA6BD4">
            <w:pPr>
              <w:pStyle w:val="all"/>
              <w:spacing w:line="240" w:lineRule="auto"/>
              <w:ind w:firstLine="0"/>
              <w:rPr>
                <w:b/>
              </w:rPr>
            </w:pPr>
            <w:r w:rsidRPr="004150ED">
              <w:t>игры с правилами на ловкость. Это летающие колпачки, мишень с дротиками и т.п. материалы, требующие более развитой ручной моторики и глазомера.</w:t>
            </w:r>
          </w:p>
        </w:tc>
        <w:tc>
          <w:tcPr>
            <w:tcW w:w="850" w:type="dxa"/>
          </w:tcPr>
          <w:p w:rsidR="00EA6BD4" w:rsidRDefault="00EA6BD4"/>
        </w:tc>
        <w:tc>
          <w:tcPr>
            <w:tcW w:w="709" w:type="dxa"/>
          </w:tcPr>
          <w:p w:rsidR="00EA6BD4" w:rsidRDefault="00EA6BD4"/>
        </w:tc>
      </w:tr>
      <w:tr w:rsidR="00EA6BD4" w:rsidTr="00EA6BD4">
        <w:tc>
          <w:tcPr>
            <w:tcW w:w="9640" w:type="dxa"/>
            <w:gridSpan w:val="8"/>
          </w:tcPr>
          <w:p w:rsidR="00EA6BD4" w:rsidRPr="00EA6BD4" w:rsidRDefault="00EA6BD4" w:rsidP="00EA6BD4">
            <w:pPr>
              <w:pStyle w:val="all"/>
              <w:spacing w:line="240" w:lineRule="auto"/>
              <w:ind w:firstLine="0"/>
              <w:rPr>
                <w:b/>
              </w:rPr>
            </w:pPr>
            <w:r w:rsidRPr="004150ED">
              <w:t>игры на умственную компетенцию.</w:t>
            </w:r>
          </w:p>
        </w:tc>
        <w:tc>
          <w:tcPr>
            <w:tcW w:w="850" w:type="dxa"/>
          </w:tcPr>
          <w:p w:rsidR="00EA6BD4" w:rsidRDefault="00EA6BD4"/>
        </w:tc>
        <w:tc>
          <w:tcPr>
            <w:tcW w:w="709" w:type="dxa"/>
          </w:tcPr>
          <w:p w:rsidR="00EA6BD4" w:rsidRDefault="00EA6BD4"/>
        </w:tc>
      </w:tr>
      <w:tr w:rsidR="00357726" w:rsidTr="004F7916">
        <w:trPr>
          <w:gridBefore w:val="1"/>
          <w:gridAfter w:val="1"/>
          <w:wBefore w:w="6" w:type="dxa"/>
          <w:wAfter w:w="709" w:type="dxa"/>
        </w:trPr>
        <w:tc>
          <w:tcPr>
            <w:tcW w:w="10484" w:type="dxa"/>
            <w:gridSpan w:val="8"/>
          </w:tcPr>
          <w:p w:rsidR="00357726" w:rsidRPr="00357726" w:rsidRDefault="00357726" w:rsidP="00357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Карта анализа педагогической деятельности 2013-2014  год.</w:t>
            </w:r>
          </w:p>
          <w:p w:rsidR="00357726" w:rsidRPr="00357726" w:rsidRDefault="00357726" w:rsidP="00357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26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 «</w:t>
            </w:r>
            <w:r w:rsidRPr="0035772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Материалы и игрушки для процессуальных и сюжетных игр»</w:t>
            </w:r>
          </w:p>
          <w:p w:rsidR="00357726" w:rsidRDefault="00357726" w:rsidP="008537D3">
            <w:r w:rsidRPr="00357726">
              <w:rPr>
                <w:sz w:val="28"/>
                <w:szCs w:val="28"/>
              </w:rPr>
              <w:t>Сводная таблица</w:t>
            </w:r>
            <w:r>
              <w:t xml:space="preserve"> </w:t>
            </w:r>
          </w:p>
        </w:tc>
      </w:tr>
      <w:tr w:rsidR="00AF5972" w:rsidTr="00357726">
        <w:trPr>
          <w:gridBefore w:val="1"/>
          <w:gridAfter w:val="1"/>
          <w:wBefore w:w="6" w:type="dxa"/>
          <w:wAfter w:w="709" w:type="dxa"/>
        </w:trPr>
        <w:tc>
          <w:tcPr>
            <w:tcW w:w="3255" w:type="dxa"/>
          </w:tcPr>
          <w:p w:rsidR="00AF5972" w:rsidRDefault="00AF5972" w:rsidP="008537D3"/>
        </w:tc>
        <w:tc>
          <w:tcPr>
            <w:tcW w:w="1276" w:type="dxa"/>
          </w:tcPr>
          <w:p w:rsidR="00AF5972" w:rsidRDefault="00357726" w:rsidP="008537D3">
            <w:r>
              <w:t>1-я мл</w:t>
            </w:r>
          </w:p>
        </w:tc>
        <w:tc>
          <w:tcPr>
            <w:tcW w:w="1417" w:type="dxa"/>
          </w:tcPr>
          <w:p w:rsidR="00AF5972" w:rsidRDefault="00357726" w:rsidP="008537D3">
            <w:r>
              <w:t>2-я мл</w:t>
            </w:r>
          </w:p>
        </w:tc>
        <w:tc>
          <w:tcPr>
            <w:tcW w:w="1276" w:type="dxa"/>
          </w:tcPr>
          <w:p w:rsidR="00AF5972" w:rsidRDefault="00357726" w:rsidP="008537D3">
            <w:r>
              <w:t>средняя</w:t>
            </w:r>
          </w:p>
        </w:tc>
        <w:tc>
          <w:tcPr>
            <w:tcW w:w="1134" w:type="dxa"/>
          </w:tcPr>
          <w:p w:rsidR="00AF5972" w:rsidRDefault="00357726" w:rsidP="008537D3">
            <w:r>
              <w:t>старшая</w:t>
            </w:r>
          </w:p>
        </w:tc>
        <w:tc>
          <w:tcPr>
            <w:tcW w:w="992" w:type="dxa"/>
          </w:tcPr>
          <w:p w:rsidR="00AF5972" w:rsidRDefault="00357726" w:rsidP="008537D3">
            <w:r>
              <w:t>р\в</w:t>
            </w:r>
          </w:p>
        </w:tc>
        <w:tc>
          <w:tcPr>
            <w:tcW w:w="1134" w:type="dxa"/>
            <w:gridSpan w:val="2"/>
          </w:tcPr>
          <w:p w:rsidR="00AF5972" w:rsidRDefault="00357726" w:rsidP="008537D3">
            <w:r>
              <w:t>Под-я</w:t>
            </w:r>
          </w:p>
        </w:tc>
      </w:tr>
      <w:tr w:rsidR="00357726" w:rsidTr="00F236D2">
        <w:trPr>
          <w:gridBefore w:val="1"/>
          <w:gridAfter w:val="1"/>
          <w:wBefore w:w="6" w:type="dxa"/>
          <w:wAfter w:w="709" w:type="dxa"/>
        </w:trPr>
        <w:tc>
          <w:tcPr>
            <w:tcW w:w="10484" w:type="dxa"/>
            <w:gridSpan w:val="8"/>
          </w:tcPr>
          <w:p w:rsidR="00357726" w:rsidRDefault="00357726" w:rsidP="00357726">
            <w:pPr>
              <w:jc w:val="center"/>
            </w:pPr>
            <w:r w:rsidRPr="0064700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сюжетной игры</w:t>
            </w:r>
          </w:p>
        </w:tc>
      </w:tr>
      <w:tr w:rsidR="00AF5972" w:rsidTr="00357726">
        <w:trPr>
          <w:gridBefore w:val="1"/>
          <w:gridAfter w:val="1"/>
          <w:wBefore w:w="6" w:type="dxa"/>
          <w:wAfter w:w="709" w:type="dxa"/>
        </w:trPr>
        <w:tc>
          <w:tcPr>
            <w:tcW w:w="3255" w:type="dxa"/>
          </w:tcPr>
          <w:p w:rsidR="00AF5972" w:rsidRPr="00357726" w:rsidRDefault="00357726" w:rsidP="0085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26">
              <w:rPr>
                <w:rFonts w:ascii="Times New Roman" w:hAnsi="Times New Roman" w:cs="Times New Roman"/>
                <w:b/>
                <w:sz w:val="28"/>
                <w:szCs w:val="28"/>
              </w:rPr>
              <w:t>Игрушки-предметы</w:t>
            </w:r>
          </w:p>
        </w:tc>
        <w:tc>
          <w:tcPr>
            <w:tcW w:w="1276" w:type="dxa"/>
          </w:tcPr>
          <w:p w:rsidR="00AF5972" w:rsidRDefault="00AF5972" w:rsidP="008537D3"/>
          <w:p w:rsidR="00357726" w:rsidRDefault="00357726" w:rsidP="008537D3"/>
          <w:p w:rsidR="00357726" w:rsidRDefault="00357726" w:rsidP="008537D3"/>
        </w:tc>
        <w:tc>
          <w:tcPr>
            <w:tcW w:w="1417" w:type="dxa"/>
          </w:tcPr>
          <w:p w:rsidR="00AF5972" w:rsidRDefault="00AF5972" w:rsidP="008537D3"/>
        </w:tc>
        <w:tc>
          <w:tcPr>
            <w:tcW w:w="1276" w:type="dxa"/>
          </w:tcPr>
          <w:p w:rsidR="00AF5972" w:rsidRDefault="00AF5972" w:rsidP="008537D3"/>
        </w:tc>
        <w:tc>
          <w:tcPr>
            <w:tcW w:w="1134" w:type="dxa"/>
          </w:tcPr>
          <w:p w:rsidR="00AF5972" w:rsidRDefault="00AF5972" w:rsidP="008537D3"/>
        </w:tc>
        <w:tc>
          <w:tcPr>
            <w:tcW w:w="992" w:type="dxa"/>
          </w:tcPr>
          <w:p w:rsidR="00AF5972" w:rsidRDefault="00AF5972" w:rsidP="008537D3"/>
        </w:tc>
        <w:tc>
          <w:tcPr>
            <w:tcW w:w="1134" w:type="dxa"/>
            <w:gridSpan w:val="2"/>
          </w:tcPr>
          <w:p w:rsidR="00AF5972" w:rsidRDefault="00AF5972" w:rsidP="008537D3"/>
        </w:tc>
      </w:tr>
      <w:tr w:rsidR="00AF5972" w:rsidTr="00357726">
        <w:trPr>
          <w:gridBefore w:val="1"/>
          <w:gridAfter w:val="1"/>
          <w:wBefore w:w="6" w:type="dxa"/>
          <w:wAfter w:w="709" w:type="dxa"/>
        </w:trPr>
        <w:tc>
          <w:tcPr>
            <w:tcW w:w="3255" w:type="dxa"/>
          </w:tcPr>
          <w:p w:rsidR="00AF5972" w:rsidRPr="00357726" w:rsidRDefault="00357726" w:rsidP="0085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26">
              <w:rPr>
                <w:rFonts w:ascii="Times New Roman" w:hAnsi="Times New Roman" w:cs="Times New Roman"/>
                <w:b/>
                <w:sz w:val="28"/>
                <w:szCs w:val="28"/>
              </w:rPr>
              <w:t>Игрушки-маркеры</w:t>
            </w:r>
          </w:p>
        </w:tc>
        <w:tc>
          <w:tcPr>
            <w:tcW w:w="1276" w:type="dxa"/>
          </w:tcPr>
          <w:p w:rsidR="00AF5972" w:rsidRDefault="00AF5972" w:rsidP="008537D3"/>
          <w:p w:rsidR="00357726" w:rsidRDefault="00357726" w:rsidP="008537D3"/>
          <w:p w:rsidR="00357726" w:rsidRDefault="00357726" w:rsidP="008537D3"/>
        </w:tc>
        <w:tc>
          <w:tcPr>
            <w:tcW w:w="1417" w:type="dxa"/>
          </w:tcPr>
          <w:p w:rsidR="00AF5972" w:rsidRDefault="00AF5972" w:rsidP="008537D3"/>
        </w:tc>
        <w:tc>
          <w:tcPr>
            <w:tcW w:w="1276" w:type="dxa"/>
          </w:tcPr>
          <w:p w:rsidR="00AF5972" w:rsidRDefault="00AF5972" w:rsidP="008537D3"/>
        </w:tc>
        <w:tc>
          <w:tcPr>
            <w:tcW w:w="1134" w:type="dxa"/>
          </w:tcPr>
          <w:p w:rsidR="00AF5972" w:rsidRDefault="00AF5972" w:rsidP="008537D3"/>
        </w:tc>
        <w:tc>
          <w:tcPr>
            <w:tcW w:w="992" w:type="dxa"/>
          </w:tcPr>
          <w:p w:rsidR="00AF5972" w:rsidRDefault="00AF5972" w:rsidP="008537D3"/>
        </w:tc>
        <w:tc>
          <w:tcPr>
            <w:tcW w:w="1134" w:type="dxa"/>
            <w:gridSpan w:val="2"/>
          </w:tcPr>
          <w:p w:rsidR="00AF5972" w:rsidRDefault="00AF5972" w:rsidP="008537D3"/>
        </w:tc>
      </w:tr>
      <w:tr w:rsidR="00AF5972" w:rsidTr="00357726">
        <w:trPr>
          <w:gridBefore w:val="1"/>
          <w:gridAfter w:val="1"/>
          <w:wBefore w:w="6" w:type="dxa"/>
          <w:wAfter w:w="709" w:type="dxa"/>
        </w:trPr>
        <w:tc>
          <w:tcPr>
            <w:tcW w:w="3255" w:type="dxa"/>
          </w:tcPr>
          <w:p w:rsidR="00AF5972" w:rsidRPr="00357726" w:rsidRDefault="00357726" w:rsidP="0085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26">
              <w:rPr>
                <w:rFonts w:ascii="Times New Roman" w:hAnsi="Times New Roman" w:cs="Times New Roman"/>
                <w:b/>
                <w:sz w:val="28"/>
                <w:szCs w:val="28"/>
              </w:rPr>
              <w:t>Игрушки- персонажи</w:t>
            </w:r>
          </w:p>
        </w:tc>
        <w:tc>
          <w:tcPr>
            <w:tcW w:w="1276" w:type="dxa"/>
          </w:tcPr>
          <w:p w:rsidR="00AF5972" w:rsidRDefault="00AF5972" w:rsidP="008537D3"/>
          <w:p w:rsidR="00357726" w:rsidRDefault="00357726" w:rsidP="008537D3"/>
          <w:p w:rsidR="00357726" w:rsidRDefault="00357726" w:rsidP="008537D3"/>
        </w:tc>
        <w:tc>
          <w:tcPr>
            <w:tcW w:w="1417" w:type="dxa"/>
          </w:tcPr>
          <w:p w:rsidR="00AF5972" w:rsidRDefault="00AF5972" w:rsidP="008537D3"/>
        </w:tc>
        <w:tc>
          <w:tcPr>
            <w:tcW w:w="1276" w:type="dxa"/>
          </w:tcPr>
          <w:p w:rsidR="00AF5972" w:rsidRDefault="00AF5972" w:rsidP="008537D3"/>
        </w:tc>
        <w:tc>
          <w:tcPr>
            <w:tcW w:w="1134" w:type="dxa"/>
          </w:tcPr>
          <w:p w:rsidR="00AF5972" w:rsidRDefault="00AF5972" w:rsidP="008537D3"/>
        </w:tc>
        <w:tc>
          <w:tcPr>
            <w:tcW w:w="992" w:type="dxa"/>
          </w:tcPr>
          <w:p w:rsidR="00AF5972" w:rsidRDefault="00AF5972" w:rsidP="008537D3"/>
        </w:tc>
        <w:tc>
          <w:tcPr>
            <w:tcW w:w="1134" w:type="dxa"/>
            <w:gridSpan w:val="2"/>
          </w:tcPr>
          <w:p w:rsidR="00AF5972" w:rsidRDefault="00AF5972" w:rsidP="008537D3"/>
        </w:tc>
      </w:tr>
      <w:tr w:rsidR="00AF5972" w:rsidTr="00357726">
        <w:trPr>
          <w:gridBefore w:val="1"/>
          <w:gridAfter w:val="1"/>
          <w:wBefore w:w="6" w:type="dxa"/>
          <w:wAfter w:w="709" w:type="dxa"/>
        </w:trPr>
        <w:tc>
          <w:tcPr>
            <w:tcW w:w="3255" w:type="dxa"/>
          </w:tcPr>
          <w:p w:rsidR="00AF5972" w:rsidRPr="00357726" w:rsidRDefault="00357726" w:rsidP="0085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726">
              <w:rPr>
                <w:rFonts w:ascii="Times New Roman" w:hAnsi="Times New Roman" w:cs="Times New Roman"/>
                <w:b/>
                <w:sz w:val="28"/>
                <w:szCs w:val="28"/>
              </w:rPr>
              <w:t>Полифункциональные материалы</w:t>
            </w:r>
          </w:p>
        </w:tc>
        <w:tc>
          <w:tcPr>
            <w:tcW w:w="1276" w:type="dxa"/>
          </w:tcPr>
          <w:p w:rsidR="00AF5972" w:rsidRDefault="00AF5972" w:rsidP="008537D3"/>
          <w:p w:rsidR="00357726" w:rsidRDefault="00357726" w:rsidP="008537D3"/>
          <w:p w:rsidR="00357726" w:rsidRDefault="00357726" w:rsidP="008537D3"/>
        </w:tc>
        <w:tc>
          <w:tcPr>
            <w:tcW w:w="1417" w:type="dxa"/>
          </w:tcPr>
          <w:p w:rsidR="00AF5972" w:rsidRDefault="00AF5972" w:rsidP="008537D3"/>
        </w:tc>
        <w:tc>
          <w:tcPr>
            <w:tcW w:w="1276" w:type="dxa"/>
          </w:tcPr>
          <w:p w:rsidR="00AF5972" w:rsidRDefault="00AF5972" w:rsidP="008537D3"/>
        </w:tc>
        <w:tc>
          <w:tcPr>
            <w:tcW w:w="1134" w:type="dxa"/>
          </w:tcPr>
          <w:p w:rsidR="00AF5972" w:rsidRDefault="00AF5972" w:rsidP="008537D3"/>
        </w:tc>
        <w:tc>
          <w:tcPr>
            <w:tcW w:w="992" w:type="dxa"/>
          </w:tcPr>
          <w:p w:rsidR="00AF5972" w:rsidRDefault="00AF5972" w:rsidP="008537D3"/>
        </w:tc>
        <w:tc>
          <w:tcPr>
            <w:tcW w:w="1134" w:type="dxa"/>
            <w:gridSpan w:val="2"/>
          </w:tcPr>
          <w:p w:rsidR="00AF5972" w:rsidRDefault="00AF5972" w:rsidP="008537D3"/>
        </w:tc>
      </w:tr>
      <w:tr w:rsidR="00357726" w:rsidTr="00357726">
        <w:trPr>
          <w:gridBefore w:val="1"/>
          <w:gridAfter w:val="1"/>
          <w:wBefore w:w="6" w:type="dxa"/>
          <w:wAfter w:w="709" w:type="dxa"/>
        </w:trPr>
        <w:tc>
          <w:tcPr>
            <w:tcW w:w="3255" w:type="dxa"/>
          </w:tcPr>
          <w:p w:rsidR="00357726" w:rsidRPr="00357726" w:rsidRDefault="00357726" w:rsidP="0035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26">
              <w:rPr>
                <w:rFonts w:ascii="Times New Roman" w:hAnsi="Times New Roman" w:cs="Times New Roman"/>
                <w:b/>
                <w:sz w:val="28"/>
                <w:szCs w:val="28"/>
              </w:rPr>
              <w:t>Сюжетообразующие материалы</w:t>
            </w:r>
          </w:p>
          <w:p w:rsidR="00357726" w:rsidRPr="00357726" w:rsidRDefault="00357726" w:rsidP="00853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7726" w:rsidRDefault="00357726" w:rsidP="008537D3"/>
        </w:tc>
        <w:tc>
          <w:tcPr>
            <w:tcW w:w="1417" w:type="dxa"/>
          </w:tcPr>
          <w:p w:rsidR="00357726" w:rsidRDefault="00357726" w:rsidP="008537D3"/>
        </w:tc>
        <w:tc>
          <w:tcPr>
            <w:tcW w:w="1276" w:type="dxa"/>
          </w:tcPr>
          <w:p w:rsidR="00357726" w:rsidRDefault="00357726" w:rsidP="008537D3"/>
        </w:tc>
        <w:tc>
          <w:tcPr>
            <w:tcW w:w="1134" w:type="dxa"/>
          </w:tcPr>
          <w:p w:rsidR="00357726" w:rsidRDefault="00357726" w:rsidP="008537D3"/>
        </w:tc>
        <w:tc>
          <w:tcPr>
            <w:tcW w:w="992" w:type="dxa"/>
          </w:tcPr>
          <w:p w:rsidR="00357726" w:rsidRDefault="00357726" w:rsidP="008537D3"/>
        </w:tc>
        <w:tc>
          <w:tcPr>
            <w:tcW w:w="1134" w:type="dxa"/>
            <w:gridSpan w:val="2"/>
          </w:tcPr>
          <w:p w:rsidR="00357726" w:rsidRDefault="00357726" w:rsidP="008537D3"/>
        </w:tc>
      </w:tr>
      <w:tr w:rsidR="00357726" w:rsidTr="00357726">
        <w:trPr>
          <w:gridBefore w:val="1"/>
          <w:gridAfter w:val="1"/>
          <w:wBefore w:w="6" w:type="dxa"/>
          <w:wAfter w:w="709" w:type="dxa"/>
        </w:trPr>
        <w:tc>
          <w:tcPr>
            <w:tcW w:w="3255" w:type="dxa"/>
          </w:tcPr>
          <w:p w:rsidR="00357726" w:rsidRPr="00357726" w:rsidRDefault="00357726" w:rsidP="00853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2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игр с правилами</w:t>
            </w:r>
          </w:p>
        </w:tc>
        <w:tc>
          <w:tcPr>
            <w:tcW w:w="1276" w:type="dxa"/>
          </w:tcPr>
          <w:p w:rsidR="00357726" w:rsidRDefault="00357726" w:rsidP="008537D3"/>
          <w:p w:rsidR="00357726" w:rsidRDefault="00357726" w:rsidP="008537D3"/>
          <w:p w:rsidR="00357726" w:rsidRDefault="00357726" w:rsidP="008537D3"/>
        </w:tc>
        <w:tc>
          <w:tcPr>
            <w:tcW w:w="1417" w:type="dxa"/>
          </w:tcPr>
          <w:p w:rsidR="00357726" w:rsidRDefault="00357726" w:rsidP="008537D3"/>
        </w:tc>
        <w:tc>
          <w:tcPr>
            <w:tcW w:w="1276" w:type="dxa"/>
          </w:tcPr>
          <w:p w:rsidR="00357726" w:rsidRDefault="00357726" w:rsidP="008537D3"/>
        </w:tc>
        <w:tc>
          <w:tcPr>
            <w:tcW w:w="1134" w:type="dxa"/>
          </w:tcPr>
          <w:p w:rsidR="00357726" w:rsidRDefault="00357726" w:rsidP="008537D3"/>
        </w:tc>
        <w:tc>
          <w:tcPr>
            <w:tcW w:w="992" w:type="dxa"/>
          </w:tcPr>
          <w:p w:rsidR="00357726" w:rsidRDefault="00357726" w:rsidP="008537D3"/>
        </w:tc>
        <w:tc>
          <w:tcPr>
            <w:tcW w:w="1134" w:type="dxa"/>
            <w:gridSpan w:val="2"/>
          </w:tcPr>
          <w:p w:rsidR="00357726" w:rsidRDefault="00357726" w:rsidP="008537D3"/>
        </w:tc>
      </w:tr>
      <w:tr w:rsidR="00357726" w:rsidTr="00357726">
        <w:trPr>
          <w:gridBefore w:val="1"/>
          <w:gridAfter w:val="1"/>
          <w:wBefore w:w="6" w:type="dxa"/>
          <w:wAfter w:w="709" w:type="dxa"/>
        </w:trPr>
        <w:tc>
          <w:tcPr>
            <w:tcW w:w="3255" w:type="dxa"/>
          </w:tcPr>
          <w:p w:rsidR="00357726" w:rsidRPr="004150ED" w:rsidRDefault="00357726" w:rsidP="008537D3">
            <w:pPr>
              <w:rPr>
                <w:b/>
              </w:rPr>
            </w:pPr>
          </w:p>
        </w:tc>
        <w:tc>
          <w:tcPr>
            <w:tcW w:w="1276" w:type="dxa"/>
          </w:tcPr>
          <w:p w:rsidR="00357726" w:rsidRDefault="00357726" w:rsidP="008537D3"/>
        </w:tc>
        <w:tc>
          <w:tcPr>
            <w:tcW w:w="1417" w:type="dxa"/>
          </w:tcPr>
          <w:p w:rsidR="00357726" w:rsidRDefault="00357726" w:rsidP="008537D3"/>
        </w:tc>
        <w:tc>
          <w:tcPr>
            <w:tcW w:w="1276" w:type="dxa"/>
          </w:tcPr>
          <w:p w:rsidR="00357726" w:rsidRDefault="00357726" w:rsidP="008537D3"/>
        </w:tc>
        <w:tc>
          <w:tcPr>
            <w:tcW w:w="1134" w:type="dxa"/>
          </w:tcPr>
          <w:p w:rsidR="00357726" w:rsidRDefault="00357726" w:rsidP="008537D3"/>
        </w:tc>
        <w:tc>
          <w:tcPr>
            <w:tcW w:w="992" w:type="dxa"/>
          </w:tcPr>
          <w:p w:rsidR="00357726" w:rsidRDefault="00357726" w:rsidP="008537D3"/>
        </w:tc>
        <w:tc>
          <w:tcPr>
            <w:tcW w:w="1134" w:type="dxa"/>
            <w:gridSpan w:val="2"/>
          </w:tcPr>
          <w:p w:rsidR="00357726" w:rsidRDefault="00357726" w:rsidP="008537D3"/>
        </w:tc>
      </w:tr>
    </w:tbl>
    <w:p w:rsidR="008537D3" w:rsidRDefault="008537D3" w:rsidP="008537D3"/>
    <w:sectPr w:rsidR="008537D3" w:rsidSect="00EA6BD4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FB5" w:rsidRDefault="00C32FB5" w:rsidP="00966D68">
      <w:pPr>
        <w:spacing w:after="0" w:line="240" w:lineRule="auto"/>
      </w:pPr>
      <w:r>
        <w:separator/>
      </w:r>
    </w:p>
  </w:endnote>
  <w:endnote w:type="continuationSeparator" w:id="1">
    <w:p w:rsidR="00C32FB5" w:rsidRDefault="00C32FB5" w:rsidP="0096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FB5" w:rsidRDefault="00C32FB5" w:rsidP="00966D68">
      <w:pPr>
        <w:spacing w:after="0" w:line="240" w:lineRule="auto"/>
      </w:pPr>
      <w:r>
        <w:separator/>
      </w:r>
    </w:p>
  </w:footnote>
  <w:footnote w:type="continuationSeparator" w:id="1">
    <w:p w:rsidR="00C32FB5" w:rsidRDefault="00C32FB5" w:rsidP="00966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324"/>
    <w:rsid w:val="00000282"/>
    <w:rsid w:val="00001B74"/>
    <w:rsid w:val="000048D1"/>
    <w:rsid w:val="00005046"/>
    <w:rsid w:val="0000511B"/>
    <w:rsid w:val="000075C9"/>
    <w:rsid w:val="00010A52"/>
    <w:rsid w:val="000260F7"/>
    <w:rsid w:val="00034353"/>
    <w:rsid w:val="00045719"/>
    <w:rsid w:val="00046A6C"/>
    <w:rsid w:val="00050B3A"/>
    <w:rsid w:val="000534FC"/>
    <w:rsid w:val="00053C1B"/>
    <w:rsid w:val="0005702F"/>
    <w:rsid w:val="00060A37"/>
    <w:rsid w:val="00060FE5"/>
    <w:rsid w:val="000618FD"/>
    <w:rsid w:val="000647B1"/>
    <w:rsid w:val="00077736"/>
    <w:rsid w:val="00083102"/>
    <w:rsid w:val="00086162"/>
    <w:rsid w:val="00094A38"/>
    <w:rsid w:val="000A1612"/>
    <w:rsid w:val="000A385E"/>
    <w:rsid w:val="000A49B5"/>
    <w:rsid w:val="000A512F"/>
    <w:rsid w:val="000B2903"/>
    <w:rsid w:val="000D0FF5"/>
    <w:rsid w:val="000D6522"/>
    <w:rsid w:val="000E0EAE"/>
    <w:rsid w:val="000E76BE"/>
    <w:rsid w:val="000F0A9B"/>
    <w:rsid w:val="000F73EE"/>
    <w:rsid w:val="00105CBF"/>
    <w:rsid w:val="00112476"/>
    <w:rsid w:val="00112A1C"/>
    <w:rsid w:val="00112E82"/>
    <w:rsid w:val="00116703"/>
    <w:rsid w:val="001175EF"/>
    <w:rsid w:val="001213E9"/>
    <w:rsid w:val="00130650"/>
    <w:rsid w:val="00130BC0"/>
    <w:rsid w:val="00131779"/>
    <w:rsid w:val="00131EBB"/>
    <w:rsid w:val="001328EE"/>
    <w:rsid w:val="00134258"/>
    <w:rsid w:val="001421E7"/>
    <w:rsid w:val="00146FB7"/>
    <w:rsid w:val="00152A41"/>
    <w:rsid w:val="00152F1B"/>
    <w:rsid w:val="00154636"/>
    <w:rsid w:val="00157F0E"/>
    <w:rsid w:val="00160FB7"/>
    <w:rsid w:val="00162CCC"/>
    <w:rsid w:val="00166503"/>
    <w:rsid w:val="00166D15"/>
    <w:rsid w:val="00171DB7"/>
    <w:rsid w:val="00173B7A"/>
    <w:rsid w:val="00180685"/>
    <w:rsid w:val="00180983"/>
    <w:rsid w:val="0018217E"/>
    <w:rsid w:val="001821ED"/>
    <w:rsid w:val="001904E3"/>
    <w:rsid w:val="00191FDE"/>
    <w:rsid w:val="0019260A"/>
    <w:rsid w:val="001968C6"/>
    <w:rsid w:val="001A0BC2"/>
    <w:rsid w:val="001A3B68"/>
    <w:rsid w:val="001B1260"/>
    <w:rsid w:val="001B428B"/>
    <w:rsid w:val="001B472D"/>
    <w:rsid w:val="001B5AD2"/>
    <w:rsid w:val="001B6D94"/>
    <w:rsid w:val="001B7ACA"/>
    <w:rsid w:val="001C5BAC"/>
    <w:rsid w:val="001E7251"/>
    <w:rsid w:val="001F6A00"/>
    <w:rsid w:val="001F6B3E"/>
    <w:rsid w:val="001F7008"/>
    <w:rsid w:val="0020133E"/>
    <w:rsid w:val="00201935"/>
    <w:rsid w:val="00202099"/>
    <w:rsid w:val="00203324"/>
    <w:rsid w:val="00204815"/>
    <w:rsid w:val="00204974"/>
    <w:rsid w:val="002069DD"/>
    <w:rsid w:val="00211E7F"/>
    <w:rsid w:val="0021279D"/>
    <w:rsid w:val="00215276"/>
    <w:rsid w:val="0021554A"/>
    <w:rsid w:val="00224732"/>
    <w:rsid w:val="00233922"/>
    <w:rsid w:val="0023626A"/>
    <w:rsid w:val="00236CEB"/>
    <w:rsid w:val="0024660A"/>
    <w:rsid w:val="0024713E"/>
    <w:rsid w:val="00247743"/>
    <w:rsid w:val="0025682D"/>
    <w:rsid w:val="00265E79"/>
    <w:rsid w:val="002676A8"/>
    <w:rsid w:val="002701FF"/>
    <w:rsid w:val="002720CB"/>
    <w:rsid w:val="002725E7"/>
    <w:rsid w:val="00274DE4"/>
    <w:rsid w:val="00276A60"/>
    <w:rsid w:val="0028097A"/>
    <w:rsid w:val="00281680"/>
    <w:rsid w:val="002934C9"/>
    <w:rsid w:val="00293FE7"/>
    <w:rsid w:val="00296738"/>
    <w:rsid w:val="002A152E"/>
    <w:rsid w:val="002A4648"/>
    <w:rsid w:val="002C2585"/>
    <w:rsid w:val="002C7778"/>
    <w:rsid w:val="002D04F5"/>
    <w:rsid w:val="002D06D8"/>
    <w:rsid w:val="002E1A1F"/>
    <w:rsid w:val="002E3883"/>
    <w:rsid w:val="002E6324"/>
    <w:rsid w:val="00311875"/>
    <w:rsid w:val="00313FD3"/>
    <w:rsid w:val="00314623"/>
    <w:rsid w:val="00315BE8"/>
    <w:rsid w:val="00320AA5"/>
    <w:rsid w:val="0032283E"/>
    <w:rsid w:val="003232C3"/>
    <w:rsid w:val="0032634C"/>
    <w:rsid w:val="00332DF2"/>
    <w:rsid w:val="00333FB7"/>
    <w:rsid w:val="00335716"/>
    <w:rsid w:val="0033757D"/>
    <w:rsid w:val="0034129F"/>
    <w:rsid w:val="003460E1"/>
    <w:rsid w:val="003504AB"/>
    <w:rsid w:val="00353FC4"/>
    <w:rsid w:val="0035453E"/>
    <w:rsid w:val="00356AB4"/>
    <w:rsid w:val="00357726"/>
    <w:rsid w:val="00357746"/>
    <w:rsid w:val="003624AA"/>
    <w:rsid w:val="00364D30"/>
    <w:rsid w:val="00370BD6"/>
    <w:rsid w:val="00372037"/>
    <w:rsid w:val="00376286"/>
    <w:rsid w:val="0038557A"/>
    <w:rsid w:val="00387B0D"/>
    <w:rsid w:val="00397552"/>
    <w:rsid w:val="003A2092"/>
    <w:rsid w:val="003A3B14"/>
    <w:rsid w:val="003A414D"/>
    <w:rsid w:val="003A6D8C"/>
    <w:rsid w:val="003B04BC"/>
    <w:rsid w:val="003B2F31"/>
    <w:rsid w:val="003B4B3F"/>
    <w:rsid w:val="003C615A"/>
    <w:rsid w:val="003D038F"/>
    <w:rsid w:val="003D3095"/>
    <w:rsid w:val="003D3461"/>
    <w:rsid w:val="003E470A"/>
    <w:rsid w:val="003E6DB1"/>
    <w:rsid w:val="003E7AE0"/>
    <w:rsid w:val="003F03D6"/>
    <w:rsid w:val="003F137A"/>
    <w:rsid w:val="003F2497"/>
    <w:rsid w:val="003F27C9"/>
    <w:rsid w:val="004009B9"/>
    <w:rsid w:val="00400BEE"/>
    <w:rsid w:val="00401367"/>
    <w:rsid w:val="00415B74"/>
    <w:rsid w:val="004203DD"/>
    <w:rsid w:val="00420FAE"/>
    <w:rsid w:val="00421F53"/>
    <w:rsid w:val="00430A3B"/>
    <w:rsid w:val="004333AA"/>
    <w:rsid w:val="00441283"/>
    <w:rsid w:val="00441BED"/>
    <w:rsid w:val="00442F76"/>
    <w:rsid w:val="0045287D"/>
    <w:rsid w:val="00454566"/>
    <w:rsid w:val="0046515E"/>
    <w:rsid w:val="00465CDC"/>
    <w:rsid w:val="00467393"/>
    <w:rsid w:val="00477187"/>
    <w:rsid w:val="00486AC6"/>
    <w:rsid w:val="0049105B"/>
    <w:rsid w:val="004A2432"/>
    <w:rsid w:val="004A44F6"/>
    <w:rsid w:val="004B0854"/>
    <w:rsid w:val="004B7570"/>
    <w:rsid w:val="004D27E3"/>
    <w:rsid w:val="004D5647"/>
    <w:rsid w:val="004E2E0F"/>
    <w:rsid w:val="004E49DF"/>
    <w:rsid w:val="004E5158"/>
    <w:rsid w:val="004F15DA"/>
    <w:rsid w:val="004F2501"/>
    <w:rsid w:val="004F546F"/>
    <w:rsid w:val="004F6D22"/>
    <w:rsid w:val="004F7A06"/>
    <w:rsid w:val="00504378"/>
    <w:rsid w:val="00504517"/>
    <w:rsid w:val="005445B9"/>
    <w:rsid w:val="00555447"/>
    <w:rsid w:val="005725B2"/>
    <w:rsid w:val="0058361D"/>
    <w:rsid w:val="00590CA3"/>
    <w:rsid w:val="00591038"/>
    <w:rsid w:val="005930A4"/>
    <w:rsid w:val="005A02E9"/>
    <w:rsid w:val="005A55B3"/>
    <w:rsid w:val="005B2A85"/>
    <w:rsid w:val="005C05A4"/>
    <w:rsid w:val="005C56F8"/>
    <w:rsid w:val="005C6C2E"/>
    <w:rsid w:val="005E1C3F"/>
    <w:rsid w:val="005E2632"/>
    <w:rsid w:val="005F0265"/>
    <w:rsid w:val="005F0EC1"/>
    <w:rsid w:val="005F129B"/>
    <w:rsid w:val="005F3E43"/>
    <w:rsid w:val="005F4282"/>
    <w:rsid w:val="00600CAA"/>
    <w:rsid w:val="00601069"/>
    <w:rsid w:val="00611BE6"/>
    <w:rsid w:val="0061405C"/>
    <w:rsid w:val="006211CA"/>
    <w:rsid w:val="00621F2B"/>
    <w:rsid w:val="00624AF1"/>
    <w:rsid w:val="0063081B"/>
    <w:rsid w:val="0064018E"/>
    <w:rsid w:val="00642694"/>
    <w:rsid w:val="00642F73"/>
    <w:rsid w:val="0064700D"/>
    <w:rsid w:val="0065725A"/>
    <w:rsid w:val="00660C25"/>
    <w:rsid w:val="00661AFE"/>
    <w:rsid w:val="00672789"/>
    <w:rsid w:val="00674CAE"/>
    <w:rsid w:val="00674E18"/>
    <w:rsid w:val="0067661D"/>
    <w:rsid w:val="006907D0"/>
    <w:rsid w:val="00696E47"/>
    <w:rsid w:val="006976FC"/>
    <w:rsid w:val="00697933"/>
    <w:rsid w:val="006A0534"/>
    <w:rsid w:val="006A1F24"/>
    <w:rsid w:val="006A2232"/>
    <w:rsid w:val="006A31FA"/>
    <w:rsid w:val="006A7284"/>
    <w:rsid w:val="006B728E"/>
    <w:rsid w:val="006C1777"/>
    <w:rsid w:val="006C17F5"/>
    <w:rsid w:val="006C5442"/>
    <w:rsid w:val="006C6210"/>
    <w:rsid w:val="006D58F7"/>
    <w:rsid w:val="006D65C5"/>
    <w:rsid w:val="006E2C39"/>
    <w:rsid w:val="006E37C4"/>
    <w:rsid w:val="006E4FC8"/>
    <w:rsid w:val="006E525D"/>
    <w:rsid w:val="006E640C"/>
    <w:rsid w:val="006E7001"/>
    <w:rsid w:val="006E77A8"/>
    <w:rsid w:val="006E7AF8"/>
    <w:rsid w:val="006F0782"/>
    <w:rsid w:val="006F1625"/>
    <w:rsid w:val="006F1754"/>
    <w:rsid w:val="006F19C0"/>
    <w:rsid w:val="006F5B2F"/>
    <w:rsid w:val="007002A7"/>
    <w:rsid w:val="0070210E"/>
    <w:rsid w:val="0070552B"/>
    <w:rsid w:val="007166A2"/>
    <w:rsid w:val="00717E0A"/>
    <w:rsid w:val="00721A7C"/>
    <w:rsid w:val="00726E94"/>
    <w:rsid w:val="007350D3"/>
    <w:rsid w:val="007363BC"/>
    <w:rsid w:val="00737F12"/>
    <w:rsid w:val="00750B02"/>
    <w:rsid w:val="0075195A"/>
    <w:rsid w:val="007547C3"/>
    <w:rsid w:val="00754938"/>
    <w:rsid w:val="00760804"/>
    <w:rsid w:val="0076383F"/>
    <w:rsid w:val="0077016E"/>
    <w:rsid w:val="00774846"/>
    <w:rsid w:val="00774BF0"/>
    <w:rsid w:val="00781C18"/>
    <w:rsid w:val="00782386"/>
    <w:rsid w:val="00783A11"/>
    <w:rsid w:val="00784498"/>
    <w:rsid w:val="00790800"/>
    <w:rsid w:val="007B0032"/>
    <w:rsid w:val="007B2FD7"/>
    <w:rsid w:val="007B773D"/>
    <w:rsid w:val="007C0114"/>
    <w:rsid w:val="007C35E6"/>
    <w:rsid w:val="007C563A"/>
    <w:rsid w:val="007C578D"/>
    <w:rsid w:val="007C6CAB"/>
    <w:rsid w:val="007D0C12"/>
    <w:rsid w:val="007D292D"/>
    <w:rsid w:val="007E2A06"/>
    <w:rsid w:val="007E2A78"/>
    <w:rsid w:val="007F30A4"/>
    <w:rsid w:val="00802CAE"/>
    <w:rsid w:val="00810E64"/>
    <w:rsid w:val="00811A36"/>
    <w:rsid w:val="008172DD"/>
    <w:rsid w:val="008176A6"/>
    <w:rsid w:val="00820449"/>
    <w:rsid w:val="00823C6A"/>
    <w:rsid w:val="00834122"/>
    <w:rsid w:val="00847135"/>
    <w:rsid w:val="00853233"/>
    <w:rsid w:val="008537D3"/>
    <w:rsid w:val="00855BB6"/>
    <w:rsid w:val="00855DA9"/>
    <w:rsid w:val="0085605B"/>
    <w:rsid w:val="00867DD3"/>
    <w:rsid w:val="00872115"/>
    <w:rsid w:val="00877021"/>
    <w:rsid w:val="00877DA9"/>
    <w:rsid w:val="008820B6"/>
    <w:rsid w:val="00882348"/>
    <w:rsid w:val="008829A1"/>
    <w:rsid w:val="008865D5"/>
    <w:rsid w:val="00891C68"/>
    <w:rsid w:val="00893A7A"/>
    <w:rsid w:val="008976AF"/>
    <w:rsid w:val="008A3A8E"/>
    <w:rsid w:val="008A40D7"/>
    <w:rsid w:val="008A4963"/>
    <w:rsid w:val="008B5477"/>
    <w:rsid w:val="008C11E1"/>
    <w:rsid w:val="008C178B"/>
    <w:rsid w:val="008C3F8E"/>
    <w:rsid w:val="008D108F"/>
    <w:rsid w:val="008D14D1"/>
    <w:rsid w:val="008D3A41"/>
    <w:rsid w:val="008D57CA"/>
    <w:rsid w:val="008D5DB2"/>
    <w:rsid w:val="008E2455"/>
    <w:rsid w:val="008E5D6B"/>
    <w:rsid w:val="008F0973"/>
    <w:rsid w:val="008F7ABA"/>
    <w:rsid w:val="009006BA"/>
    <w:rsid w:val="00900BBA"/>
    <w:rsid w:val="00901C97"/>
    <w:rsid w:val="00903BF3"/>
    <w:rsid w:val="00904AD8"/>
    <w:rsid w:val="0091427F"/>
    <w:rsid w:val="009174CC"/>
    <w:rsid w:val="00924577"/>
    <w:rsid w:val="009247D0"/>
    <w:rsid w:val="0092562F"/>
    <w:rsid w:val="00932763"/>
    <w:rsid w:val="00934744"/>
    <w:rsid w:val="00936554"/>
    <w:rsid w:val="00941300"/>
    <w:rsid w:val="00946EEA"/>
    <w:rsid w:val="009476B7"/>
    <w:rsid w:val="00952C6E"/>
    <w:rsid w:val="00952E73"/>
    <w:rsid w:val="00953F92"/>
    <w:rsid w:val="00960CDC"/>
    <w:rsid w:val="009629F2"/>
    <w:rsid w:val="009654C0"/>
    <w:rsid w:val="00965EB3"/>
    <w:rsid w:val="00966635"/>
    <w:rsid w:val="009666A6"/>
    <w:rsid w:val="00966D68"/>
    <w:rsid w:val="00967CEF"/>
    <w:rsid w:val="00972801"/>
    <w:rsid w:val="00980F0D"/>
    <w:rsid w:val="009839E0"/>
    <w:rsid w:val="00984145"/>
    <w:rsid w:val="00984790"/>
    <w:rsid w:val="00986B94"/>
    <w:rsid w:val="00993CE9"/>
    <w:rsid w:val="009949E9"/>
    <w:rsid w:val="009A3E3E"/>
    <w:rsid w:val="009A6C23"/>
    <w:rsid w:val="009B1296"/>
    <w:rsid w:val="009B3FE2"/>
    <w:rsid w:val="009C0E44"/>
    <w:rsid w:val="009C132C"/>
    <w:rsid w:val="009C68A7"/>
    <w:rsid w:val="009C75D2"/>
    <w:rsid w:val="009D0906"/>
    <w:rsid w:val="009D16C6"/>
    <w:rsid w:val="009D1B4F"/>
    <w:rsid w:val="009D332C"/>
    <w:rsid w:val="009D7813"/>
    <w:rsid w:val="009E025B"/>
    <w:rsid w:val="009E6B3C"/>
    <w:rsid w:val="009F1D5E"/>
    <w:rsid w:val="00A03732"/>
    <w:rsid w:val="00A07AC2"/>
    <w:rsid w:val="00A10842"/>
    <w:rsid w:val="00A14E31"/>
    <w:rsid w:val="00A16C65"/>
    <w:rsid w:val="00A21038"/>
    <w:rsid w:val="00A22515"/>
    <w:rsid w:val="00A2431E"/>
    <w:rsid w:val="00A40576"/>
    <w:rsid w:val="00A40712"/>
    <w:rsid w:val="00A411BC"/>
    <w:rsid w:val="00A45377"/>
    <w:rsid w:val="00A463D4"/>
    <w:rsid w:val="00A46523"/>
    <w:rsid w:val="00A46A81"/>
    <w:rsid w:val="00A478CB"/>
    <w:rsid w:val="00A47964"/>
    <w:rsid w:val="00A52577"/>
    <w:rsid w:val="00A52B0E"/>
    <w:rsid w:val="00A53AEE"/>
    <w:rsid w:val="00A641CE"/>
    <w:rsid w:val="00A64A4F"/>
    <w:rsid w:val="00A6526C"/>
    <w:rsid w:val="00A65CAE"/>
    <w:rsid w:val="00A71561"/>
    <w:rsid w:val="00A719E6"/>
    <w:rsid w:val="00A8231D"/>
    <w:rsid w:val="00A8314F"/>
    <w:rsid w:val="00A90FE7"/>
    <w:rsid w:val="00A912B8"/>
    <w:rsid w:val="00A93879"/>
    <w:rsid w:val="00A93A0B"/>
    <w:rsid w:val="00A957DA"/>
    <w:rsid w:val="00AA7C71"/>
    <w:rsid w:val="00AB1074"/>
    <w:rsid w:val="00AB311D"/>
    <w:rsid w:val="00AB4BCF"/>
    <w:rsid w:val="00AB54D0"/>
    <w:rsid w:val="00AB5657"/>
    <w:rsid w:val="00AC1D2C"/>
    <w:rsid w:val="00AC488C"/>
    <w:rsid w:val="00AC645A"/>
    <w:rsid w:val="00AD0185"/>
    <w:rsid w:val="00AE1200"/>
    <w:rsid w:val="00AE6BE8"/>
    <w:rsid w:val="00AF17A2"/>
    <w:rsid w:val="00AF40B8"/>
    <w:rsid w:val="00AF54A5"/>
    <w:rsid w:val="00AF5972"/>
    <w:rsid w:val="00AF7E35"/>
    <w:rsid w:val="00B00081"/>
    <w:rsid w:val="00B00798"/>
    <w:rsid w:val="00B01041"/>
    <w:rsid w:val="00B01787"/>
    <w:rsid w:val="00B0232F"/>
    <w:rsid w:val="00B036A3"/>
    <w:rsid w:val="00B0590E"/>
    <w:rsid w:val="00B06567"/>
    <w:rsid w:val="00B07718"/>
    <w:rsid w:val="00B1142D"/>
    <w:rsid w:val="00B11EAC"/>
    <w:rsid w:val="00B1426A"/>
    <w:rsid w:val="00B17739"/>
    <w:rsid w:val="00B2440D"/>
    <w:rsid w:val="00B2504C"/>
    <w:rsid w:val="00B331A7"/>
    <w:rsid w:val="00B4250D"/>
    <w:rsid w:val="00B42FCE"/>
    <w:rsid w:val="00B44190"/>
    <w:rsid w:val="00B4561F"/>
    <w:rsid w:val="00B457E1"/>
    <w:rsid w:val="00B52997"/>
    <w:rsid w:val="00B54897"/>
    <w:rsid w:val="00B553F1"/>
    <w:rsid w:val="00B55D9C"/>
    <w:rsid w:val="00B56794"/>
    <w:rsid w:val="00B56B6B"/>
    <w:rsid w:val="00B625DB"/>
    <w:rsid w:val="00B633A5"/>
    <w:rsid w:val="00B63C3A"/>
    <w:rsid w:val="00B63CE2"/>
    <w:rsid w:val="00B64654"/>
    <w:rsid w:val="00B735A3"/>
    <w:rsid w:val="00B76939"/>
    <w:rsid w:val="00B83D24"/>
    <w:rsid w:val="00B84304"/>
    <w:rsid w:val="00B95B6B"/>
    <w:rsid w:val="00BA1731"/>
    <w:rsid w:val="00BB3653"/>
    <w:rsid w:val="00BB6C9B"/>
    <w:rsid w:val="00BC4CE0"/>
    <w:rsid w:val="00BD081E"/>
    <w:rsid w:val="00BD184E"/>
    <w:rsid w:val="00BD3F00"/>
    <w:rsid w:val="00BD43B8"/>
    <w:rsid w:val="00BE4ACD"/>
    <w:rsid w:val="00BE512A"/>
    <w:rsid w:val="00BE6C6B"/>
    <w:rsid w:val="00BF0094"/>
    <w:rsid w:val="00BF146C"/>
    <w:rsid w:val="00C000E7"/>
    <w:rsid w:val="00C0081A"/>
    <w:rsid w:val="00C05095"/>
    <w:rsid w:val="00C062E7"/>
    <w:rsid w:val="00C07343"/>
    <w:rsid w:val="00C10EA5"/>
    <w:rsid w:val="00C126BD"/>
    <w:rsid w:val="00C12DAA"/>
    <w:rsid w:val="00C20F66"/>
    <w:rsid w:val="00C21A5C"/>
    <w:rsid w:val="00C24D44"/>
    <w:rsid w:val="00C25255"/>
    <w:rsid w:val="00C31D97"/>
    <w:rsid w:val="00C32EFE"/>
    <w:rsid w:val="00C32FB5"/>
    <w:rsid w:val="00C34AD9"/>
    <w:rsid w:val="00C410EB"/>
    <w:rsid w:val="00C411E7"/>
    <w:rsid w:val="00C44C84"/>
    <w:rsid w:val="00C53DB3"/>
    <w:rsid w:val="00C570B5"/>
    <w:rsid w:val="00C5754E"/>
    <w:rsid w:val="00C7444E"/>
    <w:rsid w:val="00C81428"/>
    <w:rsid w:val="00C814A8"/>
    <w:rsid w:val="00C81B51"/>
    <w:rsid w:val="00C903D9"/>
    <w:rsid w:val="00C9102C"/>
    <w:rsid w:val="00C911E1"/>
    <w:rsid w:val="00C91364"/>
    <w:rsid w:val="00CA4E08"/>
    <w:rsid w:val="00CA50E5"/>
    <w:rsid w:val="00CB27D0"/>
    <w:rsid w:val="00CB3717"/>
    <w:rsid w:val="00CB5CBC"/>
    <w:rsid w:val="00CB6299"/>
    <w:rsid w:val="00CB721B"/>
    <w:rsid w:val="00CC33CF"/>
    <w:rsid w:val="00CC61CC"/>
    <w:rsid w:val="00CD21F0"/>
    <w:rsid w:val="00CD531B"/>
    <w:rsid w:val="00CF1F46"/>
    <w:rsid w:val="00CF2882"/>
    <w:rsid w:val="00CF2DFA"/>
    <w:rsid w:val="00CF4187"/>
    <w:rsid w:val="00CF5C3E"/>
    <w:rsid w:val="00CF7428"/>
    <w:rsid w:val="00D00086"/>
    <w:rsid w:val="00D072E1"/>
    <w:rsid w:val="00D13E17"/>
    <w:rsid w:val="00D14C66"/>
    <w:rsid w:val="00D2019A"/>
    <w:rsid w:val="00D21576"/>
    <w:rsid w:val="00D237C9"/>
    <w:rsid w:val="00D269FD"/>
    <w:rsid w:val="00D30E2A"/>
    <w:rsid w:val="00D31277"/>
    <w:rsid w:val="00D3225D"/>
    <w:rsid w:val="00D44C3C"/>
    <w:rsid w:val="00D45266"/>
    <w:rsid w:val="00D45436"/>
    <w:rsid w:val="00D45E85"/>
    <w:rsid w:val="00D51CA8"/>
    <w:rsid w:val="00D539B2"/>
    <w:rsid w:val="00D53E36"/>
    <w:rsid w:val="00D56C0D"/>
    <w:rsid w:val="00D56E0B"/>
    <w:rsid w:val="00D579E4"/>
    <w:rsid w:val="00D62C68"/>
    <w:rsid w:val="00D644EA"/>
    <w:rsid w:val="00D6458C"/>
    <w:rsid w:val="00D67FF1"/>
    <w:rsid w:val="00D7542A"/>
    <w:rsid w:val="00D76660"/>
    <w:rsid w:val="00D814CB"/>
    <w:rsid w:val="00D9183A"/>
    <w:rsid w:val="00D931F9"/>
    <w:rsid w:val="00D93C20"/>
    <w:rsid w:val="00D95E93"/>
    <w:rsid w:val="00DA50D5"/>
    <w:rsid w:val="00DA5886"/>
    <w:rsid w:val="00DB1D5C"/>
    <w:rsid w:val="00DB4A9E"/>
    <w:rsid w:val="00DB63AC"/>
    <w:rsid w:val="00DC1789"/>
    <w:rsid w:val="00DC1A89"/>
    <w:rsid w:val="00DC2D6F"/>
    <w:rsid w:val="00DC56BE"/>
    <w:rsid w:val="00DC5EA3"/>
    <w:rsid w:val="00DC7669"/>
    <w:rsid w:val="00DD0CEE"/>
    <w:rsid w:val="00DD26DC"/>
    <w:rsid w:val="00DD2BF5"/>
    <w:rsid w:val="00DD3836"/>
    <w:rsid w:val="00DE73A2"/>
    <w:rsid w:val="00DF0023"/>
    <w:rsid w:val="00DF0C8C"/>
    <w:rsid w:val="00DF5371"/>
    <w:rsid w:val="00E0395E"/>
    <w:rsid w:val="00E06643"/>
    <w:rsid w:val="00E119E8"/>
    <w:rsid w:val="00E14125"/>
    <w:rsid w:val="00E2016F"/>
    <w:rsid w:val="00E21707"/>
    <w:rsid w:val="00E21AA9"/>
    <w:rsid w:val="00E23BE1"/>
    <w:rsid w:val="00E40DDA"/>
    <w:rsid w:val="00E42741"/>
    <w:rsid w:val="00E45A17"/>
    <w:rsid w:val="00E4780F"/>
    <w:rsid w:val="00E5076E"/>
    <w:rsid w:val="00E51DC0"/>
    <w:rsid w:val="00E53053"/>
    <w:rsid w:val="00E63AF5"/>
    <w:rsid w:val="00E65BEB"/>
    <w:rsid w:val="00E66C07"/>
    <w:rsid w:val="00E670AB"/>
    <w:rsid w:val="00E70EBF"/>
    <w:rsid w:val="00E74784"/>
    <w:rsid w:val="00E757CB"/>
    <w:rsid w:val="00E83C4D"/>
    <w:rsid w:val="00E85A70"/>
    <w:rsid w:val="00E94F1D"/>
    <w:rsid w:val="00E97FE8"/>
    <w:rsid w:val="00EA653D"/>
    <w:rsid w:val="00EA6BD4"/>
    <w:rsid w:val="00EB0E05"/>
    <w:rsid w:val="00EB3282"/>
    <w:rsid w:val="00EB4F59"/>
    <w:rsid w:val="00EB5C9D"/>
    <w:rsid w:val="00EC25D8"/>
    <w:rsid w:val="00EC4AF8"/>
    <w:rsid w:val="00EC6113"/>
    <w:rsid w:val="00ED295C"/>
    <w:rsid w:val="00ED2A94"/>
    <w:rsid w:val="00ED2AF8"/>
    <w:rsid w:val="00ED35A3"/>
    <w:rsid w:val="00ED6A75"/>
    <w:rsid w:val="00EE063E"/>
    <w:rsid w:val="00EE2EF8"/>
    <w:rsid w:val="00EE3BAB"/>
    <w:rsid w:val="00EE5D42"/>
    <w:rsid w:val="00EE76ED"/>
    <w:rsid w:val="00EE7FCB"/>
    <w:rsid w:val="00EF4C8F"/>
    <w:rsid w:val="00EF61AE"/>
    <w:rsid w:val="00EF7D68"/>
    <w:rsid w:val="00F0023E"/>
    <w:rsid w:val="00F20962"/>
    <w:rsid w:val="00F23B2F"/>
    <w:rsid w:val="00F25845"/>
    <w:rsid w:val="00F26C61"/>
    <w:rsid w:val="00F33CB5"/>
    <w:rsid w:val="00F347FD"/>
    <w:rsid w:val="00F51D01"/>
    <w:rsid w:val="00F525F1"/>
    <w:rsid w:val="00F575E6"/>
    <w:rsid w:val="00F60316"/>
    <w:rsid w:val="00F6159F"/>
    <w:rsid w:val="00F70AAE"/>
    <w:rsid w:val="00F72C1B"/>
    <w:rsid w:val="00F73A48"/>
    <w:rsid w:val="00F80336"/>
    <w:rsid w:val="00F8290C"/>
    <w:rsid w:val="00F82C61"/>
    <w:rsid w:val="00F83C54"/>
    <w:rsid w:val="00F86617"/>
    <w:rsid w:val="00F91967"/>
    <w:rsid w:val="00F97D53"/>
    <w:rsid w:val="00FA09EA"/>
    <w:rsid w:val="00FA128A"/>
    <w:rsid w:val="00FA5410"/>
    <w:rsid w:val="00FB4D43"/>
    <w:rsid w:val="00FB5202"/>
    <w:rsid w:val="00FB5C91"/>
    <w:rsid w:val="00FB7BD9"/>
    <w:rsid w:val="00FC03BC"/>
    <w:rsid w:val="00FC08B3"/>
    <w:rsid w:val="00FC1599"/>
    <w:rsid w:val="00FC1E00"/>
    <w:rsid w:val="00FD4A61"/>
    <w:rsid w:val="00FD5F74"/>
    <w:rsid w:val="00FD75E5"/>
    <w:rsid w:val="00FD78A7"/>
    <w:rsid w:val="00FE560C"/>
    <w:rsid w:val="00FF3BE5"/>
    <w:rsid w:val="00F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l">
    <w:name w:val="#all"/>
    <w:basedOn w:val="a"/>
    <w:rsid w:val="002E6324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head4">
    <w:name w:val="#head4"/>
    <w:basedOn w:val="a"/>
    <w:rsid w:val="004203DD"/>
    <w:pPr>
      <w:widowControl w:val="0"/>
      <w:shd w:val="clear" w:color="auto" w:fill="FFFFFF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Arial" w:eastAsia="Times New Roman" w:hAnsi="Arial" w:cs="Arial"/>
      <w:b/>
      <w:bCs/>
      <w:spacing w:val="9"/>
      <w:sz w:val="24"/>
      <w:szCs w:val="26"/>
      <w:u w:val="single"/>
      <w:lang w:val="en-US" w:eastAsia="ru-RU"/>
    </w:rPr>
  </w:style>
  <w:style w:type="paragraph" w:styleId="a4">
    <w:name w:val="header"/>
    <w:basedOn w:val="a"/>
    <w:link w:val="a5"/>
    <w:uiPriority w:val="99"/>
    <w:semiHidden/>
    <w:unhideWhenUsed/>
    <w:rsid w:val="0096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6D68"/>
  </w:style>
  <w:style w:type="paragraph" w:styleId="a6">
    <w:name w:val="footer"/>
    <w:basedOn w:val="a"/>
    <w:link w:val="a7"/>
    <w:uiPriority w:val="99"/>
    <w:semiHidden/>
    <w:unhideWhenUsed/>
    <w:rsid w:val="0096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6D68"/>
  </w:style>
  <w:style w:type="paragraph" w:customStyle="1" w:styleId="head3">
    <w:name w:val="#head3"/>
    <w:basedOn w:val="a"/>
    <w:autoRedefine/>
    <w:rsid w:val="00314623"/>
    <w:pPr>
      <w:widowControl w:val="0"/>
      <w:shd w:val="clear" w:color="auto" w:fill="FFFFFF"/>
      <w:overflowPunct w:val="0"/>
      <w:autoSpaceDE w:val="0"/>
      <w:autoSpaceDN w:val="0"/>
      <w:adjustRightInd w:val="0"/>
      <w:spacing w:before="583" w:after="0" w:line="240" w:lineRule="auto"/>
      <w:ind w:left="209"/>
      <w:jc w:val="center"/>
      <w:textAlignment w:val="baseline"/>
    </w:pPr>
    <w:rPr>
      <w:rFonts w:ascii="Arial Narrow" w:eastAsia="Times New Roman" w:hAnsi="Arial Narrow" w:cs="Times New Roman"/>
      <w:b/>
      <w:bCs/>
      <w:spacing w:val="14"/>
      <w:sz w:val="28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3348-1A3A-4CFF-A0E6-9D45BA17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2014-01-21T10:47:00Z</cp:lastPrinted>
  <dcterms:created xsi:type="dcterms:W3CDTF">2014-01-21T04:03:00Z</dcterms:created>
  <dcterms:modified xsi:type="dcterms:W3CDTF">2014-01-21T10:50:00Z</dcterms:modified>
</cp:coreProperties>
</file>