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1D" w:rsidRPr="0011421D" w:rsidRDefault="0011421D" w:rsidP="0011421D">
      <w:pPr>
        <w:pStyle w:val="10"/>
        <w:shd w:val="clear" w:color="auto" w:fill="auto"/>
        <w:spacing w:before="0" w:after="0" w:line="408" w:lineRule="exact"/>
        <w:ind w:left="4580"/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0" w:name="bookmark1"/>
      <w:r w:rsidRPr="0011421D">
        <w:rPr>
          <w:rStyle w:val="1-1pt"/>
          <w:rFonts w:ascii="Times New Roman" w:hAnsi="Times New Roman" w:cs="Times New Roman"/>
          <w:b/>
          <w:sz w:val="32"/>
          <w:szCs w:val="32"/>
        </w:rPr>
        <w:t>Конспект</w:t>
      </w:r>
      <w:bookmarkEnd w:id="0"/>
    </w:p>
    <w:p w:rsidR="0011421D" w:rsidRPr="0011421D" w:rsidRDefault="0011421D" w:rsidP="0011421D">
      <w:pPr>
        <w:pStyle w:val="20"/>
        <w:shd w:val="clear" w:color="auto" w:fill="auto"/>
        <w:tabs>
          <w:tab w:val="left" w:pos="2574"/>
        </w:tabs>
        <w:ind w:left="20"/>
        <w:rPr>
          <w:b/>
          <w:i/>
        </w:rPr>
      </w:pPr>
      <w:bookmarkStart w:id="1" w:name="bookmark2"/>
      <w:r w:rsidRPr="0011421D">
        <w:rPr>
          <w:b/>
          <w:i/>
        </w:rPr>
        <w:t>- Программное</w:t>
      </w:r>
      <w:r w:rsidRPr="0011421D">
        <w:rPr>
          <w:b/>
          <w:i/>
        </w:rPr>
        <w:tab/>
        <w:t>содержание.</w:t>
      </w:r>
      <w:bookmarkEnd w:id="1"/>
    </w:p>
    <w:p w:rsidR="0011421D" w:rsidRPr="0011421D" w:rsidRDefault="0011421D" w:rsidP="0011421D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Задачи.</w:t>
      </w:r>
    </w:p>
    <w:p w:rsidR="0011421D" w:rsidRPr="0011421D" w:rsidRDefault="0011421D" w:rsidP="0011421D">
      <w:pPr>
        <w:pStyle w:val="a3"/>
        <w:numPr>
          <w:ilvl w:val="1"/>
          <w:numId w:val="4"/>
        </w:numPr>
        <w:tabs>
          <w:tab w:val="left" w:pos="0"/>
          <w:tab w:val="left" w:pos="709"/>
        </w:tabs>
        <w:spacing w:line="408" w:lineRule="exact"/>
        <w:ind w:left="284" w:firstLine="131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11421D" w:rsidRPr="0011421D" w:rsidRDefault="0011421D" w:rsidP="0011421D">
      <w:pPr>
        <w:ind w:left="993" w:right="400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Продолжать знакомить детей с предметами ближайшего</w:t>
      </w:r>
      <w:r w:rsidRPr="0011421D">
        <w:rPr>
          <w:rFonts w:ascii="Times New Roman" w:hAnsi="Times New Roman" w:cs="Times New Roman"/>
          <w:sz w:val="32"/>
          <w:szCs w:val="32"/>
        </w:rPr>
        <w:br/>
        <w:t xml:space="preserve">окружения </w:t>
      </w:r>
      <w:proofErr w:type="gramStart"/>
      <w:r w:rsidRPr="0011421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1421D">
        <w:rPr>
          <w:rFonts w:ascii="Times New Roman" w:hAnsi="Times New Roman" w:cs="Times New Roman"/>
          <w:sz w:val="32"/>
          <w:szCs w:val="32"/>
        </w:rPr>
        <w:t>с предметами домашнего обихода), их</w:t>
      </w:r>
      <w:r w:rsidRPr="0011421D">
        <w:rPr>
          <w:rFonts w:ascii="Times New Roman" w:hAnsi="Times New Roman" w:cs="Times New Roman"/>
          <w:sz w:val="32"/>
          <w:szCs w:val="32"/>
        </w:rPr>
        <w:br/>
        <w:t>функциями и назначением. Продолжать учить детей</w:t>
      </w:r>
      <w:r w:rsidRPr="0011421D">
        <w:rPr>
          <w:rFonts w:ascii="Times New Roman" w:hAnsi="Times New Roman" w:cs="Times New Roman"/>
          <w:sz w:val="32"/>
          <w:szCs w:val="32"/>
        </w:rPr>
        <w:br/>
        <w:t>употреблять в речи имена существительные в форме</w:t>
      </w:r>
      <w:r w:rsidRPr="0011421D">
        <w:rPr>
          <w:rFonts w:ascii="Times New Roman" w:hAnsi="Times New Roman" w:cs="Times New Roman"/>
          <w:sz w:val="32"/>
          <w:szCs w:val="32"/>
        </w:rPr>
        <w:br/>
        <w:t>единственного числа. Обучать умению вести диалог с</w:t>
      </w:r>
      <w:r w:rsidRPr="0011421D">
        <w:rPr>
          <w:rFonts w:ascii="Times New Roman" w:hAnsi="Times New Roman" w:cs="Times New Roman"/>
          <w:sz w:val="32"/>
          <w:szCs w:val="32"/>
        </w:rPr>
        <w:br/>
        <w:t>воспитателем: слушать и понимать заданный вопрос, понятно</w:t>
      </w:r>
      <w:r w:rsidRPr="0011421D">
        <w:rPr>
          <w:rFonts w:ascii="Times New Roman" w:hAnsi="Times New Roman" w:cs="Times New Roman"/>
          <w:sz w:val="32"/>
          <w:szCs w:val="32"/>
        </w:rPr>
        <w:br/>
        <w:t>отвечать на него.</w:t>
      </w:r>
    </w:p>
    <w:p w:rsidR="0011421D" w:rsidRPr="0011421D" w:rsidRDefault="0011421D" w:rsidP="0011421D">
      <w:pPr>
        <w:pStyle w:val="a3"/>
        <w:numPr>
          <w:ilvl w:val="1"/>
          <w:numId w:val="4"/>
        </w:numPr>
        <w:spacing w:line="408" w:lineRule="exact"/>
        <w:ind w:hanging="294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Развивающие:</w:t>
      </w:r>
    </w:p>
    <w:p w:rsidR="0011421D" w:rsidRPr="0011421D" w:rsidRDefault="0011421D" w:rsidP="0011421D">
      <w:pPr>
        <w:pStyle w:val="a3"/>
        <w:ind w:left="993" w:right="400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 xml:space="preserve">Развивать у детей речь, четко и внятно рассказывать </w:t>
      </w:r>
      <w:proofErr w:type="spellStart"/>
      <w:r w:rsidRPr="0011421D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11421D">
        <w:rPr>
          <w:rFonts w:ascii="Times New Roman" w:hAnsi="Times New Roman" w:cs="Times New Roman"/>
          <w:sz w:val="32"/>
          <w:szCs w:val="32"/>
        </w:rPr>
        <w:t>,</w:t>
      </w:r>
      <w:r w:rsidRPr="0011421D">
        <w:rPr>
          <w:rFonts w:ascii="Times New Roman" w:hAnsi="Times New Roman" w:cs="Times New Roman"/>
          <w:sz w:val="32"/>
          <w:szCs w:val="32"/>
        </w:rPr>
        <w:br/>
        <w:t>колыбельные песни. Развивать интерес к окружающему миру.</w:t>
      </w:r>
    </w:p>
    <w:p w:rsidR="0011421D" w:rsidRPr="0011421D" w:rsidRDefault="0011421D" w:rsidP="0011421D">
      <w:pPr>
        <w:pStyle w:val="a3"/>
        <w:numPr>
          <w:ilvl w:val="1"/>
          <w:numId w:val="4"/>
        </w:numPr>
        <w:spacing w:line="408" w:lineRule="exact"/>
        <w:ind w:hanging="294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11421D" w:rsidRPr="0011421D" w:rsidRDefault="0011421D" w:rsidP="0011421D">
      <w:pPr>
        <w:pStyle w:val="a3"/>
        <w:spacing w:after="356"/>
        <w:ind w:left="993" w:right="400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Воспитывать у детей доброжелательное отношение друг к</w:t>
      </w:r>
      <w:r w:rsidRPr="0011421D">
        <w:rPr>
          <w:rFonts w:ascii="Times New Roman" w:hAnsi="Times New Roman" w:cs="Times New Roman"/>
          <w:sz w:val="32"/>
          <w:szCs w:val="32"/>
        </w:rPr>
        <w:br/>
        <w:t>другу. Умение соблюдать правила поведения в гостях.</w:t>
      </w:r>
    </w:p>
    <w:p w:rsidR="0011421D" w:rsidRPr="0011421D" w:rsidRDefault="0011421D" w:rsidP="0011421D">
      <w:pPr>
        <w:pStyle w:val="20"/>
        <w:shd w:val="clear" w:color="auto" w:fill="auto"/>
        <w:tabs>
          <w:tab w:val="left" w:pos="385"/>
        </w:tabs>
        <w:spacing w:line="413" w:lineRule="exact"/>
        <w:ind w:left="20"/>
        <w:rPr>
          <w:b/>
          <w:i/>
        </w:rPr>
      </w:pPr>
      <w:bookmarkStart w:id="2" w:name="bookmark3"/>
      <w:r w:rsidRPr="0011421D">
        <w:rPr>
          <w:b/>
          <w:i/>
        </w:rPr>
        <w:t>- Интеграция образовательных областей:</w:t>
      </w:r>
      <w:bookmarkEnd w:id="2"/>
    </w:p>
    <w:p w:rsidR="0011421D" w:rsidRPr="0011421D" w:rsidRDefault="0011421D" w:rsidP="0011421D">
      <w:pPr>
        <w:numPr>
          <w:ilvl w:val="1"/>
          <w:numId w:val="2"/>
        </w:numPr>
        <w:tabs>
          <w:tab w:val="left" w:pos="1290"/>
        </w:tabs>
        <w:spacing w:line="413" w:lineRule="exact"/>
        <w:ind w:left="709" w:right="400" w:hanging="283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«Познание» (Формирование целостной картины мира,</w:t>
      </w:r>
      <w:r w:rsidRPr="0011421D">
        <w:rPr>
          <w:rFonts w:ascii="Times New Roman" w:hAnsi="Times New Roman" w:cs="Times New Roman"/>
          <w:sz w:val="32"/>
          <w:szCs w:val="32"/>
        </w:rPr>
        <w:br/>
        <w:t>расширение кругозора)</w:t>
      </w:r>
    </w:p>
    <w:p w:rsidR="0011421D" w:rsidRPr="0011421D" w:rsidRDefault="0011421D" w:rsidP="0011421D">
      <w:pPr>
        <w:numPr>
          <w:ilvl w:val="1"/>
          <w:numId w:val="2"/>
        </w:numPr>
        <w:tabs>
          <w:tab w:val="left" w:pos="1285"/>
        </w:tabs>
        <w:spacing w:line="413" w:lineRule="exact"/>
        <w:ind w:left="709" w:hanging="283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«Коммуникация»</w:t>
      </w:r>
    </w:p>
    <w:p w:rsidR="0011421D" w:rsidRPr="0011421D" w:rsidRDefault="0011421D" w:rsidP="0011421D">
      <w:pPr>
        <w:numPr>
          <w:ilvl w:val="1"/>
          <w:numId w:val="2"/>
        </w:numPr>
        <w:tabs>
          <w:tab w:val="left" w:pos="1275"/>
        </w:tabs>
        <w:spacing w:line="413" w:lineRule="exact"/>
        <w:ind w:left="709" w:hanging="283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«Социализация»</w:t>
      </w:r>
    </w:p>
    <w:p w:rsidR="0011421D" w:rsidRPr="0011421D" w:rsidRDefault="0011421D" w:rsidP="0011421D">
      <w:pPr>
        <w:numPr>
          <w:ilvl w:val="1"/>
          <w:numId w:val="2"/>
        </w:numPr>
        <w:tabs>
          <w:tab w:val="left" w:pos="1280"/>
        </w:tabs>
        <w:spacing w:line="413" w:lineRule="exact"/>
        <w:ind w:left="709" w:hanging="283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«Физическая культура»</w:t>
      </w:r>
    </w:p>
    <w:p w:rsidR="0011421D" w:rsidRPr="0011421D" w:rsidRDefault="0011421D" w:rsidP="0011421D">
      <w:pPr>
        <w:numPr>
          <w:ilvl w:val="1"/>
          <w:numId w:val="2"/>
        </w:numPr>
        <w:tabs>
          <w:tab w:val="left" w:pos="1275"/>
        </w:tabs>
        <w:spacing w:after="434" w:line="413" w:lineRule="exact"/>
        <w:ind w:left="709" w:hanging="283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«Музыка»</w:t>
      </w:r>
    </w:p>
    <w:p w:rsidR="0011421D" w:rsidRPr="0011421D" w:rsidRDefault="0011421D" w:rsidP="0011421D">
      <w:pPr>
        <w:pStyle w:val="20"/>
        <w:shd w:val="clear" w:color="auto" w:fill="auto"/>
        <w:tabs>
          <w:tab w:val="left" w:pos="385"/>
        </w:tabs>
        <w:spacing w:line="320" w:lineRule="exact"/>
        <w:ind w:left="20"/>
        <w:rPr>
          <w:b/>
          <w:i/>
        </w:rPr>
      </w:pPr>
      <w:bookmarkStart w:id="3" w:name="bookmark4"/>
      <w:r w:rsidRPr="0011421D">
        <w:rPr>
          <w:b/>
          <w:i/>
        </w:rPr>
        <w:t>- Методы и приемы:</w:t>
      </w:r>
      <w:bookmarkEnd w:id="3"/>
    </w:p>
    <w:p w:rsidR="0011421D" w:rsidRPr="0011421D" w:rsidRDefault="0011421D" w:rsidP="0011421D">
      <w:pPr>
        <w:spacing w:after="262" w:line="330" w:lineRule="exact"/>
        <w:ind w:left="567" w:firstLine="142"/>
        <w:rPr>
          <w:rFonts w:ascii="Times New Roman" w:hAnsi="Times New Roman" w:cs="Times New Roman"/>
          <w:sz w:val="32"/>
          <w:szCs w:val="32"/>
        </w:rPr>
      </w:pPr>
      <w:r w:rsidRPr="0011421D">
        <w:rPr>
          <w:rFonts w:ascii="Times New Roman" w:hAnsi="Times New Roman" w:cs="Times New Roman"/>
          <w:sz w:val="32"/>
          <w:szCs w:val="32"/>
        </w:rPr>
        <w:t>Игровые методы, наглядные методы, поощрения.</w:t>
      </w:r>
    </w:p>
    <w:p w:rsidR="0011421D" w:rsidRPr="0011421D" w:rsidRDefault="0011421D" w:rsidP="0011421D">
      <w:pPr>
        <w:pStyle w:val="50"/>
        <w:shd w:val="clear" w:color="auto" w:fill="auto"/>
        <w:spacing w:before="0" w:after="0" w:line="100" w:lineRule="exact"/>
        <w:ind w:left="5860"/>
        <w:rPr>
          <w:sz w:val="32"/>
          <w:szCs w:val="32"/>
        </w:rPr>
      </w:pPr>
    </w:p>
    <w:p w:rsidR="0011421D" w:rsidRPr="0011421D" w:rsidRDefault="0011421D" w:rsidP="0011421D">
      <w:pPr>
        <w:pStyle w:val="20"/>
        <w:shd w:val="clear" w:color="auto" w:fill="auto"/>
        <w:tabs>
          <w:tab w:val="left" w:pos="380"/>
        </w:tabs>
        <w:ind w:left="20"/>
        <w:rPr>
          <w:b/>
          <w:i/>
        </w:rPr>
      </w:pPr>
      <w:bookmarkStart w:id="4" w:name="bookmark5"/>
      <w:r w:rsidRPr="0011421D">
        <w:rPr>
          <w:b/>
          <w:i/>
        </w:rPr>
        <w:t>- Материалы и оборудование:</w:t>
      </w:r>
      <w:bookmarkEnd w:id="4"/>
    </w:p>
    <w:p w:rsidR="0011421D" w:rsidRPr="0011421D" w:rsidRDefault="0011421D" w:rsidP="0011421D">
      <w:pPr>
        <w:ind w:left="709" w:right="400"/>
        <w:rPr>
          <w:rFonts w:ascii="Times New Roman" w:hAnsi="Times New Roman" w:cs="Times New Roman"/>
          <w:sz w:val="32"/>
          <w:szCs w:val="32"/>
        </w:rPr>
      </w:pPr>
      <w:proofErr w:type="gramStart"/>
      <w:r w:rsidRPr="0011421D">
        <w:rPr>
          <w:rFonts w:ascii="Times New Roman" w:hAnsi="Times New Roman" w:cs="Times New Roman"/>
          <w:sz w:val="32"/>
          <w:szCs w:val="32"/>
        </w:rPr>
        <w:t>Занятие проводится в «русской избе», кроватка - люлька,</w:t>
      </w:r>
      <w:r w:rsidRPr="0011421D">
        <w:rPr>
          <w:rFonts w:ascii="Times New Roman" w:hAnsi="Times New Roman" w:cs="Times New Roman"/>
          <w:sz w:val="32"/>
          <w:szCs w:val="32"/>
        </w:rPr>
        <w:br/>
        <w:t>кошка - мягкая игрушка, кукла, макет колодца, игрушечный</w:t>
      </w:r>
      <w:r w:rsidRPr="0011421D">
        <w:rPr>
          <w:rFonts w:ascii="Times New Roman" w:hAnsi="Times New Roman" w:cs="Times New Roman"/>
          <w:sz w:val="32"/>
          <w:szCs w:val="32"/>
        </w:rPr>
        <w:br/>
        <w:t>топор, два ведра, печка, самовар, чайные принадлежности.</w:t>
      </w:r>
      <w:proofErr w:type="gramEnd"/>
    </w:p>
    <w:p w:rsidR="0011421D" w:rsidRPr="0011421D" w:rsidRDefault="0011421D" w:rsidP="0011421D">
      <w:pPr>
        <w:ind w:left="709" w:right="400"/>
        <w:rPr>
          <w:rFonts w:ascii="Times New Roman" w:hAnsi="Times New Roman" w:cs="Times New Roman"/>
          <w:sz w:val="32"/>
          <w:szCs w:val="32"/>
        </w:rPr>
      </w:pPr>
    </w:p>
    <w:p w:rsidR="0011421D" w:rsidRPr="0011421D" w:rsidRDefault="0011421D" w:rsidP="0011421D">
      <w:pPr>
        <w:ind w:left="709" w:right="400"/>
        <w:rPr>
          <w:rFonts w:ascii="Times New Roman" w:hAnsi="Times New Roman" w:cs="Times New Roman"/>
          <w:sz w:val="32"/>
          <w:szCs w:val="32"/>
        </w:rPr>
      </w:pPr>
    </w:p>
    <w:p w:rsidR="0011421D" w:rsidRPr="0011421D" w:rsidRDefault="0011421D" w:rsidP="0011421D">
      <w:pPr>
        <w:ind w:left="709" w:right="400"/>
        <w:rPr>
          <w:rFonts w:ascii="Times New Roman" w:hAnsi="Times New Roman" w:cs="Times New Roman"/>
          <w:sz w:val="32"/>
          <w:szCs w:val="32"/>
        </w:rPr>
      </w:pPr>
    </w:p>
    <w:p w:rsidR="0011421D" w:rsidRPr="0011421D" w:rsidRDefault="0011421D" w:rsidP="0011421D">
      <w:pPr>
        <w:ind w:left="709" w:right="400"/>
        <w:rPr>
          <w:rFonts w:ascii="Times New Roman" w:hAnsi="Times New Roman" w:cs="Times New Roman"/>
          <w:sz w:val="32"/>
          <w:szCs w:val="32"/>
        </w:rPr>
      </w:pPr>
    </w:p>
    <w:p w:rsidR="0011421D" w:rsidRPr="0011421D" w:rsidRDefault="0011421D" w:rsidP="0011421D">
      <w:pPr>
        <w:ind w:left="709" w:right="400"/>
        <w:rPr>
          <w:rFonts w:ascii="Times New Roman" w:hAnsi="Times New Roman" w:cs="Times New Roman"/>
          <w:sz w:val="32"/>
          <w:szCs w:val="32"/>
        </w:rPr>
      </w:pPr>
    </w:p>
    <w:p w:rsidR="0011421D" w:rsidRPr="0011421D" w:rsidRDefault="0011421D" w:rsidP="0011421D">
      <w:pPr>
        <w:ind w:right="400"/>
        <w:rPr>
          <w:rFonts w:ascii="Times New Roman" w:hAnsi="Times New Roman" w:cs="Times New Roman"/>
          <w:sz w:val="32"/>
          <w:szCs w:val="32"/>
        </w:rPr>
      </w:pPr>
    </w:p>
    <w:p w:rsidR="0011421D" w:rsidRPr="0011421D" w:rsidRDefault="0011421D" w:rsidP="0011421D">
      <w:pPr>
        <w:pStyle w:val="120"/>
        <w:shd w:val="clear" w:color="auto" w:fill="auto"/>
        <w:spacing w:after="212" w:line="360" w:lineRule="exact"/>
        <w:ind w:left="40"/>
        <w:rPr>
          <w:b/>
          <w:sz w:val="32"/>
          <w:szCs w:val="32"/>
        </w:rPr>
      </w:pPr>
      <w:bookmarkStart w:id="5" w:name="bookmark6"/>
      <w:r w:rsidRPr="0011421D">
        <w:rPr>
          <w:b/>
          <w:sz w:val="32"/>
          <w:szCs w:val="32"/>
        </w:rPr>
        <w:lastRenderedPageBreak/>
        <w:t>Ход организованной образовательной деятельности.</w:t>
      </w:r>
      <w:bookmarkEnd w:id="5"/>
    </w:p>
    <w:p w:rsidR="0011421D" w:rsidRPr="0011421D" w:rsidRDefault="0011421D" w:rsidP="0011421D">
      <w:pPr>
        <w:numPr>
          <w:ilvl w:val="0"/>
          <w:numId w:val="5"/>
        </w:numPr>
        <w:tabs>
          <w:tab w:val="left" w:pos="357"/>
        </w:tabs>
        <w:spacing w:line="413" w:lineRule="exact"/>
        <w:ind w:left="40" w:right="28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- Здравствуйте, ребята. Меня зовут Варвара. Сегодня я вас</w:t>
      </w:r>
      <w:r w:rsidRPr="0011421D">
        <w:rPr>
          <w:rStyle w:val="40"/>
          <w:rFonts w:eastAsia="Arial Unicode MS"/>
          <w:sz w:val="32"/>
          <w:szCs w:val="32"/>
        </w:rPr>
        <w:br/>
        <w:t>приглашаю в гости в русскую избу.</w:t>
      </w:r>
    </w:p>
    <w:p w:rsidR="0011421D" w:rsidRPr="0011421D" w:rsidRDefault="0011421D" w:rsidP="0011421D">
      <w:pPr>
        <w:numPr>
          <w:ilvl w:val="0"/>
          <w:numId w:val="6"/>
        </w:numPr>
        <w:tabs>
          <w:tab w:val="left" w:pos="333"/>
        </w:tabs>
        <w:spacing w:after="360" w:line="413" w:lineRule="exact"/>
        <w:ind w:left="4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Добро пожаловать, гости дорогие! Проходите, оглядитесь.</w:t>
      </w:r>
    </w:p>
    <w:p w:rsidR="0011421D" w:rsidRPr="0011421D" w:rsidRDefault="0011421D" w:rsidP="0011421D">
      <w:pPr>
        <w:numPr>
          <w:ilvl w:val="1"/>
          <w:numId w:val="6"/>
        </w:numPr>
        <w:tabs>
          <w:tab w:val="left" w:pos="515"/>
        </w:tabs>
        <w:spacing w:line="413" w:lineRule="exact"/>
        <w:ind w:left="4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-</w:t>
      </w:r>
      <w:r w:rsidRPr="0011421D">
        <w:rPr>
          <w:rStyle w:val="40"/>
          <w:rFonts w:eastAsia="Arial Unicode MS"/>
          <w:sz w:val="32"/>
          <w:szCs w:val="32"/>
        </w:rPr>
        <w:tab/>
        <w:t>Ребята, а вы догадались, кто еще живет в этой горнице?</w:t>
      </w:r>
    </w:p>
    <w:p w:rsidR="0011421D" w:rsidRPr="0011421D" w:rsidRDefault="0011421D" w:rsidP="0011421D">
      <w:pPr>
        <w:numPr>
          <w:ilvl w:val="0"/>
          <w:numId w:val="6"/>
        </w:numPr>
        <w:tabs>
          <w:tab w:val="left" w:pos="237"/>
        </w:tabs>
        <w:spacing w:line="413" w:lineRule="exact"/>
        <w:ind w:left="4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А вот, посмотрите, люлька стоит, а в ней кто-то спит.</w:t>
      </w:r>
    </w:p>
    <w:p w:rsidR="0011421D" w:rsidRPr="0011421D" w:rsidRDefault="0011421D" w:rsidP="0011421D">
      <w:pPr>
        <w:numPr>
          <w:ilvl w:val="0"/>
          <w:numId w:val="6"/>
        </w:numPr>
        <w:tabs>
          <w:tab w:val="left" w:pos="246"/>
        </w:tabs>
        <w:spacing w:line="413" w:lineRule="exact"/>
        <w:ind w:left="4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Это Маша.</w:t>
      </w:r>
    </w:p>
    <w:p w:rsidR="0011421D" w:rsidRPr="0011421D" w:rsidRDefault="0011421D" w:rsidP="0011421D">
      <w:pPr>
        <w:numPr>
          <w:ilvl w:val="0"/>
          <w:numId w:val="6"/>
        </w:numPr>
        <w:tabs>
          <w:tab w:val="left" w:pos="251"/>
        </w:tabs>
        <w:spacing w:after="364" w:line="418" w:lineRule="exact"/>
        <w:ind w:left="40" w:right="28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Люльк</w:t>
      </w:r>
      <w:proofErr w:type="gramStart"/>
      <w:r w:rsidRPr="0011421D">
        <w:rPr>
          <w:rStyle w:val="40"/>
          <w:rFonts w:eastAsia="Arial Unicode MS"/>
          <w:sz w:val="32"/>
          <w:szCs w:val="32"/>
        </w:rPr>
        <w:t>а-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 xml:space="preserve"> это кроватка. В ней качали маленьких детей. Поучимся</w:t>
      </w:r>
      <w:r w:rsidRPr="0011421D">
        <w:rPr>
          <w:rStyle w:val="40"/>
          <w:rFonts w:eastAsia="Arial Unicode MS"/>
          <w:sz w:val="32"/>
          <w:szCs w:val="32"/>
        </w:rPr>
        <w:br/>
        <w:t>качать люльку и споем колыбельную песню.</w:t>
      </w:r>
    </w:p>
    <w:p w:rsidR="0011421D" w:rsidRPr="0011421D" w:rsidRDefault="0011421D" w:rsidP="0011421D">
      <w:pPr>
        <w:spacing w:after="356" w:line="413" w:lineRule="exact"/>
        <w:ind w:left="2140" w:right="5260"/>
        <w:jc w:val="both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Баю, баю, баю, баю,</w:t>
      </w:r>
      <w:r w:rsidRPr="0011421D">
        <w:rPr>
          <w:rStyle w:val="40"/>
          <w:rFonts w:eastAsia="Arial Unicode MS"/>
          <w:sz w:val="32"/>
          <w:szCs w:val="32"/>
        </w:rPr>
        <w:br/>
        <w:t>Ты, собака, не лай.</w:t>
      </w:r>
      <w:r w:rsidRPr="0011421D">
        <w:rPr>
          <w:rStyle w:val="40"/>
          <w:rFonts w:eastAsia="Arial Unicode MS"/>
          <w:sz w:val="32"/>
          <w:szCs w:val="32"/>
        </w:rPr>
        <w:br/>
      </w:r>
      <w:proofErr w:type="spellStart"/>
      <w:r w:rsidRPr="0011421D">
        <w:rPr>
          <w:rStyle w:val="40"/>
          <w:rFonts w:eastAsia="Arial Unicode MS"/>
          <w:sz w:val="32"/>
          <w:szCs w:val="32"/>
        </w:rPr>
        <w:t>Белолапа</w:t>
      </w:r>
      <w:proofErr w:type="spellEnd"/>
      <w:r w:rsidRPr="0011421D">
        <w:rPr>
          <w:rStyle w:val="40"/>
          <w:rFonts w:eastAsia="Arial Unicode MS"/>
          <w:sz w:val="32"/>
          <w:szCs w:val="32"/>
        </w:rPr>
        <w:t>, не скули,</w:t>
      </w:r>
      <w:r w:rsidRPr="0011421D">
        <w:rPr>
          <w:rStyle w:val="40"/>
          <w:rFonts w:eastAsia="Arial Unicode MS"/>
          <w:sz w:val="32"/>
          <w:szCs w:val="32"/>
        </w:rPr>
        <w:br/>
        <w:t>Нашу Машу не буди.</w:t>
      </w:r>
    </w:p>
    <w:p w:rsidR="0011421D" w:rsidRPr="0011421D" w:rsidRDefault="0011421D" w:rsidP="0011421D">
      <w:pPr>
        <w:numPr>
          <w:ilvl w:val="0"/>
          <w:numId w:val="6"/>
        </w:numPr>
        <w:tabs>
          <w:tab w:val="left" w:pos="246"/>
        </w:tabs>
        <w:spacing w:after="368" w:line="418" w:lineRule="exact"/>
        <w:ind w:left="40" w:right="28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Проснись, Маша, солнце встало. Ребята в гости пришли.</w:t>
      </w:r>
      <w:r w:rsidRPr="0011421D">
        <w:rPr>
          <w:rStyle w:val="40"/>
          <w:rFonts w:eastAsia="Arial Unicode MS"/>
          <w:sz w:val="32"/>
          <w:szCs w:val="32"/>
        </w:rPr>
        <w:br/>
        <w:t>Посмотри, Машенька, как солнышко встает.</w:t>
      </w:r>
    </w:p>
    <w:p w:rsidR="0011421D" w:rsidRPr="0011421D" w:rsidRDefault="0011421D" w:rsidP="0011421D">
      <w:pPr>
        <w:spacing w:after="356"/>
        <w:ind w:left="2140" w:right="418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Солнышк</w:t>
      </w:r>
      <w:proofErr w:type="gramStart"/>
      <w:r w:rsidRPr="0011421D">
        <w:rPr>
          <w:rStyle w:val="40"/>
          <w:rFonts w:eastAsia="Arial Unicode MS"/>
          <w:sz w:val="32"/>
          <w:szCs w:val="32"/>
        </w:rPr>
        <w:t>о-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 xml:space="preserve"> ведрышко,</w:t>
      </w:r>
      <w:r w:rsidRPr="0011421D">
        <w:rPr>
          <w:rStyle w:val="40"/>
          <w:rFonts w:eastAsia="Arial Unicode MS"/>
          <w:sz w:val="32"/>
          <w:szCs w:val="32"/>
        </w:rPr>
        <w:br/>
        <w:t>Взойди поскорей,</w:t>
      </w:r>
      <w:r w:rsidRPr="0011421D">
        <w:rPr>
          <w:rStyle w:val="40"/>
          <w:rFonts w:eastAsia="Arial Unicode MS"/>
          <w:sz w:val="32"/>
          <w:szCs w:val="32"/>
        </w:rPr>
        <w:br/>
        <w:t>Малых деток обогрей.</w:t>
      </w:r>
    </w:p>
    <w:p w:rsidR="0011421D" w:rsidRPr="0011421D" w:rsidRDefault="0011421D" w:rsidP="0011421D">
      <w:pPr>
        <w:numPr>
          <w:ilvl w:val="0"/>
          <w:numId w:val="6"/>
        </w:numPr>
        <w:tabs>
          <w:tab w:val="left" w:pos="242"/>
        </w:tabs>
        <w:spacing w:line="413" w:lineRule="exact"/>
        <w:ind w:left="4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Посмотрите, Маша проснулась.</w:t>
      </w:r>
    </w:p>
    <w:p w:rsidR="0011421D" w:rsidRPr="0011421D" w:rsidRDefault="0011421D" w:rsidP="0011421D">
      <w:pPr>
        <w:numPr>
          <w:ilvl w:val="0"/>
          <w:numId w:val="6"/>
        </w:numPr>
        <w:tabs>
          <w:tab w:val="left" w:pos="246"/>
        </w:tabs>
        <w:spacing w:line="413" w:lineRule="exact"/>
        <w:ind w:left="40" w:right="28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Ребята, а как вы думаете, кто еще живет в этой избе? (кошка)</w:t>
      </w:r>
      <w:proofErr w:type="gramStart"/>
      <w:r w:rsidRPr="0011421D">
        <w:rPr>
          <w:rStyle w:val="40"/>
          <w:rFonts w:eastAsia="Arial Unicode MS"/>
          <w:sz w:val="32"/>
          <w:szCs w:val="32"/>
        </w:rPr>
        <w:br/>
        <w:t>-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>Правильно, кошка. Подойдите и погладьте ее, какая она? (мягкая,</w:t>
      </w:r>
      <w:r w:rsidRPr="0011421D">
        <w:rPr>
          <w:rStyle w:val="40"/>
          <w:rFonts w:eastAsia="Arial Unicode MS"/>
          <w:sz w:val="32"/>
          <w:szCs w:val="32"/>
        </w:rPr>
        <w:br/>
        <w:t>пушистая)</w:t>
      </w:r>
    </w:p>
    <w:p w:rsidR="0011421D" w:rsidRPr="0011421D" w:rsidRDefault="0011421D" w:rsidP="0011421D">
      <w:pPr>
        <w:spacing w:after="360" w:line="413" w:lineRule="exact"/>
        <w:ind w:left="4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 xml:space="preserve">-Давайте кошке расскажем </w:t>
      </w:r>
      <w:proofErr w:type="spellStart"/>
      <w:r w:rsidRPr="0011421D">
        <w:rPr>
          <w:rStyle w:val="40"/>
          <w:rFonts w:eastAsia="Arial Unicode MS"/>
          <w:sz w:val="32"/>
          <w:szCs w:val="32"/>
        </w:rPr>
        <w:t>потешку</w:t>
      </w:r>
      <w:proofErr w:type="spellEnd"/>
      <w:r w:rsidRPr="0011421D">
        <w:rPr>
          <w:rStyle w:val="40"/>
          <w:rFonts w:eastAsia="Arial Unicode MS"/>
          <w:sz w:val="32"/>
          <w:szCs w:val="32"/>
        </w:rPr>
        <w:t>.</w:t>
      </w:r>
    </w:p>
    <w:p w:rsidR="0011421D" w:rsidRPr="0011421D" w:rsidRDefault="0011421D" w:rsidP="0011421D">
      <w:pPr>
        <w:spacing w:line="413" w:lineRule="exact"/>
        <w:ind w:left="2140" w:right="4180"/>
        <w:rPr>
          <w:rStyle w:val="40"/>
          <w:rFonts w:eastAsia="Arial Unicode MS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Киска, киска, киска брысь,</w:t>
      </w:r>
      <w:r w:rsidRPr="0011421D">
        <w:rPr>
          <w:rStyle w:val="40"/>
          <w:rFonts w:eastAsia="Arial Unicode MS"/>
          <w:sz w:val="32"/>
          <w:szCs w:val="32"/>
        </w:rPr>
        <w:br/>
        <w:t>На дорожку не садись.</w:t>
      </w:r>
      <w:r w:rsidRPr="0011421D">
        <w:rPr>
          <w:rStyle w:val="40"/>
          <w:rFonts w:eastAsia="Arial Unicode MS"/>
          <w:sz w:val="32"/>
          <w:szCs w:val="32"/>
        </w:rPr>
        <w:br/>
        <w:t>А то ребятки пойдут</w:t>
      </w:r>
      <w:proofErr w:type="gramStart"/>
      <w:r w:rsidRPr="0011421D">
        <w:rPr>
          <w:rStyle w:val="40"/>
          <w:rFonts w:eastAsia="Arial Unicode MS"/>
          <w:sz w:val="32"/>
          <w:szCs w:val="32"/>
        </w:rPr>
        <w:br/>
        <w:t>Ч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>ерез киску упадут.</w:t>
      </w:r>
    </w:p>
    <w:p w:rsidR="0011421D" w:rsidRPr="0011421D" w:rsidRDefault="0011421D" w:rsidP="0011421D">
      <w:pPr>
        <w:spacing w:line="413" w:lineRule="exact"/>
        <w:ind w:left="284" w:right="4180" w:hanging="284"/>
        <w:rPr>
          <w:rStyle w:val="40"/>
          <w:rFonts w:eastAsia="Arial Unicode MS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- Молодцы.</w:t>
      </w:r>
    </w:p>
    <w:p w:rsidR="0011421D" w:rsidRPr="0011421D" w:rsidRDefault="0011421D" w:rsidP="0011421D">
      <w:pPr>
        <w:numPr>
          <w:ilvl w:val="0"/>
          <w:numId w:val="7"/>
        </w:numPr>
        <w:tabs>
          <w:tab w:val="left" w:pos="495"/>
        </w:tabs>
        <w:spacing w:line="413" w:lineRule="exact"/>
        <w:ind w:left="20" w:right="30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-</w:t>
      </w:r>
      <w:r w:rsidRPr="0011421D">
        <w:rPr>
          <w:rStyle w:val="40"/>
          <w:rFonts w:eastAsia="Arial Unicode MS"/>
          <w:sz w:val="32"/>
          <w:szCs w:val="32"/>
        </w:rPr>
        <w:tab/>
        <w:t>Без хозяйки изба плачет, а без хозяин</w:t>
      </w:r>
      <w:proofErr w:type="gramStart"/>
      <w:r w:rsidRPr="0011421D">
        <w:rPr>
          <w:rStyle w:val="40"/>
          <w:rFonts w:eastAsia="Arial Unicode MS"/>
          <w:sz w:val="32"/>
          <w:szCs w:val="32"/>
        </w:rPr>
        <w:t>а-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 xml:space="preserve"> двор. Пойдемте, ребята,</w:t>
      </w:r>
      <w:r w:rsidRPr="0011421D">
        <w:rPr>
          <w:rStyle w:val="40"/>
          <w:rFonts w:eastAsia="Arial Unicode MS"/>
          <w:sz w:val="32"/>
          <w:szCs w:val="32"/>
        </w:rPr>
        <w:br/>
        <w:t>на русское подворье. Все есть во дворе. Что это? Топор!</w:t>
      </w:r>
    </w:p>
    <w:p w:rsidR="0011421D" w:rsidRPr="0011421D" w:rsidRDefault="0011421D" w:rsidP="0011421D">
      <w:pPr>
        <w:numPr>
          <w:ilvl w:val="0"/>
          <w:numId w:val="8"/>
        </w:numPr>
        <w:tabs>
          <w:tab w:val="left" w:pos="236"/>
        </w:tabs>
        <w:spacing w:line="413" w:lineRule="exact"/>
        <w:ind w:left="20" w:right="30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lastRenderedPageBreak/>
        <w:t>Топорами на Руси дрова кололи, дровами печь топили, чтоб тепло</w:t>
      </w:r>
      <w:r w:rsidRPr="0011421D">
        <w:rPr>
          <w:rStyle w:val="40"/>
          <w:rFonts w:eastAsia="Arial Unicode MS"/>
          <w:sz w:val="32"/>
          <w:szCs w:val="32"/>
        </w:rPr>
        <w:br/>
        <w:t>и радостно было. Ребята, а давайте покажем, как нужно рубить</w:t>
      </w:r>
      <w:r w:rsidRPr="0011421D">
        <w:rPr>
          <w:rStyle w:val="40"/>
          <w:rFonts w:eastAsia="Arial Unicode MS"/>
          <w:sz w:val="32"/>
          <w:szCs w:val="32"/>
        </w:rPr>
        <w:br/>
        <w:t>дрова (дети выполняют упражнение «Топорики»).</w:t>
      </w:r>
    </w:p>
    <w:p w:rsidR="0011421D" w:rsidRPr="0011421D" w:rsidRDefault="0011421D" w:rsidP="0011421D">
      <w:pPr>
        <w:numPr>
          <w:ilvl w:val="0"/>
          <w:numId w:val="8"/>
        </w:numPr>
        <w:tabs>
          <w:tab w:val="left" w:pos="226"/>
        </w:tabs>
        <w:spacing w:line="413" w:lineRule="exact"/>
        <w:ind w:left="20" w:right="30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 xml:space="preserve">Посмотрите, </w:t>
      </w:r>
      <w:proofErr w:type="gramStart"/>
      <w:r w:rsidRPr="0011421D">
        <w:rPr>
          <w:rStyle w:val="40"/>
          <w:rFonts w:eastAsia="Arial Unicode MS"/>
          <w:sz w:val="32"/>
          <w:szCs w:val="32"/>
        </w:rPr>
        <w:t>сколько много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 xml:space="preserve"> мы накололи дров, давайте отнесем</w:t>
      </w:r>
      <w:r w:rsidRPr="0011421D">
        <w:rPr>
          <w:rStyle w:val="40"/>
          <w:rFonts w:eastAsia="Arial Unicode MS"/>
          <w:sz w:val="32"/>
          <w:szCs w:val="32"/>
        </w:rPr>
        <w:br/>
        <w:t>их в избу и положим около печи.</w:t>
      </w:r>
    </w:p>
    <w:p w:rsidR="0011421D" w:rsidRPr="0011421D" w:rsidRDefault="0011421D" w:rsidP="0011421D">
      <w:pPr>
        <w:numPr>
          <w:ilvl w:val="0"/>
          <w:numId w:val="8"/>
        </w:numPr>
        <w:tabs>
          <w:tab w:val="left" w:pos="231"/>
        </w:tabs>
        <w:spacing w:line="413" w:lineRule="exact"/>
        <w:ind w:left="20" w:right="30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Дом не велик, а стоять не велит. Колодец во дворе есть. А много</w:t>
      </w:r>
      <w:r w:rsidRPr="0011421D">
        <w:rPr>
          <w:rStyle w:val="40"/>
          <w:rFonts w:eastAsia="Arial Unicode MS"/>
          <w:sz w:val="32"/>
          <w:szCs w:val="32"/>
        </w:rPr>
        <w:br/>
        <w:t>ли воды в колодце? А глубок ли он? А чиста ли водица в колодце?</w:t>
      </w:r>
    </w:p>
    <w:p w:rsidR="0011421D" w:rsidRPr="0011421D" w:rsidRDefault="0011421D" w:rsidP="0011421D">
      <w:pPr>
        <w:numPr>
          <w:ilvl w:val="0"/>
          <w:numId w:val="8"/>
        </w:numPr>
        <w:tabs>
          <w:tab w:val="left" w:pos="226"/>
        </w:tabs>
        <w:spacing w:line="413" w:lineRule="exact"/>
        <w:ind w:left="20" w:right="300"/>
        <w:rPr>
          <w:rFonts w:ascii="Times New Roman" w:hAnsi="Times New Roman" w:cs="Times New Roman"/>
          <w:sz w:val="32"/>
          <w:szCs w:val="32"/>
        </w:rPr>
      </w:pPr>
      <w:proofErr w:type="gramStart"/>
      <w:r w:rsidRPr="0011421D">
        <w:rPr>
          <w:rStyle w:val="40"/>
          <w:rFonts w:eastAsia="Arial Unicode MS"/>
          <w:sz w:val="32"/>
          <w:szCs w:val="32"/>
        </w:rPr>
        <w:t>Посмотрите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 xml:space="preserve"> какие приготовлены ведерца для водицы. Красивые</w:t>
      </w:r>
      <w:r w:rsidRPr="0011421D">
        <w:rPr>
          <w:rStyle w:val="40"/>
          <w:rFonts w:eastAsia="Arial Unicode MS"/>
          <w:sz w:val="32"/>
          <w:szCs w:val="32"/>
        </w:rPr>
        <w:br/>
        <w:t>ведерца. Наберем водицы, отнесем в избу. Самовар согреем, чай</w:t>
      </w:r>
      <w:r w:rsidRPr="0011421D">
        <w:rPr>
          <w:rStyle w:val="40"/>
          <w:rFonts w:eastAsia="Arial Unicode MS"/>
          <w:sz w:val="32"/>
          <w:szCs w:val="32"/>
        </w:rPr>
        <w:br/>
        <w:t>пить будем.</w:t>
      </w:r>
    </w:p>
    <w:p w:rsidR="0011421D" w:rsidRPr="0011421D" w:rsidRDefault="0011421D" w:rsidP="0011421D">
      <w:pPr>
        <w:numPr>
          <w:ilvl w:val="0"/>
          <w:numId w:val="8"/>
        </w:numPr>
        <w:tabs>
          <w:tab w:val="left" w:pos="222"/>
        </w:tabs>
        <w:spacing w:after="360" w:line="413" w:lineRule="exact"/>
        <w:ind w:left="2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Вот спасибо.</w:t>
      </w:r>
    </w:p>
    <w:p w:rsidR="0011421D" w:rsidRPr="0011421D" w:rsidRDefault="0011421D" w:rsidP="0011421D">
      <w:pPr>
        <w:numPr>
          <w:ilvl w:val="1"/>
          <w:numId w:val="8"/>
        </w:numPr>
        <w:tabs>
          <w:tab w:val="left" w:pos="500"/>
        </w:tabs>
        <w:spacing w:line="413" w:lineRule="exact"/>
        <w:ind w:left="20" w:right="30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-</w:t>
      </w:r>
      <w:r w:rsidRPr="0011421D">
        <w:rPr>
          <w:rStyle w:val="40"/>
          <w:rFonts w:eastAsia="Arial Unicode MS"/>
          <w:sz w:val="32"/>
          <w:szCs w:val="32"/>
        </w:rPr>
        <w:tab/>
        <w:t>Ребята, Маша спрашивает, а играть вы умеете? (проводится</w:t>
      </w:r>
      <w:r w:rsidRPr="0011421D">
        <w:rPr>
          <w:rStyle w:val="40"/>
          <w:rFonts w:eastAsia="Arial Unicode MS"/>
          <w:sz w:val="32"/>
          <w:szCs w:val="32"/>
        </w:rPr>
        <w:br/>
        <w:t>игра «Наседка и цыплята»)</w:t>
      </w:r>
    </w:p>
    <w:p w:rsidR="0011421D" w:rsidRPr="0011421D" w:rsidRDefault="0011421D" w:rsidP="0011421D">
      <w:pPr>
        <w:numPr>
          <w:ilvl w:val="0"/>
          <w:numId w:val="8"/>
        </w:numPr>
        <w:tabs>
          <w:tab w:val="left" w:pos="236"/>
        </w:tabs>
        <w:spacing w:after="364" w:line="418" w:lineRule="exact"/>
        <w:ind w:left="20" w:right="300"/>
        <w:rPr>
          <w:rFonts w:ascii="Times New Roman" w:hAnsi="Times New Roman" w:cs="Times New Roman"/>
          <w:sz w:val="32"/>
          <w:szCs w:val="32"/>
        </w:rPr>
      </w:pPr>
      <w:r w:rsidRPr="0011421D">
        <w:rPr>
          <w:rStyle w:val="40"/>
          <w:rFonts w:eastAsia="Arial Unicode MS"/>
          <w:sz w:val="32"/>
          <w:szCs w:val="32"/>
        </w:rPr>
        <w:t>Молодцы, хорошо играете, дружно. Весело так, что плясать</w:t>
      </w:r>
      <w:r w:rsidRPr="0011421D">
        <w:rPr>
          <w:rStyle w:val="40"/>
          <w:rFonts w:eastAsia="Arial Unicode MS"/>
          <w:sz w:val="32"/>
          <w:szCs w:val="32"/>
        </w:rPr>
        <w:br/>
        <w:t>хочется. Становитесь в кружок, нас пляска ждет, (пляшут под</w:t>
      </w:r>
      <w:r w:rsidRPr="0011421D">
        <w:rPr>
          <w:rStyle w:val="40"/>
          <w:rFonts w:eastAsia="Arial Unicode MS"/>
          <w:sz w:val="32"/>
          <w:szCs w:val="32"/>
        </w:rPr>
        <w:br/>
        <w:t>фонограмму рус</w:t>
      </w:r>
      <w:proofErr w:type="gramStart"/>
      <w:r w:rsidRPr="0011421D">
        <w:rPr>
          <w:rStyle w:val="40"/>
          <w:rFonts w:eastAsia="Arial Unicode MS"/>
          <w:sz w:val="32"/>
          <w:szCs w:val="32"/>
        </w:rPr>
        <w:t>.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 xml:space="preserve"> </w:t>
      </w:r>
      <w:proofErr w:type="gramStart"/>
      <w:r w:rsidRPr="0011421D">
        <w:rPr>
          <w:rStyle w:val="40"/>
          <w:rFonts w:eastAsia="Arial Unicode MS"/>
          <w:sz w:val="32"/>
          <w:szCs w:val="32"/>
        </w:rPr>
        <w:t>н</w:t>
      </w:r>
      <w:proofErr w:type="gramEnd"/>
      <w:r w:rsidRPr="0011421D">
        <w:rPr>
          <w:rStyle w:val="40"/>
          <w:rFonts w:eastAsia="Arial Unicode MS"/>
          <w:sz w:val="32"/>
          <w:szCs w:val="32"/>
        </w:rPr>
        <w:t>ар. песни)</w:t>
      </w:r>
    </w:p>
    <w:p w:rsidR="0011421D" w:rsidRPr="0011421D" w:rsidRDefault="0011421D" w:rsidP="0011421D">
      <w:pPr>
        <w:numPr>
          <w:ilvl w:val="0"/>
          <w:numId w:val="9"/>
        </w:numPr>
        <w:tabs>
          <w:tab w:val="left" w:pos="385"/>
        </w:tabs>
        <w:spacing w:line="413" w:lineRule="exact"/>
        <w:ind w:right="300"/>
        <w:rPr>
          <w:rFonts w:ascii="Times New Roman" w:hAnsi="Times New Roman" w:cs="Times New Roman"/>
          <w:sz w:val="32"/>
          <w:szCs w:val="32"/>
        </w:rPr>
        <w:sectPr w:rsidR="0011421D" w:rsidRPr="0011421D" w:rsidSect="0011421D">
          <w:pgSz w:w="11905" w:h="16837"/>
          <w:pgMar w:top="851" w:right="0" w:bottom="993" w:left="1134" w:header="0" w:footer="3" w:gutter="0"/>
          <w:cols w:space="720"/>
          <w:noEndnote/>
          <w:docGrid w:linePitch="360"/>
        </w:sectPr>
      </w:pPr>
      <w:r w:rsidRPr="0011421D">
        <w:rPr>
          <w:rStyle w:val="40"/>
          <w:rFonts w:eastAsia="Arial Unicode MS"/>
          <w:sz w:val="32"/>
          <w:szCs w:val="32"/>
        </w:rPr>
        <w:t>- Молодцы, ребята. А теперь скажите, где вы были? С кем</w:t>
      </w:r>
      <w:r w:rsidRPr="0011421D">
        <w:rPr>
          <w:rStyle w:val="40"/>
          <w:rFonts w:eastAsia="Arial Unicode MS"/>
          <w:sz w:val="32"/>
          <w:szCs w:val="32"/>
        </w:rPr>
        <w:br/>
        <w:t>познакомились, чем занимались? Устали? А вот и наш самовар</w:t>
      </w:r>
      <w:r w:rsidRPr="0011421D">
        <w:rPr>
          <w:rStyle w:val="40"/>
          <w:rFonts w:eastAsia="Arial Unicode MS"/>
          <w:sz w:val="32"/>
          <w:szCs w:val="32"/>
        </w:rPr>
        <w:br/>
        <w:t>поспел.</w:t>
      </w:r>
      <w:r w:rsidRPr="0011421D">
        <w:rPr>
          <w:rStyle w:val="4Impact15pt"/>
          <w:rFonts w:ascii="Times New Roman" w:hAnsi="Times New Roman" w:cs="Times New Roman"/>
          <w:sz w:val="32"/>
          <w:szCs w:val="32"/>
        </w:rPr>
        <w:t xml:space="preserve"> </w:t>
      </w:r>
      <w:r w:rsidRPr="0011421D">
        <w:rPr>
          <w:rStyle w:val="4Impact15pt"/>
          <w:rFonts w:ascii="Times New Roman" w:hAnsi="Times New Roman" w:cs="Times New Roman"/>
          <w:i w:val="0"/>
          <w:sz w:val="32"/>
          <w:szCs w:val="32"/>
        </w:rPr>
        <w:t>Я</w:t>
      </w:r>
      <w:r w:rsidRPr="0011421D">
        <w:rPr>
          <w:rStyle w:val="40"/>
          <w:rFonts w:eastAsia="Arial Unicode MS"/>
          <w:sz w:val="32"/>
          <w:szCs w:val="32"/>
        </w:rPr>
        <w:t xml:space="preserve"> вас приглашаю пить чай с баранками</w:t>
      </w:r>
      <w:r>
        <w:rPr>
          <w:rStyle w:val="40"/>
          <w:rFonts w:eastAsia="Arial Unicode MS"/>
          <w:sz w:val="32"/>
          <w:szCs w:val="32"/>
        </w:rPr>
        <w:t>.</w:t>
      </w:r>
    </w:p>
    <w:p w:rsidR="00C24ABD" w:rsidRPr="00C24ABD" w:rsidRDefault="00C24ABD" w:rsidP="00C24ABD">
      <w:pPr>
        <w:spacing w:after="349" w:line="320" w:lineRule="exact"/>
        <w:ind w:left="4040"/>
        <w:rPr>
          <w:sz w:val="32"/>
          <w:szCs w:val="32"/>
        </w:rPr>
      </w:pPr>
      <w:bookmarkStart w:id="6" w:name="bookmark7"/>
      <w:r w:rsidRPr="00C24ABD">
        <w:rPr>
          <w:rStyle w:val="130"/>
          <w:rFonts w:eastAsia="Arial Unicode MS"/>
        </w:rPr>
        <w:lastRenderedPageBreak/>
        <w:t>Литература:</w:t>
      </w:r>
      <w:bookmarkEnd w:id="6"/>
    </w:p>
    <w:p w:rsidR="00C24ABD" w:rsidRPr="00C24ABD" w:rsidRDefault="00C24ABD" w:rsidP="00C24ABD">
      <w:pPr>
        <w:numPr>
          <w:ilvl w:val="0"/>
          <w:numId w:val="10"/>
        </w:numPr>
        <w:tabs>
          <w:tab w:val="left" w:pos="346"/>
        </w:tabs>
        <w:spacing w:after="356" w:line="408" w:lineRule="exact"/>
        <w:ind w:left="360" w:right="20" w:hanging="340"/>
        <w:rPr>
          <w:sz w:val="32"/>
          <w:szCs w:val="32"/>
        </w:rPr>
      </w:pPr>
      <w:r w:rsidRPr="00C24ABD">
        <w:rPr>
          <w:rStyle w:val="40"/>
          <w:rFonts w:eastAsia="Arial Unicode MS"/>
          <w:sz w:val="32"/>
          <w:szCs w:val="32"/>
        </w:rPr>
        <w:t>Е.А. Позднякова. Гражданское воспитание в дошкольном образовательном учреждении.</w:t>
      </w:r>
    </w:p>
    <w:p w:rsidR="00C24ABD" w:rsidRPr="00C24ABD" w:rsidRDefault="00C24ABD" w:rsidP="00C24ABD">
      <w:pPr>
        <w:numPr>
          <w:ilvl w:val="0"/>
          <w:numId w:val="10"/>
        </w:numPr>
        <w:tabs>
          <w:tab w:val="left" w:pos="380"/>
        </w:tabs>
        <w:spacing w:line="413" w:lineRule="exact"/>
        <w:ind w:left="360" w:right="20" w:hanging="340"/>
        <w:rPr>
          <w:sz w:val="32"/>
          <w:szCs w:val="32"/>
        </w:rPr>
      </w:pPr>
      <w:r w:rsidRPr="00C24ABD">
        <w:rPr>
          <w:rStyle w:val="40"/>
          <w:rFonts w:eastAsia="Arial Unicode MS"/>
          <w:sz w:val="32"/>
          <w:szCs w:val="32"/>
        </w:rPr>
        <w:t>И. Васильева. Воспитание и обучение во второй младшей группе детского сада.</w:t>
      </w:r>
    </w:p>
    <w:p w:rsidR="0011421D" w:rsidRPr="0011421D" w:rsidRDefault="0011421D" w:rsidP="0011421D">
      <w:pPr>
        <w:spacing w:line="413" w:lineRule="exact"/>
        <w:ind w:right="4180"/>
        <w:rPr>
          <w:rFonts w:ascii="Times New Roman" w:hAnsi="Times New Roman" w:cs="Times New Roman"/>
          <w:sz w:val="32"/>
          <w:szCs w:val="32"/>
        </w:rPr>
      </w:pPr>
    </w:p>
    <w:p w:rsidR="00FD4DBE" w:rsidRPr="0011421D" w:rsidRDefault="00FD4DBE" w:rsidP="0011421D">
      <w:pPr>
        <w:rPr>
          <w:rFonts w:ascii="Times New Roman" w:hAnsi="Times New Roman" w:cs="Times New Roman"/>
          <w:sz w:val="32"/>
          <w:szCs w:val="32"/>
        </w:rPr>
      </w:pPr>
    </w:p>
    <w:sectPr w:rsidR="00FD4DBE" w:rsidRPr="0011421D" w:rsidSect="0011421D">
      <w:pgSz w:w="11906" w:h="16838"/>
      <w:pgMar w:top="851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589"/>
    <w:multiLevelType w:val="multilevel"/>
    <w:tmpl w:val="5E8EE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57A5E"/>
    <w:multiLevelType w:val="multilevel"/>
    <w:tmpl w:val="7FCC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E50A4"/>
    <w:multiLevelType w:val="hybridMultilevel"/>
    <w:tmpl w:val="DACC5D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8E15E1F"/>
    <w:multiLevelType w:val="multilevel"/>
    <w:tmpl w:val="4C360B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7E1F29"/>
    <w:multiLevelType w:val="multilevel"/>
    <w:tmpl w:val="520E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F5942"/>
    <w:multiLevelType w:val="multilevel"/>
    <w:tmpl w:val="A40E2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3214F2"/>
    <w:multiLevelType w:val="multilevel"/>
    <w:tmpl w:val="68C02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D73BC"/>
    <w:multiLevelType w:val="multilevel"/>
    <w:tmpl w:val="958EF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F727A"/>
    <w:multiLevelType w:val="multilevel"/>
    <w:tmpl w:val="A40E2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2025AA"/>
    <w:multiLevelType w:val="multilevel"/>
    <w:tmpl w:val="3D0440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421D"/>
    <w:rsid w:val="0011421D"/>
    <w:rsid w:val="002579CC"/>
    <w:rsid w:val="006058D6"/>
    <w:rsid w:val="00611D4E"/>
    <w:rsid w:val="00C215EB"/>
    <w:rsid w:val="00C24ABD"/>
    <w:rsid w:val="00FD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2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11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3"/>
      <w:szCs w:val="33"/>
    </w:rPr>
  </w:style>
  <w:style w:type="character" w:customStyle="1" w:styleId="40">
    <w:name w:val="Основной текст (4)"/>
    <w:basedOn w:val="4"/>
    <w:rsid w:val="0011421D"/>
    <w:rPr>
      <w:spacing w:val="2"/>
    </w:rPr>
  </w:style>
  <w:style w:type="character" w:customStyle="1" w:styleId="13">
    <w:name w:val="Заголовок №1 (3)_"/>
    <w:basedOn w:val="a0"/>
    <w:rsid w:val="0011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2"/>
      <w:szCs w:val="32"/>
    </w:rPr>
  </w:style>
  <w:style w:type="character" w:customStyle="1" w:styleId="130">
    <w:name w:val="Заголовок №1 (3)"/>
    <w:basedOn w:val="13"/>
    <w:rsid w:val="0011421D"/>
    <w:rPr>
      <w:spacing w:val="5"/>
    </w:rPr>
  </w:style>
  <w:style w:type="character" w:customStyle="1" w:styleId="1">
    <w:name w:val="Заголовок №1_"/>
    <w:basedOn w:val="a0"/>
    <w:link w:val="10"/>
    <w:rsid w:val="0011421D"/>
    <w:rPr>
      <w:rFonts w:ascii="Calibri" w:eastAsia="Calibri" w:hAnsi="Calibri" w:cs="Calibri"/>
      <w:spacing w:val="1"/>
      <w:sz w:val="37"/>
      <w:szCs w:val="37"/>
      <w:shd w:val="clear" w:color="auto" w:fill="FFFFFF"/>
    </w:rPr>
  </w:style>
  <w:style w:type="character" w:customStyle="1" w:styleId="1-1pt">
    <w:name w:val="Заголовок №1 + Интервал -1 pt"/>
    <w:basedOn w:val="1"/>
    <w:rsid w:val="0011421D"/>
    <w:rPr>
      <w:spacing w:val="-16"/>
    </w:rPr>
  </w:style>
  <w:style w:type="character" w:customStyle="1" w:styleId="2">
    <w:name w:val="Заголовок №2_"/>
    <w:basedOn w:val="a0"/>
    <w:link w:val="20"/>
    <w:rsid w:val="0011421D"/>
    <w:rPr>
      <w:rFonts w:ascii="Times New Roman" w:eastAsia="Times New Roman" w:hAnsi="Times New Roman" w:cs="Times New Roman"/>
      <w:spacing w:val="4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1421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11421D"/>
    <w:pPr>
      <w:shd w:val="clear" w:color="auto" w:fill="FFFFFF"/>
      <w:spacing w:before="1800" w:after="60" w:line="562" w:lineRule="exact"/>
      <w:jc w:val="right"/>
      <w:outlineLvl w:val="0"/>
    </w:pPr>
    <w:rPr>
      <w:rFonts w:ascii="Calibri" w:eastAsia="Calibri" w:hAnsi="Calibri" w:cs="Calibri"/>
      <w:color w:val="auto"/>
      <w:spacing w:val="1"/>
      <w:sz w:val="37"/>
      <w:szCs w:val="37"/>
      <w:lang w:eastAsia="en-US"/>
    </w:rPr>
  </w:style>
  <w:style w:type="paragraph" w:customStyle="1" w:styleId="20">
    <w:name w:val="Заголовок №2"/>
    <w:basedOn w:val="a"/>
    <w:link w:val="2"/>
    <w:rsid w:val="0011421D"/>
    <w:pPr>
      <w:shd w:val="clear" w:color="auto" w:fill="FFFFFF"/>
      <w:spacing w:line="408" w:lineRule="exact"/>
      <w:outlineLvl w:val="1"/>
    </w:pPr>
    <w:rPr>
      <w:rFonts w:ascii="Times New Roman" w:eastAsia="Times New Roman" w:hAnsi="Times New Roman" w:cs="Times New Roman"/>
      <w:color w:val="auto"/>
      <w:spacing w:val="4"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rsid w:val="0011421D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/>
    </w:rPr>
  </w:style>
  <w:style w:type="paragraph" w:styleId="a3">
    <w:name w:val="List Paragraph"/>
    <w:basedOn w:val="a"/>
    <w:uiPriority w:val="34"/>
    <w:qFormat/>
    <w:rsid w:val="0011421D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11421D"/>
    <w:rPr>
      <w:rFonts w:ascii="Times New Roman" w:eastAsia="Times New Roman" w:hAnsi="Times New Roman" w:cs="Times New Roman"/>
      <w:spacing w:val="3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11421D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color w:val="auto"/>
      <w:spacing w:val="3"/>
      <w:sz w:val="36"/>
      <w:szCs w:val="36"/>
      <w:lang w:eastAsia="en-US"/>
    </w:rPr>
  </w:style>
  <w:style w:type="character" w:customStyle="1" w:styleId="4Impact15pt">
    <w:name w:val="Основной текст (4) + Impact;15 pt;Курсив"/>
    <w:basedOn w:val="4"/>
    <w:rsid w:val="0011421D"/>
    <w:rPr>
      <w:rFonts w:ascii="Impact" w:eastAsia="Impact" w:hAnsi="Impact" w:cs="Impact"/>
      <w:i/>
      <w:iCs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484</Words>
  <Characters>2763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2014-10-26T13:50:00Z</dcterms:created>
  <dcterms:modified xsi:type="dcterms:W3CDTF">2014-10-26T14:01:00Z</dcterms:modified>
</cp:coreProperties>
</file>