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53" w:rsidRDefault="007065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81953" w:rsidRDefault="007065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№18 Невского района</w:t>
      </w:r>
    </w:p>
    <w:p w:rsidR="00081953" w:rsidRDefault="00706508">
      <w:pPr>
        <w:spacing w:line="360" w:lineRule="auto"/>
        <w:jc w:val="center"/>
        <w:rPr>
          <w:rFonts w:ascii="Times New Roman" w:eastAsia="Courier New" w:hAnsi="Times New Roman"/>
        </w:rPr>
      </w:pPr>
      <w:r>
        <w:rPr>
          <w:rFonts w:ascii="Times New Roman" w:eastAsia="Courier New" w:hAnsi="Times New Roman"/>
        </w:rPr>
        <w:t>Санкт-Петербурга</w:t>
      </w:r>
    </w:p>
    <w:p w:rsidR="00081953" w:rsidRDefault="00081953">
      <w:pPr>
        <w:spacing w:line="360" w:lineRule="auto"/>
        <w:jc w:val="center"/>
        <w:rPr>
          <w:rFonts w:ascii="Times New Roman" w:eastAsia="Courier New" w:hAnsi="Times New Roman"/>
        </w:rPr>
      </w:pPr>
    </w:p>
    <w:p w:rsidR="00081953" w:rsidRDefault="00081953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081953" w:rsidRDefault="00081953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492035" w:rsidRDefault="00492035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492035" w:rsidRDefault="00492035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492035" w:rsidRDefault="00492035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492035" w:rsidRDefault="00492035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492035" w:rsidRDefault="00492035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</w:p>
    <w:p w:rsidR="00081953" w:rsidRDefault="00706508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  <w:r>
        <w:rPr>
          <w:rFonts w:ascii="Times New Roman" w:eastAsia="Courier New" w:hAnsi="Times New Roman"/>
          <w:sz w:val="24"/>
        </w:rPr>
        <w:t>Конспект непосредственной обр</w:t>
      </w:r>
      <w:r w:rsidR="00E90201">
        <w:rPr>
          <w:rFonts w:ascii="Times New Roman" w:eastAsia="Courier New" w:hAnsi="Times New Roman"/>
          <w:sz w:val="24"/>
        </w:rPr>
        <w:t>азовательной деятельности в млад</w:t>
      </w:r>
      <w:r>
        <w:rPr>
          <w:rFonts w:ascii="Times New Roman" w:eastAsia="Courier New" w:hAnsi="Times New Roman"/>
          <w:sz w:val="24"/>
        </w:rPr>
        <w:t>шей группе</w:t>
      </w:r>
    </w:p>
    <w:p w:rsidR="00081953" w:rsidRDefault="00706508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  <w:r>
        <w:rPr>
          <w:rFonts w:ascii="Times New Roman" w:eastAsia="Courier New" w:hAnsi="Times New Roman"/>
          <w:sz w:val="24"/>
        </w:rPr>
        <w:t>Тема: «</w:t>
      </w:r>
      <w:r w:rsidR="00CF2F0D">
        <w:rPr>
          <w:rFonts w:ascii="Times New Roman" w:eastAsia="Courier New" w:hAnsi="Times New Roman"/>
          <w:sz w:val="24"/>
        </w:rPr>
        <w:t>Поможем Матрешке</w:t>
      </w:r>
      <w:r>
        <w:rPr>
          <w:rFonts w:ascii="Times New Roman" w:eastAsia="Courier New" w:hAnsi="Times New Roman"/>
          <w:sz w:val="24"/>
        </w:rPr>
        <w:t>»</w:t>
      </w:r>
    </w:p>
    <w:p w:rsidR="00081953" w:rsidRDefault="00CF2F0D">
      <w:pPr>
        <w:spacing w:line="360" w:lineRule="auto"/>
        <w:jc w:val="center"/>
        <w:rPr>
          <w:rFonts w:ascii="Times New Roman" w:eastAsia="Courier New" w:hAnsi="Times New Roman"/>
          <w:sz w:val="24"/>
        </w:rPr>
      </w:pPr>
      <w:r>
        <w:rPr>
          <w:rFonts w:ascii="Times New Roman" w:eastAsia="Courier New" w:hAnsi="Times New Roman"/>
          <w:sz w:val="24"/>
        </w:rPr>
        <w:t>(Игровое занятие</w:t>
      </w:r>
      <w:r w:rsidR="00706508">
        <w:rPr>
          <w:rFonts w:ascii="Times New Roman" w:eastAsia="Courier New" w:hAnsi="Times New Roman"/>
          <w:sz w:val="24"/>
        </w:rPr>
        <w:t>)</w:t>
      </w:r>
    </w:p>
    <w:p w:rsidR="00081953" w:rsidRDefault="00081953">
      <w:pPr>
        <w:spacing w:line="360" w:lineRule="auto"/>
        <w:rPr>
          <w:rFonts w:ascii="Times New Roman" w:eastAsia="Courier New" w:hAnsi="Times New Roman"/>
        </w:rPr>
      </w:pPr>
    </w:p>
    <w:p w:rsidR="00081953" w:rsidRDefault="00081953">
      <w:pPr>
        <w:spacing w:line="360" w:lineRule="auto"/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eastAsia="Courier New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081953">
      <w:pPr>
        <w:rPr>
          <w:rFonts w:ascii="Times New Roman" w:hAnsi="Times New Roman"/>
        </w:rPr>
      </w:pPr>
    </w:p>
    <w:p w:rsidR="00081953" w:rsidRDefault="00706508">
      <w:pPr>
        <w:tabs>
          <w:tab w:val="left" w:pos="7155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      Выполнила:</w:t>
      </w:r>
    </w:p>
    <w:p w:rsidR="00081953" w:rsidRDefault="00706508">
      <w:pPr>
        <w:tabs>
          <w:tab w:val="left" w:pos="7800"/>
        </w:tabs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Тихомирова Ю.Б.</w:t>
      </w:r>
    </w:p>
    <w:p w:rsidR="00081953" w:rsidRDefault="00081953">
      <w:pPr>
        <w:rPr>
          <w:rFonts w:ascii="Times New Roman" w:hAnsi="Times New Roman"/>
          <w:sz w:val="24"/>
          <w:szCs w:val="24"/>
        </w:rPr>
      </w:pPr>
    </w:p>
    <w:p w:rsidR="00081953" w:rsidRDefault="00706508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(Воспитатель)</w:t>
      </w:r>
    </w:p>
    <w:p w:rsidR="00081953" w:rsidRDefault="00081953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081953" w:rsidRDefault="00081953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CF2F0D" w:rsidRDefault="00492035" w:rsidP="00492035">
      <w:pPr>
        <w:jc w:val="center"/>
        <w:rPr>
          <w:rFonts w:ascii="Times New Roman" w:hAnsi="Times New Roman"/>
          <w:sz w:val="24"/>
          <w:szCs w:val="24"/>
        </w:rPr>
      </w:pPr>
      <w:r w:rsidRPr="00492035">
        <w:rPr>
          <w:rFonts w:ascii="Times New Roman" w:hAnsi="Times New Roman"/>
          <w:sz w:val="24"/>
          <w:szCs w:val="24"/>
        </w:rPr>
        <w:t>Санкт-Петербург 2013 год</w:t>
      </w:r>
    </w:p>
    <w:p w:rsidR="00081953" w:rsidRPr="00492035" w:rsidRDefault="00706508" w:rsidP="000478C5">
      <w:pPr>
        <w:tabs>
          <w:tab w:val="left" w:pos="7245"/>
        </w:tabs>
        <w:spacing w:line="276" w:lineRule="auto"/>
        <w:jc w:val="center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lastRenderedPageBreak/>
        <w:t xml:space="preserve">Конспект НОД « </w:t>
      </w:r>
      <w:r w:rsidR="00CF2F0D" w:rsidRPr="00492035">
        <w:rPr>
          <w:rFonts w:ascii="Times New Roman" w:hAnsi="Times New Roman"/>
          <w:sz w:val="28"/>
          <w:szCs w:val="24"/>
        </w:rPr>
        <w:t>Поможем Матрешке</w:t>
      </w:r>
      <w:r w:rsidRPr="00492035">
        <w:rPr>
          <w:rFonts w:ascii="Times New Roman" w:hAnsi="Times New Roman"/>
          <w:sz w:val="28"/>
          <w:szCs w:val="24"/>
        </w:rPr>
        <w:t>»</w:t>
      </w: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706508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Цели:</w:t>
      </w:r>
      <w:r w:rsidR="00CF2F0D" w:rsidRPr="00492035">
        <w:rPr>
          <w:rFonts w:ascii="Times New Roman" w:hAnsi="Times New Roman"/>
          <w:sz w:val="28"/>
          <w:szCs w:val="24"/>
        </w:rPr>
        <w:t xml:space="preserve"> Познакомить детей с игрушкой – «Матрешка»</w:t>
      </w:r>
      <w:r w:rsidRPr="00492035">
        <w:rPr>
          <w:rFonts w:ascii="Times New Roman" w:hAnsi="Times New Roman"/>
          <w:sz w:val="28"/>
          <w:szCs w:val="24"/>
        </w:rPr>
        <w:t>.</w:t>
      </w: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706508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Задачи:</w:t>
      </w: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CF2F0D" w:rsidP="00492035">
      <w:pPr>
        <w:pStyle w:val="a3"/>
        <w:numPr>
          <w:ilvl w:val="0"/>
          <w:numId w:val="1"/>
        </w:num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дать понятие что Матрешка</w:t>
      </w:r>
      <w:r w:rsidR="000478C5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Pr="00492035">
        <w:rPr>
          <w:rFonts w:ascii="Times New Roman" w:hAnsi="Times New Roman"/>
          <w:sz w:val="28"/>
          <w:szCs w:val="24"/>
        </w:rPr>
        <w:t>- игрушка</w:t>
      </w:r>
      <w:r w:rsidR="00706508" w:rsidRPr="00492035">
        <w:rPr>
          <w:rFonts w:ascii="Times New Roman" w:hAnsi="Times New Roman"/>
          <w:sz w:val="28"/>
          <w:szCs w:val="24"/>
        </w:rPr>
        <w:t>;</w:t>
      </w:r>
    </w:p>
    <w:p w:rsidR="00081953" w:rsidRPr="00492035" w:rsidRDefault="00CF2F0D" w:rsidP="00492035">
      <w:pPr>
        <w:pStyle w:val="a3"/>
        <w:numPr>
          <w:ilvl w:val="0"/>
          <w:numId w:val="1"/>
        </w:num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закреплять знания основных цветов;</w:t>
      </w:r>
    </w:p>
    <w:p w:rsidR="00081953" w:rsidRPr="00492035" w:rsidRDefault="00CF2F0D" w:rsidP="00492035">
      <w:pPr>
        <w:pStyle w:val="a3"/>
        <w:numPr>
          <w:ilvl w:val="0"/>
          <w:numId w:val="1"/>
        </w:num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актив</w:t>
      </w:r>
      <w:r w:rsidR="00492035">
        <w:rPr>
          <w:rFonts w:ascii="Times New Roman" w:hAnsi="Times New Roman"/>
          <w:sz w:val="28"/>
          <w:szCs w:val="24"/>
        </w:rPr>
        <w:t>ировать словарный запас детей (</w:t>
      </w:r>
      <w:r w:rsidR="002C5FF4" w:rsidRPr="00492035">
        <w:rPr>
          <w:rFonts w:ascii="Times New Roman" w:hAnsi="Times New Roman"/>
          <w:sz w:val="28"/>
          <w:szCs w:val="24"/>
        </w:rPr>
        <w:t>«</w:t>
      </w:r>
      <w:r w:rsidRPr="00492035">
        <w:rPr>
          <w:rFonts w:ascii="Times New Roman" w:hAnsi="Times New Roman"/>
          <w:sz w:val="28"/>
          <w:szCs w:val="24"/>
        </w:rPr>
        <w:t>матрешка», «сарафан», «пестрый»)</w:t>
      </w:r>
      <w:r w:rsidR="00706508" w:rsidRPr="00492035">
        <w:rPr>
          <w:rFonts w:ascii="Times New Roman" w:hAnsi="Times New Roman"/>
          <w:sz w:val="28"/>
          <w:szCs w:val="24"/>
        </w:rPr>
        <w:t>;</w:t>
      </w:r>
    </w:p>
    <w:p w:rsidR="00081953" w:rsidRPr="00492035" w:rsidRDefault="00706508" w:rsidP="00492035">
      <w:pPr>
        <w:pStyle w:val="a3"/>
        <w:numPr>
          <w:ilvl w:val="0"/>
          <w:numId w:val="1"/>
        </w:num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развивать воображение,</w:t>
      </w:r>
      <w:r w:rsidR="00CF2F0D" w:rsidRPr="00492035">
        <w:rPr>
          <w:rFonts w:ascii="Times New Roman" w:hAnsi="Times New Roman"/>
          <w:sz w:val="28"/>
          <w:szCs w:val="24"/>
        </w:rPr>
        <w:t xml:space="preserve"> творческое мышление, эстетическое восприятие детей</w:t>
      </w:r>
      <w:r w:rsidRPr="00492035">
        <w:rPr>
          <w:rFonts w:ascii="Times New Roman" w:hAnsi="Times New Roman"/>
          <w:sz w:val="28"/>
          <w:szCs w:val="24"/>
        </w:rPr>
        <w:t>;</w:t>
      </w:r>
    </w:p>
    <w:p w:rsidR="00081953" w:rsidRPr="00492035" w:rsidRDefault="00CF2F0D" w:rsidP="00492035">
      <w:pPr>
        <w:pStyle w:val="a3"/>
        <w:numPr>
          <w:ilvl w:val="0"/>
          <w:numId w:val="1"/>
        </w:num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учить ориентироваться в группе</w:t>
      </w:r>
      <w:r w:rsidR="00706508" w:rsidRPr="00492035">
        <w:rPr>
          <w:rFonts w:ascii="Times New Roman" w:hAnsi="Times New Roman"/>
          <w:sz w:val="28"/>
          <w:szCs w:val="24"/>
        </w:rPr>
        <w:t>;</w:t>
      </w: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706508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492035">
        <w:rPr>
          <w:rFonts w:ascii="Times New Roman" w:hAnsi="Times New Roman"/>
          <w:sz w:val="28"/>
          <w:szCs w:val="24"/>
        </w:rPr>
        <w:t>Оборудование и материалы</w:t>
      </w:r>
      <w:r w:rsidR="00CF2F0D" w:rsidRPr="00492035">
        <w:rPr>
          <w:rFonts w:ascii="Times New Roman" w:hAnsi="Times New Roman"/>
          <w:sz w:val="28"/>
          <w:szCs w:val="24"/>
        </w:rPr>
        <w:t>: слайды с изображением матрешки (3-4 шт.), картинки с изображением солнца, ручейка</w:t>
      </w:r>
      <w:r w:rsidR="00E90201" w:rsidRPr="00492035">
        <w:rPr>
          <w:rFonts w:ascii="Times New Roman" w:hAnsi="Times New Roman"/>
          <w:sz w:val="28"/>
          <w:szCs w:val="24"/>
        </w:rPr>
        <w:t>,</w:t>
      </w:r>
      <w:r w:rsidR="00CF2F0D" w:rsidRPr="00492035">
        <w:rPr>
          <w:rFonts w:ascii="Times New Roman" w:hAnsi="Times New Roman"/>
          <w:sz w:val="28"/>
          <w:szCs w:val="24"/>
        </w:rPr>
        <w:t xml:space="preserve"> травки, ягодки, палитра, баночки с краской</w:t>
      </w:r>
      <w:r w:rsidR="002C5FF4" w:rsidRPr="00492035">
        <w:rPr>
          <w:rFonts w:ascii="Times New Roman" w:hAnsi="Times New Roman"/>
          <w:sz w:val="28"/>
          <w:szCs w:val="24"/>
        </w:rPr>
        <w:t xml:space="preserve"> </w:t>
      </w:r>
      <w:r w:rsidR="00CF2F0D" w:rsidRPr="00492035">
        <w:rPr>
          <w:rFonts w:ascii="Times New Roman" w:hAnsi="Times New Roman"/>
          <w:sz w:val="28"/>
          <w:szCs w:val="24"/>
        </w:rPr>
        <w:t xml:space="preserve">- красной, синей, желтой, зеленой, кисть, большая матрешка (нераскрашенная), силуэты </w:t>
      </w:r>
      <w:r w:rsidR="00394935" w:rsidRPr="00492035">
        <w:rPr>
          <w:rFonts w:ascii="Times New Roman" w:hAnsi="Times New Roman"/>
          <w:sz w:val="28"/>
          <w:szCs w:val="24"/>
        </w:rPr>
        <w:t xml:space="preserve">матрешки </w:t>
      </w:r>
      <w:r w:rsidR="00CF2F0D" w:rsidRPr="00492035">
        <w:rPr>
          <w:rFonts w:ascii="Times New Roman" w:hAnsi="Times New Roman"/>
          <w:sz w:val="28"/>
          <w:szCs w:val="24"/>
        </w:rPr>
        <w:t>по числу детей.</w:t>
      </w:r>
      <w:proofErr w:type="gramEnd"/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706508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Ход занятия.</w:t>
      </w:r>
    </w:p>
    <w:p w:rsidR="00081953" w:rsidRPr="00492035" w:rsidRDefault="00081953" w:rsidP="00492035">
      <w:pPr>
        <w:tabs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706508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ab/>
      </w:r>
    </w:p>
    <w:p w:rsidR="00E90201" w:rsidRPr="00492035" w:rsidRDefault="00E90201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Дети сидят полукругом.</w:t>
      </w:r>
    </w:p>
    <w:p w:rsidR="00E90201" w:rsidRPr="00492035" w:rsidRDefault="00E90201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 xml:space="preserve">Воспитатель: </w:t>
      </w:r>
      <w:r w:rsidR="00844B2B" w:rsidRPr="00492035">
        <w:rPr>
          <w:rFonts w:ascii="Times New Roman" w:hAnsi="Times New Roman"/>
          <w:sz w:val="28"/>
          <w:szCs w:val="24"/>
        </w:rPr>
        <w:t>-</w:t>
      </w:r>
      <w:r w:rsidRPr="00492035">
        <w:rPr>
          <w:rFonts w:ascii="Times New Roman" w:hAnsi="Times New Roman"/>
          <w:sz w:val="28"/>
          <w:szCs w:val="24"/>
        </w:rPr>
        <w:t xml:space="preserve">Ребята, к нам в гости пришла «Матрешка». </w:t>
      </w:r>
      <w:r w:rsidR="00394935" w:rsidRPr="00492035">
        <w:rPr>
          <w:rFonts w:ascii="Times New Roman" w:hAnsi="Times New Roman"/>
          <w:sz w:val="28"/>
          <w:szCs w:val="24"/>
        </w:rPr>
        <w:t>Посмотрите,</w:t>
      </w:r>
      <w:r w:rsidRPr="00492035">
        <w:rPr>
          <w:rFonts w:ascii="Times New Roman" w:hAnsi="Times New Roman"/>
          <w:sz w:val="28"/>
          <w:szCs w:val="24"/>
        </w:rPr>
        <w:t xml:space="preserve"> какая она грустная. Почему она грустная? У нее не раскрашен сарафанч</w:t>
      </w:r>
      <w:r w:rsidR="00394935" w:rsidRPr="00492035">
        <w:rPr>
          <w:rFonts w:ascii="Times New Roman" w:hAnsi="Times New Roman"/>
          <w:sz w:val="28"/>
          <w:szCs w:val="24"/>
        </w:rPr>
        <w:t>ик. М</w:t>
      </w:r>
      <w:r w:rsidRPr="00492035">
        <w:rPr>
          <w:rFonts w:ascii="Times New Roman" w:hAnsi="Times New Roman"/>
          <w:sz w:val="28"/>
          <w:szCs w:val="24"/>
        </w:rPr>
        <w:t>ы с</w:t>
      </w:r>
      <w:r w:rsidR="00394935" w:rsidRPr="00492035">
        <w:rPr>
          <w:rFonts w:ascii="Times New Roman" w:hAnsi="Times New Roman"/>
          <w:sz w:val="28"/>
          <w:szCs w:val="24"/>
        </w:rPr>
        <w:t xml:space="preserve"> </w:t>
      </w:r>
      <w:r w:rsidRPr="00492035">
        <w:rPr>
          <w:rFonts w:ascii="Times New Roman" w:hAnsi="Times New Roman"/>
          <w:sz w:val="28"/>
          <w:szCs w:val="24"/>
        </w:rPr>
        <w:t>вами поможем раскрасить ей сарафанчик яркими красками.</w:t>
      </w:r>
    </w:p>
    <w:p w:rsidR="00E90201" w:rsidRPr="00492035" w:rsidRDefault="00E90201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492035">
        <w:rPr>
          <w:rFonts w:ascii="Times New Roman" w:hAnsi="Times New Roman"/>
          <w:sz w:val="28"/>
          <w:szCs w:val="24"/>
        </w:rPr>
        <w:t>-Ребята</w:t>
      </w:r>
      <w:r w:rsidR="002C5FF4" w:rsidRPr="00492035">
        <w:rPr>
          <w:rFonts w:ascii="Times New Roman" w:hAnsi="Times New Roman"/>
          <w:sz w:val="28"/>
          <w:szCs w:val="24"/>
        </w:rPr>
        <w:t>,</w:t>
      </w:r>
      <w:r w:rsidRPr="00492035">
        <w:rPr>
          <w:rFonts w:ascii="Times New Roman" w:hAnsi="Times New Roman"/>
          <w:sz w:val="28"/>
          <w:szCs w:val="24"/>
        </w:rPr>
        <w:t xml:space="preserve"> подумайте, у кого можно взять желтую, </w:t>
      </w:r>
      <w:r w:rsidR="002C5FF4" w:rsidRPr="00492035">
        <w:rPr>
          <w:rFonts w:ascii="Times New Roman" w:hAnsi="Times New Roman"/>
          <w:sz w:val="28"/>
          <w:szCs w:val="24"/>
        </w:rPr>
        <w:t>(</w:t>
      </w:r>
      <w:r w:rsidRPr="00492035">
        <w:rPr>
          <w:rFonts w:ascii="Times New Roman" w:hAnsi="Times New Roman"/>
          <w:sz w:val="28"/>
          <w:szCs w:val="24"/>
        </w:rPr>
        <w:t>красную, синюю, зеленую</w:t>
      </w:r>
      <w:r w:rsidR="002C5FF4" w:rsidRPr="00492035">
        <w:rPr>
          <w:rFonts w:ascii="Times New Roman" w:hAnsi="Times New Roman"/>
          <w:sz w:val="28"/>
          <w:szCs w:val="24"/>
        </w:rPr>
        <w:t>) краску?</w:t>
      </w:r>
      <w:proofErr w:type="gramEnd"/>
      <w:r w:rsidR="002C5FF4" w:rsidRPr="00492035">
        <w:rPr>
          <w:rFonts w:ascii="Times New Roman" w:hAnsi="Times New Roman"/>
          <w:sz w:val="28"/>
          <w:szCs w:val="24"/>
        </w:rPr>
        <w:t xml:space="preserve"> (Ответы детей.)</w:t>
      </w:r>
    </w:p>
    <w:p w:rsidR="00E90201" w:rsidRPr="00492035" w:rsidRDefault="002C5FF4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-</w:t>
      </w:r>
      <w:r w:rsidR="00E90201" w:rsidRPr="00492035">
        <w:rPr>
          <w:rFonts w:ascii="Times New Roman" w:hAnsi="Times New Roman"/>
          <w:sz w:val="28"/>
          <w:szCs w:val="24"/>
        </w:rPr>
        <w:t>Представьте, что мы сели в паровозик и едем искать краски.</w:t>
      </w:r>
    </w:p>
    <w:p w:rsidR="00394935" w:rsidRPr="00492035" w:rsidRDefault="00E90201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В группе в разных местах размещены картинки с изображением солнышка, ручейка, травки, ягодки</w:t>
      </w:r>
      <w:r w:rsidR="002C5FF4" w:rsidRPr="00492035">
        <w:rPr>
          <w:rFonts w:ascii="Times New Roman" w:hAnsi="Times New Roman"/>
          <w:sz w:val="28"/>
          <w:szCs w:val="24"/>
        </w:rPr>
        <w:t>,</w:t>
      </w:r>
      <w:r w:rsidRPr="00492035">
        <w:rPr>
          <w:rFonts w:ascii="Times New Roman" w:hAnsi="Times New Roman"/>
          <w:sz w:val="28"/>
          <w:szCs w:val="24"/>
        </w:rPr>
        <w:t xml:space="preserve"> за ними спрятались бано</w:t>
      </w:r>
      <w:r w:rsidR="00F96171" w:rsidRPr="00492035">
        <w:rPr>
          <w:rFonts w:ascii="Times New Roman" w:hAnsi="Times New Roman"/>
          <w:sz w:val="28"/>
          <w:szCs w:val="24"/>
        </w:rPr>
        <w:t>чки с красками такого же цвета</w:t>
      </w:r>
      <w:r w:rsidR="00394935" w:rsidRPr="00492035">
        <w:rPr>
          <w:rFonts w:ascii="Times New Roman" w:hAnsi="Times New Roman"/>
          <w:sz w:val="28"/>
          <w:szCs w:val="24"/>
        </w:rPr>
        <w:t>.</w:t>
      </w:r>
    </w:p>
    <w:p w:rsidR="00E90201" w:rsidRPr="00492035" w:rsidRDefault="00394935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 xml:space="preserve"> В</w:t>
      </w:r>
      <w:r w:rsidR="00E90201" w:rsidRPr="00492035">
        <w:rPr>
          <w:rFonts w:ascii="Times New Roman" w:hAnsi="Times New Roman"/>
          <w:sz w:val="28"/>
          <w:szCs w:val="24"/>
        </w:rPr>
        <w:t>оспитатель</w:t>
      </w:r>
      <w:r w:rsidR="00F96171" w:rsidRPr="00492035">
        <w:rPr>
          <w:rFonts w:ascii="Times New Roman" w:hAnsi="Times New Roman"/>
          <w:sz w:val="28"/>
          <w:szCs w:val="24"/>
        </w:rPr>
        <w:t xml:space="preserve"> и дети собирают краски для сарафанчика</w:t>
      </w:r>
      <w:r w:rsidR="00E90201" w:rsidRPr="00492035">
        <w:rPr>
          <w:rFonts w:ascii="Times New Roman" w:hAnsi="Times New Roman"/>
          <w:sz w:val="28"/>
          <w:szCs w:val="24"/>
        </w:rPr>
        <w:t xml:space="preserve"> </w:t>
      </w:r>
      <w:r w:rsidR="00F96171" w:rsidRPr="00492035">
        <w:rPr>
          <w:rFonts w:ascii="Times New Roman" w:hAnsi="Times New Roman"/>
          <w:sz w:val="28"/>
          <w:szCs w:val="24"/>
        </w:rPr>
        <w:t>матрешки.</w:t>
      </w:r>
    </w:p>
    <w:p w:rsidR="00F96171" w:rsidRPr="00492035" w:rsidRDefault="00F96171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 xml:space="preserve">Если дети </w:t>
      </w:r>
      <w:r w:rsidR="00394935" w:rsidRPr="00492035">
        <w:rPr>
          <w:rFonts w:ascii="Times New Roman" w:hAnsi="Times New Roman"/>
          <w:sz w:val="28"/>
          <w:szCs w:val="24"/>
        </w:rPr>
        <w:t>затрудняются,</w:t>
      </w:r>
      <w:r w:rsidRPr="00492035">
        <w:rPr>
          <w:rFonts w:ascii="Times New Roman" w:hAnsi="Times New Roman"/>
          <w:sz w:val="28"/>
          <w:szCs w:val="24"/>
        </w:rPr>
        <w:t xml:space="preserve"> педагог помогает справиться с задачей.</w:t>
      </w:r>
    </w:p>
    <w:p w:rsidR="00081953" w:rsidRPr="00492035" w:rsidRDefault="00AD259A" w:rsidP="00492035">
      <w:pPr>
        <w:tabs>
          <w:tab w:val="left" w:pos="405"/>
          <w:tab w:val="left" w:pos="7245"/>
        </w:tabs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Воспитатель: Мы нашли краски для матрешки.</w:t>
      </w:r>
      <w:r w:rsidR="00706508" w:rsidRPr="00492035">
        <w:rPr>
          <w:rFonts w:ascii="Times New Roman" w:hAnsi="Times New Roman"/>
          <w:sz w:val="28"/>
          <w:szCs w:val="24"/>
        </w:rPr>
        <w:t xml:space="preserve"> </w:t>
      </w:r>
      <w:r w:rsidR="00A164A5" w:rsidRPr="00492035">
        <w:rPr>
          <w:rFonts w:ascii="Times New Roman" w:hAnsi="Times New Roman"/>
          <w:sz w:val="28"/>
          <w:szCs w:val="24"/>
        </w:rPr>
        <w:t>Посмотрите,</w:t>
      </w:r>
      <w:r w:rsidRPr="00492035">
        <w:rPr>
          <w:rFonts w:ascii="Times New Roman" w:hAnsi="Times New Roman"/>
          <w:sz w:val="28"/>
          <w:szCs w:val="24"/>
        </w:rPr>
        <w:t xml:space="preserve"> </w:t>
      </w:r>
      <w:r w:rsidR="00394935" w:rsidRPr="00492035">
        <w:rPr>
          <w:rFonts w:ascii="Times New Roman" w:hAnsi="Times New Roman"/>
          <w:sz w:val="28"/>
          <w:szCs w:val="24"/>
        </w:rPr>
        <w:t>какие яркие сарафаны у матрешек (показ слайдов).</w:t>
      </w:r>
      <w:r w:rsidRPr="00492035">
        <w:rPr>
          <w:rFonts w:ascii="Times New Roman" w:hAnsi="Times New Roman"/>
          <w:sz w:val="28"/>
          <w:szCs w:val="24"/>
        </w:rPr>
        <w:t xml:space="preserve"> А чтобы нашей матрешке было весело, мы ее повеселим ее нашей песенкой.</w:t>
      </w:r>
    </w:p>
    <w:p w:rsidR="00081953" w:rsidRPr="00492035" w:rsidRDefault="00706508" w:rsidP="00492035">
      <w:pPr>
        <w:spacing w:line="276" w:lineRule="auto"/>
        <w:jc w:val="both"/>
        <w:rPr>
          <w:rFonts w:ascii="Times New Roman" w:hAnsi="Times New Roman"/>
          <w:b/>
          <w:sz w:val="28"/>
          <w:szCs w:val="24"/>
        </w:rPr>
      </w:pPr>
      <w:r w:rsidRPr="00492035">
        <w:rPr>
          <w:rFonts w:ascii="Times New Roman" w:hAnsi="Times New Roman"/>
          <w:b/>
          <w:sz w:val="28"/>
          <w:szCs w:val="24"/>
        </w:rPr>
        <w:lastRenderedPageBreak/>
        <w:t>Физкультминутка.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Мы веселые матрешки,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</w:t>
      </w:r>
      <w:r w:rsidR="002C5FF4" w:rsidRPr="00492035">
        <w:rPr>
          <w:rFonts w:ascii="Times New Roman" w:hAnsi="Times New Roman"/>
          <w:sz w:val="28"/>
          <w:szCs w:val="24"/>
        </w:rPr>
        <w:t xml:space="preserve"> (Дети складывают руки полочкой, делают пружинку.)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Ладушки, ладушки.</w:t>
      </w:r>
      <w:r w:rsidR="002C5FF4" w:rsidRPr="00492035">
        <w:rPr>
          <w:rFonts w:ascii="Times New Roman" w:hAnsi="Times New Roman"/>
          <w:sz w:val="28"/>
          <w:szCs w:val="24"/>
        </w:rPr>
        <w:t xml:space="preserve">       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</w:t>
      </w:r>
      <w:r w:rsidR="002C5FF4" w:rsidRPr="00492035">
        <w:rPr>
          <w:rFonts w:ascii="Times New Roman" w:hAnsi="Times New Roman"/>
          <w:sz w:val="28"/>
          <w:szCs w:val="24"/>
        </w:rPr>
        <w:t xml:space="preserve"> (Хлопают в ладоши.)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На ногах у нас сапожки,</w:t>
      </w:r>
      <w:r w:rsidR="002C5FF4" w:rsidRPr="00492035">
        <w:rPr>
          <w:rFonts w:ascii="Times New Roman" w:hAnsi="Times New Roman"/>
          <w:sz w:val="28"/>
          <w:szCs w:val="24"/>
        </w:rPr>
        <w:t xml:space="preserve"> 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</w:t>
      </w:r>
      <w:r w:rsidR="002C5FF4" w:rsidRPr="00492035">
        <w:rPr>
          <w:rFonts w:ascii="Times New Roman" w:hAnsi="Times New Roman"/>
          <w:sz w:val="28"/>
          <w:szCs w:val="24"/>
        </w:rPr>
        <w:t>(Дети выставляют каблучки.)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Ладушки, ладушки.</w:t>
      </w:r>
      <w:r w:rsidR="002C5FF4" w:rsidRPr="00492035">
        <w:rPr>
          <w:rFonts w:ascii="Times New Roman" w:hAnsi="Times New Roman"/>
          <w:sz w:val="28"/>
          <w:szCs w:val="24"/>
        </w:rPr>
        <w:t xml:space="preserve">       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  </w:t>
      </w:r>
      <w:r w:rsidR="002C5FF4" w:rsidRPr="00492035">
        <w:rPr>
          <w:rFonts w:ascii="Times New Roman" w:hAnsi="Times New Roman"/>
          <w:sz w:val="28"/>
          <w:szCs w:val="24"/>
        </w:rPr>
        <w:t>(Хлопают в ладоши.)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Сарафаны наши пестры,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 (Руки на поясе, кружатся.)</w:t>
      </w:r>
    </w:p>
    <w:p w:rsidR="00AD259A" w:rsidRPr="00492035" w:rsidRDefault="00AD259A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 xml:space="preserve">Ладушки, ладушки. 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         (Хлопают в ладоши.)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Мы похожи словно сестры,</w:t>
      </w:r>
      <w:r w:rsidR="00844B2B" w:rsidRPr="00492035">
        <w:rPr>
          <w:rFonts w:ascii="Times New Roman" w:hAnsi="Times New Roman"/>
          <w:sz w:val="28"/>
          <w:szCs w:val="24"/>
        </w:rPr>
        <w:t xml:space="preserve">    (Делают пружинку, поворачиваясь в разные стороны.)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Ладушки, ладушки.</w:t>
      </w:r>
      <w:r w:rsidR="00844B2B" w:rsidRPr="00492035">
        <w:rPr>
          <w:rFonts w:ascii="Times New Roman" w:hAnsi="Times New Roman"/>
          <w:sz w:val="28"/>
          <w:szCs w:val="24"/>
        </w:rPr>
        <w:t xml:space="preserve">                   ( Хлопают в ладоши.)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81953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Воспитатель: Ребята, сейчас мы с вами раскрасим сарафанчик Матрешке.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Дети рисуют.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Посмотрите, какая яркая и веселая стала Матрешка.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Дети и воспитатель  рассматривают рисунки.</w:t>
      </w:r>
    </w:p>
    <w:p w:rsidR="00F4098C" w:rsidRPr="00492035" w:rsidRDefault="00844B2B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Воспитатель: С</w:t>
      </w:r>
      <w:r w:rsidR="00F4098C" w:rsidRPr="00492035">
        <w:rPr>
          <w:rFonts w:ascii="Times New Roman" w:hAnsi="Times New Roman"/>
          <w:sz w:val="28"/>
          <w:szCs w:val="24"/>
        </w:rPr>
        <w:t xml:space="preserve">егодня наше путешествие закончилось, наша Матрешка говорит спасибо за </w:t>
      </w:r>
      <w:r w:rsidR="00A164A5" w:rsidRPr="00492035">
        <w:rPr>
          <w:rFonts w:ascii="Times New Roman" w:hAnsi="Times New Roman"/>
          <w:sz w:val="28"/>
          <w:szCs w:val="24"/>
        </w:rPr>
        <w:t>то,</w:t>
      </w:r>
      <w:r w:rsidRPr="00492035">
        <w:rPr>
          <w:rFonts w:ascii="Times New Roman" w:hAnsi="Times New Roman"/>
          <w:sz w:val="28"/>
          <w:szCs w:val="24"/>
        </w:rPr>
        <w:t xml:space="preserve"> что </w:t>
      </w:r>
      <w:r w:rsidR="00F4098C" w:rsidRPr="00492035">
        <w:rPr>
          <w:rFonts w:ascii="Times New Roman" w:hAnsi="Times New Roman"/>
          <w:sz w:val="28"/>
          <w:szCs w:val="24"/>
        </w:rPr>
        <w:t xml:space="preserve"> вы раскрасили ее</w:t>
      </w:r>
      <w:r w:rsidRPr="00492035">
        <w:rPr>
          <w:rFonts w:ascii="Times New Roman" w:hAnsi="Times New Roman"/>
          <w:sz w:val="28"/>
          <w:szCs w:val="24"/>
        </w:rPr>
        <w:t xml:space="preserve"> и ее</w:t>
      </w:r>
      <w:r w:rsidR="00F4098C" w:rsidRPr="00492035">
        <w:rPr>
          <w:rFonts w:ascii="Times New Roman" w:hAnsi="Times New Roman"/>
          <w:sz w:val="28"/>
          <w:szCs w:val="24"/>
        </w:rPr>
        <w:t xml:space="preserve"> сестричек. Матрешки придут в гости к Вам еще раз</w:t>
      </w:r>
      <w:r w:rsidR="00A164A5" w:rsidRPr="00492035">
        <w:rPr>
          <w:rFonts w:ascii="Times New Roman" w:hAnsi="Times New Roman"/>
          <w:sz w:val="28"/>
          <w:szCs w:val="24"/>
        </w:rPr>
        <w:t>.</w:t>
      </w:r>
    </w:p>
    <w:p w:rsidR="00A164A5" w:rsidRPr="00492035" w:rsidRDefault="00844B2B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Матрешка:</w:t>
      </w:r>
      <w:r w:rsidR="00A164A5" w:rsidRPr="00492035">
        <w:rPr>
          <w:rFonts w:ascii="Times New Roman" w:hAnsi="Times New Roman"/>
          <w:sz w:val="28"/>
          <w:szCs w:val="24"/>
        </w:rPr>
        <w:t xml:space="preserve"> - До свидания, ребята!</w:t>
      </w:r>
    </w:p>
    <w:p w:rsidR="00A164A5" w:rsidRPr="00492035" w:rsidRDefault="00A164A5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92035">
        <w:rPr>
          <w:rFonts w:ascii="Times New Roman" w:hAnsi="Times New Roman"/>
          <w:sz w:val="28"/>
          <w:szCs w:val="24"/>
        </w:rPr>
        <w:t>В конце занятия воспитатель дает положительную оценку работ детей.</w:t>
      </w:r>
    </w:p>
    <w:p w:rsidR="00F4098C" w:rsidRPr="00492035" w:rsidRDefault="00F4098C" w:rsidP="00492035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sectPr w:rsidR="00F4098C" w:rsidRPr="0049203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D0" w:rsidRDefault="00706508">
      <w:r>
        <w:separator/>
      </w:r>
    </w:p>
  </w:endnote>
  <w:endnote w:type="continuationSeparator" w:id="0">
    <w:p w:rsidR="009A3AD0" w:rsidRDefault="0070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D0" w:rsidRDefault="00706508">
      <w:r>
        <w:rPr>
          <w:color w:val="000000"/>
        </w:rPr>
        <w:separator/>
      </w:r>
    </w:p>
  </w:footnote>
  <w:footnote w:type="continuationSeparator" w:id="0">
    <w:p w:rsidR="009A3AD0" w:rsidRDefault="0070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AAB"/>
    <w:multiLevelType w:val="multilevel"/>
    <w:tmpl w:val="B35678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953"/>
    <w:rsid w:val="000478C5"/>
    <w:rsid w:val="000661B0"/>
    <w:rsid w:val="00081953"/>
    <w:rsid w:val="002C5FF4"/>
    <w:rsid w:val="00394935"/>
    <w:rsid w:val="00492035"/>
    <w:rsid w:val="00706508"/>
    <w:rsid w:val="00844B2B"/>
    <w:rsid w:val="009A3AD0"/>
    <w:rsid w:val="00A164A5"/>
    <w:rsid w:val="00AD259A"/>
    <w:rsid w:val="00CF2F0D"/>
    <w:rsid w:val="00E90201"/>
    <w:rsid w:val="00F4098C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055D-2763-4291-A555-9FF3D70C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</cp:revision>
  <dcterms:created xsi:type="dcterms:W3CDTF">2015-02-11T10:51:00Z</dcterms:created>
  <dcterms:modified xsi:type="dcterms:W3CDTF">2015-02-16T10:46:00Z</dcterms:modified>
</cp:coreProperties>
</file>