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49" w:rsidRDefault="00D75850" w:rsidP="00020B49">
      <w:pPr>
        <w:tabs>
          <w:tab w:val="left" w:pos="5190"/>
        </w:tabs>
        <w:jc w:val="center"/>
        <w:rPr>
          <w:sz w:val="24"/>
          <w:szCs w:val="24"/>
        </w:rPr>
      </w:pPr>
      <w:r w:rsidRPr="00020B49">
        <w:rPr>
          <w:rFonts w:ascii="Calibri" w:eastAsia="Calibri" w:hAnsi="Calibri" w:cs="Times New Roman"/>
          <w:b/>
          <w:sz w:val="24"/>
          <w:szCs w:val="24"/>
        </w:rPr>
        <w:t>Пояснительная записка.</w:t>
      </w:r>
    </w:p>
    <w:p w:rsidR="00594507" w:rsidRDefault="00020B49" w:rsidP="00594507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hAnsi="Times New Roman" w:cs="Times New Roman"/>
          <w:sz w:val="24"/>
          <w:szCs w:val="24"/>
        </w:rPr>
        <w:t xml:space="preserve">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для 3 класса </w:t>
      </w:r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авторской программы Климановой Л.Ф., Горецкого В.Г., Головановой М.В.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"Школа России" </w:t>
      </w:r>
      <w:r w:rsidR="00D75850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утверждённой МОН РФ</w:t>
      </w:r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 </w:t>
      </w:r>
      <w:r w:rsidR="00D75850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г.) в соответствии с требованиями</w:t>
      </w:r>
      <w:r w:rsidR="00F514BE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 образования второго поколения.</w:t>
      </w:r>
    </w:p>
    <w:p w:rsidR="00594507" w:rsidRPr="00594507" w:rsidRDefault="00594507" w:rsidP="00594507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1B48D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Н</w:t>
      </w:r>
      <w:r w:rsidRPr="001B48D2">
        <w:rPr>
          <w:b/>
          <w:sz w:val="20"/>
          <w:szCs w:val="20"/>
        </w:rPr>
        <w:t>ОРМАТИВНАЯ БАЗА</w:t>
      </w:r>
    </w:p>
    <w:p w:rsidR="00594507" w:rsidRDefault="00594507" w:rsidP="00594507">
      <w:pPr>
        <w:numPr>
          <w:ilvl w:val="0"/>
          <w:numId w:val="8"/>
        </w:numPr>
        <w:spacing w:after="0" w:line="240" w:lineRule="auto"/>
        <w:jc w:val="both"/>
        <w:rPr>
          <w:lang w:eastAsia="ar-SA"/>
        </w:rPr>
      </w:pPr>
      <w:r>
        <w:rPr>
          <w:bCs/>
          <w:lang w:eastAsia="ar-SA"/>
        </w:rPr>
        <w:t>Закон Российской Федерации «Об образовании»;</w:t>
      </w:r>
    </w:p>
    <w:p w:rsidR="00594507" w:rsidRDefault="00594507" w:rsidP="00594507">
      <w:pPr>
        <w:numPr>
          <w:ilvl w:val="0"/>
          <w:numId w:val="8"/>
        </w:numPr>
        <w:spacing w:after="0" w:line="240" w:lineRule="auto"/>
        <w:ind w:right="282"/>
        <w:jc w:val="both"/>
        <w:rPr>
          <w:bCs/>
          <w:lang w:eastAsia="ar-SA"/>
        </w:rPr>
      </w:pPr>
      <w:r>
        <w:rPr>
          <w:lang w:eastAsia="ar-SA"/>
        </w:rPr>
        <w:t>П</w:t>
      </w:r>
      <w:r>
        <w:rPr>
          <w:bCs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594507" w:rsidRDefault="00594507" w:rsidP="00594507">
      <w:pPr>
        <w:numPr>
          <w:ilvl w:val="0"/>
          <w:numId w:val="8"/>
        </w:numPr>
        <w:spacing w:after="0" w:line="240" w:lineRule="auto"/>
        <w:ind w:right="282"/>
        <w:jc w:val="both"/>
        <w:rPr>
          <w:bCs/>
          <w:lang w:eastAsia="ar-SA"/>
        </w:rPr>
      </w:pPr>
      <w:r>
        <w:rPr>
          <w:bCs/>
          <w:lang w:eastAsia="ar-SA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</w:t>
      </w:r>
      <w:r w:rsidR="0067178E">
        <w:rPr>
          <w:bCs/>
          <w:lang w:eastAsia="ar-SA"/>
        </w:rPr>
        <w:t xml:space="preserve"> августа 2010 года №889</w:t>
      </w:r>
      <w:r>
        <w:rPr>
          <w:bCs/>
          <w:lang w:eastAsia="ar-SA"/>
        </w:rPr>
        <w:t>;</w:t>
      </w:r>
    </w:p>
    <w:p w:rsidR="00594507" w:rsidRPr="00D2322A" w:rsidRDefault="00594507" w:rsidP="00594507">
      <w:pPr>
        <w:numPr>
          <w:ilvl w:val="0"/>
          <w:numId w:val="8"/>
        </w:numPr>
        <w:spacing w:after="0" w:line="240" w:lineRule="auto"/>
        <w:ind w:right="282"/>
        <w:jc w:val="both"/>
        <w:rPr>
          <w:bCs/>
          <w:lang w:eastAsia="ar-SA"/>
        </w:rPr>
      </w:pPr>
      <w:r>
        <w:rPr>
          <w:lang w:eastAsia="ar-SA"/>
        </w:rPr>
        <w:t xml:space="preserve">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594507" w:rsidRDefault="00594507" w:rsidP="00594507">
      <w:pPr>
        <w:numPr>
          <w:ilvl w:val="0"/>
          <w:numId w:val="8"/>
        </w:numPr>
        <w:spacing w:after="0" w:line="240" w:lineRule="auto"/>
        <w:ind w:right="282"/>
        <w:jc w:val="both"/>
        <w:rPr>
          <w:lang w:eastAsia="ar-SA"/>
        </w:rPr>
      </w:pPr>
      <w:r>
        <w:rPr>
          <w:lang w:eastAsia="ar-SA"/>
        </w:rPr>
        <w:t>Перечень учебников, рекомендованных и допущенных к использованию Минобрнауки России на 2012- 2013 учебный год ;</w:t>
      </w:r>
    </w:p>
    <w:p w:rsidR="00594507" w:rsidRPr="001B48D2" w:rsidRDefault="00594507" w:rsidP="00594507">
      <w:pPr>
        <w:numPr>
          <w:ilvl w:val="0"/>
          <w:numId w:val="8"/>
        </w:numPr>
        <w:spacing w:after="120" w:line="240" w:lineRule="auto"/>
        <w:ind w:left="714" w:right="284" w:hanging="357"/>
        <w:jc w:val="both"/>
        <w:rPr>
          <w:b/>
          <w:sz w:val="28"/>
          <w:szCs w:val="28"/>
        </w:rPr>
      </w:pPr>
      <w:r>
        <w:rPr>
          <w:lang w:eastAsia="ar-SA"/>
        </w:rPr>
        <w:t xml:space="preserve">Учебный план </w:t>
      </w:r>
    </w:p>
    <w:p w:rsidR="004B709F" w:rsidRPr="0067178E" w:rsidRDefault="00594507" w:rsidP="0067178E"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t xml:space="preserve">                             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709F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курса является введение ребенка в мир художественной литературы и стремление помочь ему осмыслить образность словесного искусства, посредством которой художественное про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 раскрывается во всей своей полноте и многогранно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нацелен на ре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следующих </w:t>
      </w:r>
      <w:r w:rsidR="004B709F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задач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09F" w:rsidRPr="0093432C" w:rsidRDefault="00D75850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сопереживать героям, эмоционально откликаться на прочитанное;</w:t>
      </w:r>
    </w:p>
    <w:p w:rsidR="004B709F" w:rsidRPr="0093432C" w:rsidRDefault="00D75850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чувствовать и понимать образный язык художе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произведения, выразительные средства, создающие художественный образ, развивать образное мышление учащихся;</w:t>
      </w:r>
    </w:p>
    <w:p w:rsidR="00D75850" w:rsidRPr="0093432C" w:rsidRDefault="00541D05" w:rsidP="00D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B709F" w:rsidRPr="0093432C" w:rsidRDefault="00541D05" w:rsidP="00D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интерес к литературному творчеству;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</w:t>
      </w: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об окружающем мире и природе;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общая его к классике художественной литературы;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разнообразных по содержанию и тематике, обогащать нрав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ственно-эстетический и познавательный опыт ребенка;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активно формиро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</w:p>
    <w:p w:rsidR="0067178E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20B49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Неотъемлемой частью курса литературного чтения является внеклассное чтение </w:t>
      </w:r>
      <w:r w:rsidR="00020B49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час в неделю), которое проводится в форме самостоятель</w:t>
      </w:r>
      <w:r w:rsidR="004B709F" w:rsidRPr="00934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ного домашнего чтения и уроков внеклассного чтения</w:t>
      </w:r>
    </w:p>
    <w:p w:rsidR="0067178E" w:rsidRDefault="0067178E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78E" w:rsidRDefault="0067178E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часов по учебному плану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- 4 часа (3 часа литературное чтение + 1 час внеклассное чтение)</w:t>
      </w:r>
    </w:p>
    <w:p w:rsidR="004B709F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  -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136  часов, из них внеклассное чтение – 34 часа.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- 5</w:t>
      </w:r>
    </w:p>
    <w:p w:rsidR="0093432C" w:rsidRPr="0093432C" w:rsidRDefault="00020B49" w:rsidP="009343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3432C" w:rsidRPr="0093432C">
        <w:rPr>
          <w:rFonts w:ascii="Times New Roman" w:eastAsia="Calibri" w:hAnsi="Times New Roman" w:cs="Times New Roman"/>
          <w:sz w:val="24"/>
          <w:szCs w:val="24"/>
        </w:rPr>
        <w:t>Содержание курса строится на основе дифференцированного обучения и учёта индивидуальных возможностей каждого ученика.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Характерной чертой программы является «нерасчленённость» и «переплетённость» классного и внеклассного чтения, т.е. единый курс литературного чтения: чтение произведений и одновременно работа с книгой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Восприятие литературного произведения в третьем классе: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</w:t>
      </w:r>
    </w:p>
    <w:p w:rsidR="0093432C" w:rsidRPr="0093432C" w:rsidRDefault="0093432C" w:rsidP="009343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Выявление авторской позиции и формирование своего отношения к произведению и героям.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осознание последовательности и смысла событий;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вычленение главной мысли текста;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-знание структуры текста: начало, развитие действия, концовка;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деление текста на части и их озаглавливание;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составление плана под руководством учителя;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- пересказ содержания текста (подробно и выборочно) по готовому плану и 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 самостоятельно;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самостоятельное выполнение заданий к тексту.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Работа с книгой: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самостоятельное определение темы и жанра, умение пользоваться оглавлением, предисловием, послесловием;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отбор и самостоятельное чтение книг по теме и жанру, авторской принадлежности;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- знание элементов книги: форзац, титульный лист, оглавление, предисловие, послесловие. Периодика (газеты и журналы для детей).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Основные требования к знаниям и умениям.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читать осознанно, правильно и выразительно текст вслух (темп чтения не менее 60 слов в минуту) и про себя (темп чтения не менее 80 слов в минуту);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читать наизусть шесть-семь стихотворений и два-три отрывка из прозы;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определять смысл событий и поступков героев, выражать своё отношение;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пересказывать текст произведения (подробно, кратко, выборочно) по готовому плану;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самостоятельно читать произведения и книги в соответствии с изучаемыми разделами, темами, жанрами, писателями;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работать в библиотеке и пользоваться библиотечным фондом;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отбирать книгу для самостоятельного чтения по теме, по авторской принадлежности;</w:t>
      </w:r>
    </w:p>
    <w:p w:rsidR="0093432C" w:rsidRPr="0093432C" w:rsidRDefault="0093432C" w:rsidP="0093432C">
      <w:pPr>
        <w:numPr>
          <w:ilvl w:val="0"/>
          <w:numId w:val="4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пользоваться справочной литературой.</w:t>
      </w:r>
    </w:p>
    <w:p w:rsidR="0093432C" w:rsidRPr="0093432C" w:rsidRDefault="0093432C" w:rsidP="0093432C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i/>
          <w:sz w:val="24"/>
          <w:szCs w:val="24"/>
        </w:rPr>
        <w:t>Типы уроков: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овладения новыми знаниями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повторения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урок контроля и проверки знаний</w:t>
      </w:r>
    </w:p>
    <w:p w:rsidR="0093432C" w:rsidRPr="0093432C" w:rsidRDefault="0093432C" w:rsidP="0093432C">
      <w:pPr>
        <w:numPr>
          <w:ilvl w:val="0"/>
          <w:numId w:val="3"/>
        </w:numPr>
        <w:tabs>
          <w:tab w:val="left" w:pos="5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нетрадиционные уроки</w:t>
      </w:r>
    </w:p>
    <w:p w:rsidR="0067178E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93432C" w:rsidRPr="0093432C" w:rsidRDefault="0067178E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871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со взрослыми и сверст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использование знаково-символических средств представ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ления информации о книгах;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3432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93432C">
        <w:rPr>
          <w:rFonts w:ascii="Times New Roman" w:eastAsia="Calibri" w:hAnsi="Times New Roman" w:cs="Times New Roman"/>
          <w:sz w:val="24"/>
          <w:szCs w:val="24"/>
        </w:rPr>
        <w:t>оценку событий;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ности в систематическом чтении;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ведческих понятий;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ятельно краткую аннотацию;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3432C" w:rsidRPr="0093432C" w:rsidRDefault="0093432C" w:rsidP="00871576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</w:t>
      </w:r>
    </w:p>
    <w:p w:rsidR="0093432C" w:rsidRPr="0093432C" w:rsidRDefault="001271FE" w:rsidP="001271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Умение слушать (аудирование)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умения наблюдать за выразительностью речи, за особенностью авторского стиля.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Чтение вслух.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Постепенный переход от слогового к плавному, осмысленно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i/>
          <w:sz w:val="24"/>
          <w:szCs w:val="24"/>
        </w:rPr>
        <w:t>Чтение про себя.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Осознание смысла произведения при чте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Работа с разными видами текста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званию и оформлению.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ными видами информации.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Библиографическая культура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Умение самостоятельно составить аннотацию.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 (справочники, словари, энциклопедии).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93432C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нравственно-эстетического содержания прочи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93432C" w:rsidRPr="00871576" w:rsidRDefault="00871576" w:rsidP="0087157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научно-популярным,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учебным и другими текстами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Умение построить монологическое речевое высказывание 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Круг детского чтения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литературы </w:t>
      </w:r>
      <w:r w:rsidRPr="0093432C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3432C">
        <w:rPr>
          <w:rFonts w:ascii="Times New Roman" w:eastAsia="Calibri" w:hAnsi="Times New Roman" w:cs="Times New Roman"/>
          <w:sz w:val="24"/>
          <w:szCs w:val="24"/>
        </w:rPr>
        <w:t>—</w:t>
      </w:r>
      <w:r w:rsidRPr="0093432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3432C">
        <w:rPr>
          <w:rFonts w:ascii="Times New Roman" w:eastAsia="Calibri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93432C" w:rsidRPr="0093432C" w:rsidRDefault="00871576" w:rsidP="008715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93432C" w:rsidRPr="0093432C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Литературоведческая пропедевтика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32C" w:rsidRPr="0093432C">
        <w:rPr>
          <w:rFonts w:ascii="Times New Roman" w:eastAsia="Calibri" w:hAnsi="Times New Roman" w:cs="Times New Roman"/>
          <w:i/>
          <w:iCs/>
          <w:sz w:val="24"/>
          <w:szCs w:val="24"/>
        </w:rPr>
        <w:t>(практическое освоение)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3432C" w:rsidRPr="0093432C" w:rsidRDefault="0093432C" w:rsidP="0093432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дения (ритм, рифма).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</w:r>
      <w:r w:rsidRPr="0093432C">
        <w:rPr>
          <w:rFonts w:ascii="Times New Roman" w:eastAsia="Calibri" w:hAnsi="Times New Roman" w:cs="Times New Roman"/>
          <w:sz w:val="24"/>
          <w:szCs w:val="24"/>
        </w:rPr>
        <w:lastRenderedPageBreak/>
        <w:t>ла. Сказки о животных, бытовые, волшебные. Художественные особенности сказок: лексика, построение (композиция). Лите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ратурная (авторская) сказка.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ми средствами.</w:t>
      </w:r>
    </w:p>
    <w:p w:rsidR="0093432C" w:rsidRPr="0093432C" w:rsidRDefault="00871576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93432C" w:rsidRPr="0093432C">
        <w:rPr>
          <w:rFonts w:ascii="Times New Roman" w:eastAsia="Calibri" w:hAnsi="Times New Roman" w:cs="Times New Roman"/>
          <w:b/>
          <w:sz w:val="24"/>
          <w:szCs w:val="24"/>
        </w:rPr>
        <w:t>Творческая деятельность обучающихся</w:t>
      </w:r>
    </w:p>
    <w:p w:rsidR="0093432C" w:rsidRPr="0093432C" w:rsidRDefault="0093432C" w:rsidP="009343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(на основе литературных произведений)</w:t>
      </w:r>
    </w:p>
    <w:p w:rsidR="00871576" w:rsidRDefault="0093432C" w:rsidP="00FC218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3432C">
        <w:rPr>
          <w:rFonts w:ascii="Times New Roman" w:eastAsia="Calibri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93432C">
        <w:rPr>
          <w:rFonts w:ascii="Times New Roman" w:eastAsia="Calibri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</w:t>
      </w:r>
    </w:p>
    <w:p w:rsidR="00FC2186" w:rsidRPr="00FC2186" w:rsidRDefault="00FC2186" w:rsidP="00FC218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B709F" w:rsidRPr="0093432C" w:rsidRDefault="00FC2186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4B709F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850" w:rsidRPr="0093432C" w:rsidRDefault="00D75850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урок. 1 час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часа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Рукописные книги древней Руси.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Первопечатник Иван Федоров.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часов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Русские народные песни.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Докучные сказки.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Сказки «Сестрица Аленушка и братец Иванушка», «Иван-царевич и Серый Волк», «Сивка-Бурка».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тетрадь 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(11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Ф. И. Тютчев. «Весенняя гроза», «Листья»; 2. А. А. Фет. «Мама! Глянь-ка из окошка...», «Зреет рожь над жаркой нивой...»; 3. И. С. Никитин. «Полно, степь моя, спать беспробудно...», «Встреча зимы»; 4. И. З. Суриков. «Детство», «Зима».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русские писатели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(24 часа)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 И. А. Крылов. «Мартышка и очки», «Зеркало и Обезьяна», «Ворона и Лисица»; 3. М. Ю. Лермонтов. «Горные вершины», «На севере диком...», «Утес», «Осень»; 4.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2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Н. А. Некрасов. «Славная осень!..», «Не ветер бушует над бором», «Дедушка Мазай и зайцы»; 2. К. Д. Бальмонт. «Золотое слово»; 3. И. А. Бунин. «Детство», «Полевые цветы», «Густой зеленый ельник у дороги...».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сказки (8 ч)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Д. Н. Мамин-Сибиряк. «Аленушкины сказки», «Сказка про храброго Зайца — Длинные Уши, Косые Глаза, Короткий Хвост»; 2. В. М. Гаршин. «Лягушка-путешественница»; 3. В. Ф. Одоевский. «Мороз Иванович».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и небылицы</w:t>
      </w:r>
      <w:r w:rsidR="00D75850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М. Горький. «Случай с Евсейкой»; 2. К. Г. Паустовский. «Растрепанный воробей»; 3. А. И. Куприн. «Слон».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1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С. Черный. «Что ты тискаешь утенка...», «Воробей», «Слон»; 2. А. А. Блок. «Ветхая избушка», «Сны», «Ворона»; 3. С. А. Есенин. «Черемуха».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 живое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 М. Пришвин. «Моя Родина»; 2. И. С. Соколов-Микитов. «Листопадничек»; 3. В. И. Белов. «Малька провинилась», «Еще про Мальку»; 4. В. В. Бианки. «Мышонок Пик»; 5. Б. С. Житков. «Про обезьянку»; 6. В. Л. Дуров. «Наша Жучка»; 7. В. П. Астафьев. «Капалуха»; 8. В. Ю. Драгунский. «Он живой и светится».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(8 часов)</w:t>
      </w:r>
    </w:p>
    <w:p w:rsidR="004B709F" w:rsidRPr="0093432C" w:rsidRDefault="00541D05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B709F"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С. Я. Маршак. «Гроза днем», «В лесу над росистой поляной»; 2. А. Л. Барто. «Разлука», «В театре»; 3. С. В. Михалков. «Если...»; 4. Е. А. Благинина. «Кукушка», «Котенок».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Собирай по ягодке — наберешь кузовок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Б. В. Шергин. «Собирай по ягодке — наберешь кузовок»; 2. А. П. Платонов. «Цветок на земле», «Еще мама»; 3. М. М. Зощенко. «Золотые слова», «Великие путешественники»; 4. Н. Н. Носов. «Федина задача», «Телефон»; 5. В. Ю. Драгунский. «Друг детства».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детских журналов «Мурзилка» и «Веселые картинки»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Ю. И. Ермолаев. «Проговорился», «Воспитатели»; 2. Г. Б. Остер. «Вредные советы», «Как получаются легенды»; 3. Р. Сеф. «Веселые стихи».</w:t>
      </w:r>
    </w:p>
    <w:p w:rsidR="00541D05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 (</w:t>
      </w:r>
      <w:r w:rsidR="00020B49" w:rsidRPr="0093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541D05" w:rsidRPr="0093432C" w:rsidRDefault="00020B49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Древней Греции </w:t>
      </w:r>
    </w:p>
    <w:p w:rsidR="004B709F" w:rsidRPr="0093432C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Х. Андерсен. «Гадкий утенок».</w:t>
      </w:r>
    </w:p>
    <w:p w:rsidR="00020B49" w:rsidRPr="004B709F" w:rsidRDefault="00020B49" w:rsidP="0093432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49" w:rsidRDefault="004B709F" w:rsidP="0002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оценки знаний качества обучающихся 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09F" w:rsidRPr="004B709F" w:rsidRDefault="004B709F" w:rsidP="0002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проверка навыка чтения проводится ежемесячно у каждого учащегося, оценка выставляется в классный журнал по следующим критериям: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беглость, правильность, осознанность, выразительность.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ставится, если выполнены все 4 требования.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ставится, если выполняется норма по беглости, но не выполнено два других требования.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наизусть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  -  твердо, без подсказок, знает наизусть, выразительно  читает.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  "4"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читает наизусть, но при чтении обнаруживает нетвердое усвоение текста.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нарушает последовательность при чтении, не полностью воспроизводит текст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Выразительное чтение стихотворения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выразительному чтению: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 Правильная постановка логического ударения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Соблюдение пауз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Правильный выбор темпа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Соблюдение нужной интонации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Безошибочное чтение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выполнены правильно все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не соблюдены 1-2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-допущены ошибки по трем требованиям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допущены ошибки более, чем по трем требованиям</w:t>
      </w:r>
    </w:p>
    <w:p w:rsidR="00FC2186" w:rsidRDefault="00FC2186" w:rsidP="00541D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709F" w:rsidRPr="00FC2186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 по ролям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чтению по ролям: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Своевременно начинать читать свои слова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Подбирать правильную интонацию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Читать безошибочно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  Читать выразительно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выполнены все требования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допущены ошибки по одному какому-то требованию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допущены ошибки по двум требованиям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-допущены ошибки по трем требованиям</w:t>
      </w:r>
    </w:p>
    <w:p w:rsidR="004B709F" w:rsidRPr="004B709F" w:rsidRDefault="004B709F" w:rsidP="00541D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-допускает 1-2 ошибки, неточности, сам исправляет их</w:t>
      </w:r>
    </w:p>
    <w:p w:rsidR="004B709F" w:rsidRPr="004B709F" w:rsidRDefault="004B709F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"3"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0F5D00" w:rsidRDefault="004B709F" w:rsidP="000F5D00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не может передать содержание прочитанного.</w:t>
      </w:r>
      <w:r w:rsidR="000F5D00" w:rsidRPr="000F5D00">
        <w:rPr>
          <w:color w:val="000000"/>
          <w:sz w:val="20"/>
          <w:szCs w:val="20"/>
        </w:rPr>
        <w:t xml:space="preserve"> </w:t>
      </w:r>
    </w:p>
    <w:p w:rsidR="000F5D00" w:rsidRPr="000F5D00" w:rsidRDefault="000F5D00" w:rsidP="000F5D0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D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0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00" w:rsidRPr="000F5D00" w:rsidRDefault="000F5D00" w:rsidP="000F5D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D00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B709F" w:rsidRPr="004B709F" w:rsidRDefault="00F7207E" w:rsidP="0054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ехника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</w:p>
    <w:tbl>
      <w:tblPr>
        <w:tblpPr w:leftFromText="180" w:rightFromText="180" w:vertAnchor="text" w:horzAnchor="margin" w:tblpY="22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 уровень</w:t>
            </w:r>
          </w:p>
        </w:tc>
        <w:tc>
          <w:tcPr>
            <w:tcW w:w="3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уровень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слов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слов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0F87" w:rsidRPr="004B709F" w:rsidTr="00540F87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F87" w:rsidRPr="004B709F" w:rsidRDefault="00540F87" w:rsidP="0054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4B709F" w:rsidRPr="004B709F" w:rsidRDefault="004B709F" w:rsidP="004B7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576" w:rsidRDefault="00871576" w:rsidP="00540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F87" w:rsidRDefault="00871576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знаниям, умениям и навыкам</w:t>
      </w:r>
      <w:r w:rsidR="0054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к концу учебного  года</w:t>
      </w:r>
    </w:p>
    <w:p w:rsidR="004B709F" w:rsidRPr="004B709F" w:rsidRDefault="00540F87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3  классе учащийся должен</w:t>
      </w:r>
      <w:r w:rsidR="004B709F"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9F"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правильно, сознательно, выразительно читать целыми словами (темп чтения 70-75 слов в минуту);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подробно, выборочно пересказывать прочитанное;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самостоятельно делить текст на законченные части и выделять в них главное;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составлять план прочитанного и краткий пересказ;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сопоставлять и осмысливать поступки героев, мотивы их поведения;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самостоятельно ориентироваться в учебной книге.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3  классе учащийся должен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наизусть не менее 10 стихотворений;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название фольклорных жанров и их темы;</w:t>
      </w:r>
    </w:p>
    <w:p w:rsidR="004B709F" w:rsidRPr="004B709F" w:rsidRDefault="004B709F" w:rsidP="0054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 не менее 6 пословиц и крылатых выражений.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709F" w:rsidRDefault="004B709F" w:rsidP="00540F87">
      <w:pPr>
        <w:tabs>
          <w:tab w:val="left" w:pos="993"/>
        </w:tabs>
        <w:spacing w:after="0"/>
        <w:rPr>
          <w:sz w:val="28"/>
          <w:szCs w:val="28"/>
        </w:rPr>
      </w:pP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комплект  </w:t>
      </w: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и учителя</w:t>
      </w: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871576" w:rsidRPr="004B709F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Учебник для 3 класса нач. шк. В 2 ч. / Сост. Климанова Л.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- М.: Просвещение,  2013</w:t>
      </w:r>
      <w:r w:rsidRPr="004B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71576" w:rsidRDefault="00871576" w:rsidP="00871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871576" w:rsidRPr="001271FE" w:rsidRDefault="00871576" w:rsidP="0087157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1-4 кл. УМК «Школа России», серия: Рабочие программы 2012, авторы Г.В.Бельтюкова, М.А.Бантова</w:t>
      </w:r>
    </w:p>
    <w:p w:rsidR="00871576" w:rsidRPr="001271FE" w:rsidRDefault="00871576" w:rsidP="00871576">
      <w:pPr>
        <w:pStyle w:val="a3"/>
        <w:numPr>
          <w:ilvl w:val="0"/>
          <w:numId w:val="7"/>
        </w:numPr>
        <w:rPr>
          <w:b/>
        </w:rPr>
      </w:pPr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  Учебник для 3 класса нач. шк. В 2 ч. / Сост. Климанова Л. Ф. и др. - М.: Просвещение,  2013 год.</w:t>
      </w:r>
      <w:r w:rsidRPr="001271FE">
        <w:rPr>
          <w:b/>
        </w:rPr>
        <w:t xml:space="preserve"> .</w:t>
      </w:r>
    </w:p>
    <w:p w:rsidR="00871576" w:rsidRDefault="00871576" w:rsidP="00871576">
      <w:pPr>
        <w:pStyle w:val="a3"/>
        <w:numPr>
          <w:ilvl w:val="0"/>
          <w:numId w:val="7"/>
        </w:numPr>
      </w:pPr>
      <w:r w:rsidRPr="001271FE">
        <w:t>База данных КИМов и творческих заданий (контрольные, диктанты, тесты)</w:t>
      </w:r>
    </w:p>
    <w:p w:rsidR="00871576" w:rsidRPr="00FC2186" w:rsidRDefault="00871576" w:rsidP="00FC2186">
      <w:pPr>
        <w:pStyle w:val="a3"/>
        <w:numPr>
          <w:ilvl w:val="0"/>
          <w:numId w:val="7"/>
        </w:numPr>
      </w:pPr>
      <w:r w:rsidRPr="00127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 С.В.Поурочные разработки по литературному чтению. 3 класс М.:«ВАКО»,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C2186" w:rsidRDefault="00FC2186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</w:p>
    <w:p w:rsidR="00F7207E" w:rsidRPr="00FC2186" w:rsidRDefault="00F7207E" w:rsidP="00F7207E">
      <w:pPr>
        <w:tabs>
          <w:tab w:val="left" w:pos="1365"/>
        </w:tabs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FC2186">
        <w:rPr>
          <w:rFonts w:ascii="Calibri" w:eastAsia="Calibri" w:hAnsi="Calibri" w:cs="Times New Roman"/>
          <w:b/>
          <w:i/>
          <w:sz w:val="18"/>
          <w:szCs w:val="18"/>
        </w:rPr>
        <w:t>Внеклассное чтение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6713"/>
        <w:gridCol w:w="967"/>
      </w:tblGrid>
      <w:tr w:rsidR="00F7207E" w:rsidRPr="00FC2186" w:rsidTr="00FC2186">
        <w:trPr>
          <w:trHeight w:val="2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F7207E" w:rsidRPr="00FC2186" w:rsidTr="00FC2186">
        <w:trPr>
          <w:trHeight w:val="21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Книги, </w:t>
            </w:r>
            <w:r w:rsidRPr="00FC2186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прочитанные летом</w:t>
            </w:r>
            <w:r w:rsidRPr="00FC2186">
              <w:rPr>
                <w:rFonts w:ascii="Calibri" w:eastAsia="Calibri" w:hAnsi="Calibri" w:cs="Times New Roman"/>
                <w:i/>
                <w:spacing w:val="-11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Мир </w:t>
            </w:r>
            <w:r w:rsidRPr="00FC2186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природы. М.Пришвин «Лягушонок»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Русские народные сказки.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Сказки о животных.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Мир природы. Стихи о природе.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Стихи А.В.Кольцова, Н.А. </w:t>
            </w:r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>Некрасова, И. А Бунина.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«Сказка </w:t>
            </w:r>
            <w:r w:rsidRPr="00FC2186">
              <w:rPr>
                <w:rFonts w:ascii="Calibri" w:eastAsia="Calibri" w:hAnsi="Calibri" w:cs="Times New Roman"/>
                <w:spacing w:val="-10"/>
                <w:sz w:val="18"/>
                <w:szCs w:val="18"/>
              </w:rPr>
              <w:t>о золотом петушке»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0"/>
                <w:sz w:val="18"/>
                <w:szCs w:val="18"/>
              </w:rPr>
              <w:t xml:space="preserve">П. </w:t>
            </w:r>
            <w:r w:rsidRPr="00FC2186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Ершов «Конёк-горбунок».(0трывок)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 xml:space="preserve">Басни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И. А. Крылова.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Творчество М.Ю. Лермонтова.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Л.Н. Толстой.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Произведения по выбору учащихся.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9"/>
                <w:sz w:val="18"/>
                <w:szCs w:val="18"/>
              </w:rPr>
              <w:t xml:space="preserve"> 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>А.П.Чехов «Детвора</w:t>
            </w:r>
            <w:r w:rsidRPr="00FC2186">
              <w:rPr>
                <w:rFonts w:ascii="Calibri" w:eastAsia="Calibri" w:hAnsi="Calibri" w:cs="Times New Roman"/>
                <w:i/>
                <w:spacing w:val="-13"/>
                <w:sz w:val="18"/>
                <w:szCs w:val="18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Н. Сладков «Скворец-знахарь».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color w:val="000000"/>
                <w:spacing w:val="-14"/>
                <w:sz w:val="18"/>
                <w:szCs w:val="18"/>
              </w:rPr>
              <w:t>К. Д. Бальмонт  «Золотое слово».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6"/>
                <w:sz w:val="18"/>
                <w:szCs w:val="18"/>
              </w:rPr>
              <w:t>Д.Н. Мамин - Сибиряк «Приёмыш».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П.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Бажов «Серебряное копытце».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Вещи вокруг нас.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3"/>
                <w:sz w:val="18"/>
                <w:szCs w:val="18"/>
              </w:rPr>
              <w:t xml:space="preserve">К.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Паустовский «Тёплый хлеб»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Произведения для детей по выбору, А.М. Горького.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Стихи о природе современных поэтов.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 О братьях наших меньших (В.Чаплиной, Е.Чарушиной).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чтение.</w:t>
            </w:r>
            <w:r w:rsidRPr="00FC2186">
              <w:rPr>
                <w:rFonts w:ascii="Calibri" w:eastAsia="Calibri" w:hAnsi="Calibri" w:cs="Times New Roman"/>
                <w:i/>
                <w:spacing w:val="-14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4"/>
                <w:sz w:val="18"/>
                <w:szCs w:val="18"/>
              </w:rPr>
              <w:t>В. В Бианки «Лесная газета».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КВН по произведениям В.В. Бианки.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Рассказы Б.С. Житковаиз цикла «О людях- героях».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FC2186">
        <w:trPr>
          <w:trHeight w:val="2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Стихи о природе.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2"/>
                <w:sz w:val="18"/>
                <w:szCs w:val="18"/>
              </w:rPr>
              <w:t>А.Л. Барто «Три очка за старичка».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Рассказы Е. Пермяка ( по выбору).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5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pacing w:val="-15"/>
                <w:sz w:val="18"/>
                <w:szCs w:val="18"/>
              </w:rPr>
              <w:t>Произведения Н. Носова про Незнайку.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В. Драгунский «Друг детства»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Пресс-турнир «По страницам детских журналов».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FC2186">
              <w:rPr>
                <w:rFonts w:ascii="Calibri" w:eastAsia="Calibri" w:hAnsi="Calibri" w:cs="Times New Roman"/>
                <w:iCs/>
                <w:spacing w:val="-10"/>
                <w:sz w:val="18"/>
                <w:szCs w:val="18"/>
              </w:rPr>
              <w:t>Библейские легенды «Тезей».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FC2186">
              <w:rPr>
                <w:rFonts w:ascii="Calibri" w:eastAsia="Calibri" w:hAnsi="Calibri" w:cs="Times New Roman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iCs/>
                <w:spacing w:val="-8"/>
                <w:sz w:val="18"/>
                <w:szCs w:val="18"/>
              </w:rPr>
              <w:t>Произведения зарубежных авторов Р.Киплинг «Рики-Тики - Тави».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Вн. чтение. </w:t>
            </w:r>
            <w:r w:rsidRPr="00FC2186">
              <w:rPr>
                <w:rFonts w:ascii="Calibri" w:eastAsia="Calibri" w:hAnsi="Calibri" w:cs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FC2186">
              <w:rPr>
                <w:rFonts w:ascii="Calibri" w:eastAsia="Calibri" w:hAnsi="Calibri" w:cs="Times New Roman"/>
                <w:iCs/>
                <w:spacing w:val="-10"/>
                <w:sz w:val="18"/>
                <w:szCs w:val="18"/>
              </w:rPr>
              <w:t>Произведения Г.Х. Андерсена «Свинопас».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7207E" w:rsidRPr="00FC2186" w:rsidTr="00085F9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C2186">
              <w:rPr>
                <w:rFonts w:ascii="Calibri" w:eastAsia="Calibri" w:hAnsi="Calibri" w:cs="Times New Roman"/>
                <w:i/>
                <w:sz w:val="18"/>
                <w:szCs w:val="18"/>
              </w:rPr>
              <w:t>Вн. чтение</w:t>
            </w:r>
            <w:r w:rsidRPr="00FC2186">
              <w:rPr>
                <w:rFonts w:ascii="Calibri" w:eastAsia="Calibri" w:hAnsi="Calibri" w:cs="Times New Roman"/>
                <w:sz w:val="18"/>
                <w:szCs w:val="18"/>
              </w:rPr>
              <w:t>. КВН «По страницам зарубежных произведений».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E" w:rsidRPr="00FC2186" w:rsidRDefault="00F7207E" w:rsidP="00085F9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4A4EFB" w:rsidRPr="00CE0A93" w:rsidRDefault="004A4EFB" w:rsidP="004A4EFB">
      <w:pPr>
        <w:tabs>
          <w:tab w:val="left" w:pos="0"/>
        </w:tabs>
        <w:rPr>
          <w:sz w:val="28"/>
          <w:szCs w:val="28"/>
        </w:rPr>
      </w:pPr>
    </w:p>
    <w:sectPr w:rsidR="004A4EFB" w:rsidRPr="00CE0A93" w:rsidSect="0093432C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20" w:rsidRDefault="00FE6520" w:rsidP="00FC2186">
      <w:pPr>
        <w:spacing w:after="0" w:line="240" w:lineRule="auto"/>
      </w:pPr>
      <w:r>
        <w:separator/>
      </w:r>
    </w:p>
  </w:endnote>
  <w:endnote w:type="continuationSeparator" w:id="1">
    <w:p w:rsidR="00FE6520" w:rsidRDefault="00FE6520" w:rsidP="00F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250"/>
      <w:docPartObj>
        <w:docPartGallery w:val="Page Numbers (Bottom of Page)"/>
        <w:docPartUnique/>
      </w:docPartObj>
    </w:sdtPr>
    <w:sdtContent>
      <w:p w:rsidR="00FC2186" w:rsidRDefault="00FC2186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C2186" w:rsidRDefault="00FC21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20" w:rsidRDefault="00FE6520" w:rsidP="00FC2186">
      <w:pPr>
        <w:spacing w:after="0" w:line="240" w:lineRule="auto"/>
      </w:pPr>
      <w:r>
        <w:separator/>
      </w:r>
    </w:p>
  </w:footnote>
  <w:footnote w:type="continuationSeparator" w:id="1">
    <w:p w:rsidR="00FE6520" w:rsidRDefault="00FE6520" w:rsidP="00FC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01"/>
    <w:multiLevelType w:val="hybridMultilevel"/>
    <w:tmpl w:val="758AD4E2"/>
    <w:lvl w:ilvl="0" w:tplc="3E24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45413"/>
    <w:multiLevelType w:val="hybridMultilevel"/>
    <w:tmpl w:val="3E082B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1A25"/>
    <w:multiLevelType w:val="hybridMultilevel"/>
    <w:tmpl w:val="BE86B1C8"/>
    <w:lvl w:ilvl="0" w:tplc="EF785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CA5"/>
    <w:multiLevelType w:val="multilevel"/>
    <w:tmpl w:val="9D5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155E2"/>
    <w:multiLevelType w:val="hybridMultilevel"/>
    <w:tmpl w:val="F4A0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512F2"/>
    <w:multiLevelType w:val="hybridMultilevel"/>
    <w:tmpl w:val="830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93"/>
    <w:rsid w:val="00020B49"/>
    <w:rsid w:val="000F5D00"/>
    <w:rsid w:val="001271FE"/>
    <w:rsid w:val="00201B49"/>
    <w:rsid w:val="002A2098"/>
    <w:rsid w:val="004A4EFB"/>
    <w:rsid w:val="004B709F"/>
    <w:rsid w:val="00540F87"/>
    <w:rsid w:val="00541D05"/>
    <w:rsid w:val="00584FBF"/>
    <w:rsid w:val="00594507"/>
    <w:rsid w:val="005D1D75"/>
    <w:rsid w:val="0067178E"/>
    <w:rsid w:val="00680811"/>
    <w:rsid w:val="0085136E"/>
    <w:rsid w:val="00871576"/>
    <w:rsid w:val="008B0D77"/>
    <w:rsid w:val="0093432C"/>
    <w:rsid w:val="009F745E"/>
    <w:rsid w:val="00A14263"/>
    <w:rsid w:val="00AC486E"/>
    <w:rsid w:val="00C11860"/>
    <w:rsid w:val="00C22F1D"/>
    <w:rsid w:val="00C818FD"/>
    <w:rsid w:val="00CE0A93"/>
    <w:rsid w:val="00D37749"/>
    <w:rsid w:val="00D63081"/>
    <w:rsid w:val="00D75850"/>
    <w:rsid w:val="00D873DC"/>
    <w:rsid w:val="00DE757C"/>
    <w:rsid w:val="00F514BE"/>
    <w:rsid w:val="00F7207E"/>
    <w:rsid w:val="00FC2186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1"/>
  </w:style>
  <w:style w:type="paragraph" w:styleId="1">
    <w:name w:val="heading 1"/>
    <w:basedOn w:val="a"/>
    <w:link w:val="10"/>
    <w:uiPriority w:val="9"/>
    <w:qFormat/>
    <w:rsid w:val="004B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7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0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09F"/>
    <w:rPr>
      <w:b/>
      <w:bCs/>
    </w:rPr>
  </w:style>
  <w:style w:type="character" w:styleId="a7">
    <w:name w:val="Emphasis"/>
    <w:basedOn w:val="a0"/>
    <w:uiPriority w:val="20"/>
    <w:qFormat/>
    <w:rsid w:val="004B709F"/>
    <w:rPr>
      <w:i/>
      <w:iCs/>
    </w:rPr>
  </w:style>
  <w:style w:type="paragraph" w:customStyle="1" w:styleId="style4">
    <w:name w:val="style4"/>
    <w:basedOn w:val="a"/>
    <w:rsid w:val="004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0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F5D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5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186"/>
  </w:style>
  <w:style w:type="paragraph" w:styleId="ac">
    <w:name w:val="footer"/>
    <w:basedOn w:val="a"/>
    <w:link w:val="ad"/>
    <w:uiPriority w:val="99"/>
    <w:unhideWhenUsed/>
    <w:rsid w:val="00FC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dcterms:created xsi:type="dcterms:W3CDTF">2013-03-24T18:03:00Z</dcterms:created>
  <dcterms:modified xsi:type="dcterms:W3CDTF">2013-08-14T16:24:00Z</dcterms:modified>
</cp:coreProperties>
</file>