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03" w:rsidRPr="00387A03" w:rsidRDefault="00387A03" w:rsidP="0038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03">
        <w:rPr>
          <w:rFonts w:ascii="Times New Roman" w:hAnsi="Times New Roman" w:cs="Times New Roman"/>
          <w:b/>
          <w:sz w:val="28"/>
          <w:szCs w:val="28"/>
        </w:rPr>
        <w:t>Игра «Вопросы-ответы»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Телевизор: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-Полностью захватывает сознание ребенка?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03">
        <w:rPr>
          <w:rFonts w:ascii="Times New Roman" w:hAnsi="Times New Roman" w:cs="Times New Roman"/>
          <w:b/>
          <w:sz w:val="28"/>
          <w:szCs w:val="28"/>
        </w:rPr>
        <w:t>(отриц.)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-Развивает творческие способности,  воображение ребенка?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7A03">
        <w:rPr>
          <w:rFonts w:ascii="Times New Roman" w:hAnsi="Times New Roman" w:cs="Times New Roman"/>
          <w:b/>
          <w:sz w:val="28"/>
          <w:szCs w:val="28"/>
        </w:rPr>
        <w:t>полож</w:t>
      </w:r>
      <w:proofErr w:type="spellEnd"/>
      <w:r w:rsidRPr="00387A03">
        <w:rPr>
          <w:rFonts w:ascii="Times New Roman" w:hAnsi="Times New Roman" w:cs="Times New Roman"/>
          <w:b/>
          <w:sz w:val="28"/>
          <w:szCs w:val="28"/>
        </w:rPr>
        <w:t>.)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 xml:space="preserve">-Отрицательно влияет на физическое развитие ребенка?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7A03">
        <w:rPr>
          <w:rFonts w:ascii="Times New Roman" w:hAnsi="Times New Roman" w:cs="Times New Roman"/>
          <w:b/>
          <w:sz w:val="28"/>
          <w:szCs w:val="28"/>
        </w:rPr>
        <w:t>отриц.)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 xml:space="preserve">- Провоцирует проявление детской агрессии, жестокости? </w:t>
      </w:r>
      <w:r w:rsidRPr="00387A03">
        <w:rPr>
          <w:rFonts w:ascii="Times New Roman" w:hAnsi="Times New Roman" w:cs="Times New Roman"/>
          <w:b/>
          <w:sz w:val="28"/>
          <w:szCs w:val="28"/>
        </w:rPr>
        <w:t>(отриц.)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-Позволяет развивать кругозор ребенка?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7A03">
        <w:rPr>
          <w:rFonts w:ascii="Times New Roman" w:hAnsi="Times New Roman" w:cs="Times New Roman"/>
          <w:b/>
          <w:sz w:val="28"/>
          <w:szCs w:val="28"/>
        </w:rPr>
        <w:t>полож</w:t>
      </w:r>
      <w:proofErr w:type="spellEnd"/>
      <w:r w:rsidRPr="00387A03">
        <w:rPr>
          <w:rFonts w:ascii="Times New Roman" w:hAnsi="Times New Roman" w:cs="Times New Roman"/>
          <w:b/>
          <w:sz w:val="28"/>
          <w:szCs w:val="28"/>
        </w:rPr>
        <w:t>.)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-Повышает состояние тревожности, нервозности, страха?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03">
        <w:rPr>
          <w:rFonts w:ascii="Times New Roman" w:hAnsi="Times New Roman" w:cs="Times New Roman"/>
          <w:b/>
          <w:sz w:val="28"/>
          <w:szCs w:val="28"/>
        </w:rPr>
        <w:t>(отриц.)</w:t>
      </w:r>
    </w:p>
    <w:p w:rsidR="00387A03" w:rsidRPr="00387A03" w:rsidRDefault="00387A03" w:rsidP="00387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7A03">
        <w:rPr>
          <w:rFonts w:ascii="Times New Roman" w:hAnsi="Times New Roman" w:cs="Times New Roman"/>
          <w:sz w:val="28"/>
          <w:szCs w:val="28"/>
        </w:rPr>
        <w:t>Воспитывает наблюдательность, внимательность, сосредоточенность?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7A03">
        <w:rPr>
          <w:rFonts w:ascii="Times New Roman" w:hAnsi="Times New Roman" w:cs="Times New Roman"/>
          <w:b/>
          <w:sz w:val="28"/>
          <w:szCs w:val="28"/>
        </w:rPr>
        <w:t>полож</w:t>
      </w:r>
      <w:proofErr w:type="spellEnd"/>
      <w:r w:rsidRPr="00387A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 xml:space="preserve">-Позволяет получать новые знания? </w:t>
      </w:r>
      <w:r w:rsidRPr="00387A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87A03">
        <w:rPr>
          <w:rFonts w:ascii="Times New Roman" w:hAnsi="Times New Roman" w:cs="Times New Roman"/>
          <w:b/>
          <w:sz w:val="28"/>
          <w:szCs w:val="28"/>
        </w:rPr>
        <w:t>полож</w:t>
      </w:r>
      <w:proofErr w:type="spellEnd"/>
      <w:r w:rsidRPr="00387A03">
        <w:rPr>
          <w:rFonts w:ascii="Times New Roman" w:hAnsi="Times New Roman" w:cs="Times New Roman"/>
          <w:b/>
          <w:sz w:val="28"/>
          <w:szCs w:val="28"/>
        </w:rPr>
        <w:t>.)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-Ухудшает зрение ребенка?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03">
        <w:rPr>
          <w:rFonts w:ascii="Times New Roman" w:hAnsi="Times New Roman" w:cs="Times New Roman"/>
          <w:b/>
          <w:sz w:val="28"/>
          <w:szCs w:val="28"/>
        </w:rPr>
        <w:t>(отриц.)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 xml:space="preserve">-Развивает элементы  наглядно-образного  и логического мышления? </w:t>
      </w:r>
      <w:r w:rsidRPr="00387A0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87A03">
        <w:rPr>
          <w:rFonts w:ascii="Times New Roman" w:hAnsi="Times New Roman" w:cs="Times New Roman"/>
          <w:b/>
          <w:sz w:val="28"/>
          <w:szCs w:val="28"/>
        </w:rPr>
        <w:t>полож</w:t>
      </w:r>
      <w:proofErr w:type="spellEnd"/>
      <w:r w:rsidRPr="00387A03">
        <w:rPr>
          <w:rFonts w:ascii="Times New Roman" w:hAnsi="Times New Roman" w:cs="Times New Roman"/>
          <w:b/>
          <w:sz w:val="28"/>
          <w:szCs w:val="28"/>
        </w:rPr>
        <w:t>.)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03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 xml:space="preserve">Просмотр телепередач </w:t>
      </w:r>
      <w:r w:rsidRPr="00387A03">
        <w:rPr>
          <w:rFonts w:ascii="Times New Roman" w:hAnsi="Times New Roman" w:cs="Times New Roman"/>
          <w:b/>
          <w:i/>
          <w:sz w:val="28"/>
          <w:szCs w:val="28"/>
        </w:rPr>
        <w:t>дает возможность</w:t>
      </w:r>
      <w:r w:rsidRPr="00387A03">
        <w:rPr>
          <w:rFonts w:ascii="Times New Roman" w:hAnsi="Times New Roman" w:cs="Times New Roman"/>
          <w:sz w:val="28"/>
          <w:szCs w:val="28"/>
        </w:rPr>
        <w:t>: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-расслабиться, забыть проблемы, уйти от страхов и переживаний;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-находить ответы на вопросы, на которые не отвечают взрослые из-за своей занятости;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-понять что такое хорошо и что такое плохо;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-узнавать о различных явлениях в разных областях знаний;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-развить воображение, фантазию, эмоциональную среду;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-занять свободное время.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 xml:space="preserve">В то же время длительный просмотр телевизионных передач  </w:t>
      </w:r>
      <w:r w:rsidRPr="00387A03">
        <w:rPr>
          <w:rFonts w:ascii="Times New Roman" w:hAnsi="Times New Roman" w:cs="Times New Roman"/>
          <w:b/>
          <w:i/>
          <w:sz w:val="28"/>
          <w:szCs w:val="28"/>
        </w:rPr>
        <w:t>отрицательно влияет</w:t>
      </w:r>
      <w:r w:rsidRPr="00387A03">
        <w:rPr>
          <w:rFonts w:ascii="Times New Roman" w:hAnsi="Times New Roman" w:cs="Times New Roman"/>
          <w:sz w:val="28"/>
          <w:szCs w:val="28"/>
        </w:rPr>
        <w:t xml:space="preserve"> на здоровье детей: 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-ухудшается зрение, сон, аппетит,   перегружается нервная система ребенка;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lastRenderedPageBreak/>
        <w:t xml:space="preserve"> -опасными  для еще не сформировавшейся детской психики являются сцены  агрессии, жестокости, насилия;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 w:rsidRPr="00387A03">
        <w:rPr>
          <w:rFonts w:ascii="Times New Roman" w:hAnsi="Times New Roman" w:cs="Times New Roman"/>
          <w:sz w:val="28"/>
          <w:szCs w:val="28"/>
        </w:rPr>
        <w:t>-у детей возникает  настоящая зависимость, страсть к телевидению.</w:t>
      </w:r>
    </w:p>
    <w:p w:rsidR="00387A03" w:rsidRPr="00387A03" w:rsidRDefault="00387A03" w:rsidP="00387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7A03">
        <w:rPr>
          <w:rFonts w:ascii="Times New Roman" w:hAnsi="Times New Roman" w:cs="Times New Roman"/>
          <w:sz w:val="28"/>
          <w:szCs w:val="28"/>
        </w:rPr>
        <w:t xml:space="preserve">Влияние телевидения на детей резко  отличается  от влияния на психику взрослых. Дети не могут определить, </w:t>
      </w:r>
      <w:proofErr w:type="gramStart"/>
      <w:r w:rsidRPr="00387A03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387A03">
        <w:rPr>
          <w:rFonts w:ascii="Times New Roman" w:hAnsi="Times New Roman" w:cs="Times New Roman"/>
          <w:sz w:val="28"/>
          <w:szCs w:val="28"/>
        </w:rPr>
        <w:t xml:space="preserve">  правда, где ложь. Они доверяют всему, что показывается на экране. Лишь  с 11 лет  ребята начинают не столь  доверительно относиться  к тому, что видят на экране.</w:t>
      </w:r>
    </w:p>
    <w:p w:rsidR="000C05EC" w:rsidRPr="00387A03" w:rsidRDefault="000C05EC" w:rsidP="00387A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5EC" w:rsidRPr="0038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A03"/>
    <w:rsid w:val="000C05EC"/>
    <w:rsid w:val="0038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2012-04-23T04:27:00Z</dcterms:created>
  <dcterms:modified xsi:type="dcterms:W3CDTF">2012-04-23T04:35:00Z</dcterms:modified>
</cp:coreProperties>
</file>