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28113"/>
        <w:docPartObj>
          <w:docPartGallery w:val="Cover Pages"/>
          <w:docPartUnique/>
        </w:docPartObj>
      </w:sdtPr>
      <w:sdtContent>
        <w:p w:rsidR="009C0392" w:rsidRDefault="00EC18E4">
          <w:r>
            <w:rPr>
              <w:noProof/>
              <w:lang w:eastAsia="en-US"/>
            </w:rPr>
            <w:pict>
              <v:group id="_x0000_s1026" style="position:absolute;margin-left:56.25pt;margin-top:-7.6pt;width:841.7pt;height:440.3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227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9C0392" w:rsidRPr="009C0392" w:rsidRDefault="009C0392" w:rsidP="009C0392">
                        <w:pPr>
                          <w:spacing w:after="0"/>
                          <w:ind w:firstLine="4536"/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9C0392"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9C0392" w:rsidRPr="009C0392" w:rsidRDefault="009C0392" w:rsidP="009C0392">
                        <w:pPr>
                          <w:spacing w:after="0"/>
                          <w:ind w:firstLine="4536"/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9C0392"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 xml:space="preserve">Заведующий МДОУ №132 </w:t>
                        </w:r>
                        <w:proofErr w:type="spellStart"/>
                        <w:r w:rsidRPr="009C0392"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_________Кобзева</w:t>
                        </w:r>
                        <w:proofErr w:type="spellEnd"/>
                        <w:r w:rsidRPr="009C0392"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 xml:space="preserve"> С.Е.</w:t>
                        </w:r>
                      </w:p>
                      <w:p w:rsidR="009C0392" w:rsidRPr="009C0392" w:rsidRDefault="009C0392" w:rsidP="009C0392">
                        <w:pPr>
                          <w:spacing w:after="0"/>
                          <w:ind w:firstLine="4536"/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9C0392">
                          <w:rPr>
                            <w:rFonts w:ascii="Georgia" w:hAnsi="Georgia"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«___»_________________2011 г.</w:t>
                        </w:r>
                      </w:p>
                      <w:p w:rsidR="009C0392" w:rsidRDefault="009C0392" w:rsidP="009C0392">
                        <w:pPr>
                          <w:spacing w:after="0"/>
                          <w:ind w:firstLine="4536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59;width:4998;height:991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  <w:alias w:val="Год"/>
                          <w:id w:val="18366977"/>
                          <w:placeholder>
                            <w:docPart w:val="85C259E46B6B4C8D8B6C70702404077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C0392" w:rsidRDefault="009C0392" w:rsidP="009C0392">
                            <w:pPr>
                              <w:ind w:right="348"/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9C0392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t>2011-2012 учебный год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96"/>
                            <w:szCs w:val="96"/>
                          </w:rPr>
                          <w:alias w:val="Заголовок"/>
                          <w:id w:val="15866532"/>
                          <w:placeholder>
                            <w:docPart w:val="39BAF13BDD254A24B9BE8DF1AF7733EC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C0392" w:rsidRDefault="009C0392">
                            <w:pPr>
                              <w:spacing w:after="0"/>
                              <w:ind w:firstLine="3402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9C0392"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96"/>
                              </w:rPr>
                              <w:t>План работы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72"/>
                            <w:szCs w:val="72"/>
                          </w:rPr>
                          <w:alias w:val="Подзаголовок"/>
                          <w:id w:val="15866538"/>
                          <w:placeholder>
                            <w:docPart w:val="B05AA91C073C40F3B14E7088129C1BA7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C0392" w:rsidRPr="009C0392" w:rsidRDefault="009C0392" w:rsidP="009C0392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t>ш</w:t>
                            </w:r>
                            <w:r w:rsidRPr="009C0392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t>колы молодого педагога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Автор"/>
                          <w:id w:val="15866544"/>
                          <w:placeholder>
                            <w:docPart w:val="0969467F15684866A6D2450C1178DC2A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C0392" w:rsidRDefault="002D192F" w:rsidP="009C0392">
                            <w:pPr>
                              <w:jc w:val="right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2D19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Организатор: </w:t>
                            </w:r>
                            <w:r w:rsidRPr="002D19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Кузнецова С.М.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2D19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Евсеева О.В.</w:t>
                            </w:r>
                          </w:p>
                        </w:sdtContent>
                      </w:sdt>
                      <w:p w:rsidR="009C0392" w:rsidRDefault="009C039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</w:sdtContent>
    </w:sdt>
    <w:p w:rsidR="00EC18E4" w:rsidRDefault="00EC18E4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9C0392" w:rsidRDefault="009C0392"/>
    <w:p w:rsidR="005A4E02" w:rsidRDefault="009C0392" w:rsidP="005A4E02">
      <w:pPr>
        <w:jc w:val="center"/>
        <w:rPr>
          <w:rFonts w:ascii="Georgia" w:hAnsi="Georgia"/>
          <w:b/>
          <w:sz w:val="32"/>
          <w:szCs w:val="32"/>
        </w:rPr>
      </w:pPr>
      <w:r w:rsidRPr="005A4E02">
        <w:rPr>
          <w:rFonts w:ascii="Georgia" w:hAnsi="Georgia"/>
          <w:b/>
          <w:sz w:val="32"/>
          <w:szCs w:val="32"/>
        </w:rPr>
        <w:t xml:space="preserve">План  работы </w:t>
      </w:r>
      <w:r w:rsidR="005A4E02" w:rsidRPr="005A4E02">
        <w:rPr>
          <w:rFonts w:ascii="Georgia" w:hAnsi="Georgia"/>
          <w:b/>
          <w:sz w:val="32"/>
          <w:szCs w:val="32"/>
        </w:rPr>
        <w:t xml:space="preserve">«Школы молодого педагога» </w:t>
      </w:r>
    </w:p>
    <w:p w:rsidR="005A4E02" w:rsidRDefault="005A4E02" w:rsidP="005A4E02">
      <w:pPr>
        <w:jc w:val="center"/>
        <w:rPr>
          <w:rFonts w:ascii="Georgia" w:hAnsi="Georgia"/>
          <w:b/>
          <w:sz w:val="32"/>
          <w:szCs w:val="32"/>
        </w:rPr>
      </w:pPr>
      <w:r w:rsidRPr="005A4E02">
        <w:rPr>
          <w:rFonts w:ascii="Georgia" w:hAnsi="Georgia"/>
          <w:b/>
          <w:sz w:val="32"/>
          <w:szCs w:val="32"/>
        </w:rPr>
        <w:t>в МДОУ №132 «Кузнечик»</w:t>
      </w:r>
    </w:p>
    <w:p w:rsidR="009C0392" w:rsidRPr="005A4E02" w:rsidRDefault="005A4E02" w:rsidP="005A4E02">
      <w:pPr>
        <w:jc w:val="center"/>
        <w:rPr>
          <w:rFonts w:ascii="Georgia" w:hAnsi="Georgia"/>
          <w:b/>
          <w:sz w:val="32"/>
          <w:szCs w:val="32"/>
        </w:rPr>
      </w:pPr>
      <w:r w:rsidRPr="005A4E02">
        <w:rPr>
          <w:rFonts w:ascii="Georgia" w:hAnsi="Georgia"/>
          <w:b/>
          <w:sz w:val="32"/>
          <w:szCs w:val="32"/>
        </w:rPr>
        <w:t xml:space="preserve"> на 2011-2012 г.г.</w:t>
      </w:r>
    </w:p>
    <w:p w:rsidR="005A4E02" w:rsidRDefault="005A4E02">
      <w:pPr>
        <w:rPr>
          <w:rFonts w:ascii="Georgia" w:hAnsi="Georgia"/>
          <w:sz w:val="32"/>
          <w:szCs w:val="32"/>
        </w:rPr>
      </w:pPr>
      <w:r w:rsidRPr="005A4E02">
        <w:rPr>
          <w:rFonts w:ascii="Georgia" w:hAnsi="Georgia"/>
          <w:b/>
          <w:sz w:val="32"/>
          <w:szCs w:val="32"/>
          <w:u w:val="single"/>
        </w:rPr>
        <w:t>Цель</w:t>
      </w:r>
      <w:r>
        <w:rPr>
          <w:rFonts w:ascii="Georgia" w:hAnsi="Georgia"/>
          <w:sz w:val="32"/>
          <w:szCs w:val="32"/>
        </w:rPr>
        <w:t>: повышение профессиональной компетентности молодого воспитателя.</w:t>
      </w:r>
    </w:p>
    <w:p w:rsidR="005A4E02" w:rsidRDefault="005A4E02">
      <w:pPr>
        <w:rPr>
          <w:rFonts w:ascii="Georgia" w:hAnsi="Georgia"/>
          <w:sz w:val="32"/>
          <w:szCs w:val="32"/>
        </w:rPr>
      </w:pPr>
    </w:p>
    <w:p w:rsidR="005A4E02" w:rsidRDefault="005A4E02">
      <w:pPr>
        <w:rPr>
          <w:rFonts w:ascii="Georgia" w:hAnsi="Georgia"/>
          <w:sz w:val="32"/>
          <w:szCs w:val="32"/>
        </w:rPr>
      </w:pPr>
      <w:r w:rsidRPr="005A4E02">
        <w:rPr>
          <w:rFonts w:ascii="Georgia" w:hAnsi="Georgia"/>
          <w:b/>
          <w:sz w:val="32"/>
          <w:szCs w:val="32"/>
          <w:u w:val="single"/>
        </w:rPr>
        <w:t>Задачи</w:t>
      </w:r>
      <w:r>
        <w:rPr>
          <w:rFonts w:ascii="Georgia" w:hAnsi="Georgia"/>
          <w:sz w:val="32"/>
          <w:szCs w:val="32"/>
        </w:rPr>
        <w:t>:</w:t>
      </w:r>
    </w:p>
    <w:p w:rsidR="005A4E02" w:rsidRDefault="005A4E02" w:rsidP="005A4E02">
      <w:pPr>
        <w:pStyle w:val="a5"/>
        <w:numPr>
          <w:ilvl w:val="0"/>
          <w:numId w:val="1"/>
        </w:numPr>
        <w:spacing w:before="24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Помочь  адаптироваться в новом коллективе молодым педагогам.</w:t>
      </w:r>
    </w:p>
    <w:p w:rsidR="005A4E02" w:rsidRDefault="005A4E02" w:rsidP="005A4E02">
      <w:pPr>
        <w:pStyle w:val="a5"/>
        <w:numPr>
          <w:ilvl w:val="0"/>
          <w:numId w:val="1"/>
        </w:numPr>
        <w:spacing w:before="24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Систематизировать знания молодых специалистов в области использования разнообразных форм и методов работы с детьми  дошкольного возраста при проведении различных режимных моментов.</w:t>
      </w:r>
    </w:p>
    <w:p w:rsidR="005A4E02" w:rsidRDefault="005A4E02" w:rsidP="005A4E02">
      <w:pPr>
        <w:pStyle w:val="a5"/>
        <w:numPr>
          <w:ilvl w:val="0"/>
          <w:numId w:val="1"/>
        </w:numPr>
        <w:spacing w:before="24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Способствовать активному освоению способов взаимодействия с семьями воспитанников.</w:t>
      </w:r>
    </w:p>
    <w:p w:rsidR="007C6177" w:rsidRDefault="007C6177" w:rsidP="005A4E02">
      <w:pPr>
        <w:pStyle w:val="a5"/>
        <w:numPr>
          <w:ilvl w:val="0"/>
          <w:numId w:val="1"/>
        </w:numPr>
        <w:spacing w:before="24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Познакомить с возможностями и способами повышения профессиональной компетентности.</w:t>
      </w:r>
    </w:p>
    <w:p w:rsidR="007C6177" w:rsidRDefault="007C6177" w:rsidP="007C6177">
      <w:pPr>
        <w:spacing w:before="240"/>
        <w:rPr>
          <w:rFonts w:ascii="Georgia" w:hAnsi="Georgia"/>
          <w:sz w:val="32"/>
          <w:szCs w:val="32"/>
        </w:rPr>
      </w:pPr>
    </w:p>
    <w:p w:rsidR="007C6177" w:rsidRDefault="007C6177" w:rsidP="007C6177">
      <w:pPr>
        <w:spacing w:before="240"/>
        <w:rPr>
          <w:rFonts w:ascii="Georgia" w:hAnsi="Georgia"/>
          <w:sz w:val="32"/>
          <w:szCs w:val="32"/>
        </w:rPr>
      </w:pPr>
    </w:p>
    <w:p w:rsidR="007C6177" w:rsidRDefault="007C6177" w:rsidP="007C6177">
      <w:pPr>
        <w:spacing w:before="240"/>
        <w:rPr>
          <w:rFonts w:ascii="Georgia" w:hAnsi="Georgia"/>
          <w:sz w:val="32"/>
          <w:szCs w:val="32"/>
        </w:rPr>
      </w:pPr>
    </w:p>
    <w:p w:rsidR="007C6177" w:rsidRPr="007C6177" w:rsidRDefault="007C6177" w:rsidP="007C6177">
      <w:pPr>
        <w:spacing w:before="240"/>
        <w:jc w:val="center"/>
        <w:rPr>
          <w:rFonts w:ascii="Georgia" w:hAnsi="Georgia"/>
          <w:b/>
          <w:sz w:val="32"/>
          <w:szCs w:val="32"/>
        </w:rPr>
      </w:pPr>
      <w:r w:rsidRPr="007C6177">
        <w:rPr>
          <w:rFonts w:ascii="Georgia" w:hAnsi="Georgia"/>
          <w:b/>
          <w:sz w:val="32"/>
          <w:szCs w:val="32"/>
        </w:rPr>
        <w:lastRenderedPageBreak/>
        <w:t>Тематический план.</w:t>
      </w:r>
    </w:p>
    <w:tbl>
      <w:tblPr>
        <w:tblStyle w:val="a6"/>
        <w:tblW w:w="0" w:type="auto"/>
        <w:tblLook w:val="04A0"/>
      </w:tblPr>
      <w:tblGrid>
        <w:gridCol w:w="566"/>
        <w:gridCol w:w="5234"/>
        <w:gridCol w:w="4089"/>
        <w:gridCol w:w="2410"/>
        <w:gridCol w:w="2204"/>
      </w:tblGrid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4" w:type="dxa"/>
          </w:tcPr>
          <w:p w:rsidR="007C6177" w:rsidRPr="007C6177" w:rsidRDefault="007C6177" w:rsidP="007C617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7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89" w:type="dxa"/>
          </w:tcPr>
          <w:p w:rsidR="007C6177" w:rsidRPr="007C6177" w:rsidRDefault="007C6177" w:rsidP="007C617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7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7C6177" w:rsidRPr="007C6177" w:rsidRDefault="007C6177" w:rsidP="0001736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7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04" w:type="dxa"/>
          </w:tcPr>
          <w:p w:rsidR="007C6177" w:rsidRPr="007C6177" w:rsidRDefault="007C6177" w:rsidP="0001736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17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4" w:type="dxa"/>
          </w:tcPr>
          <w:p w:rsidR="007C6177" w:rsidRPr="007C6177" w:rsidRDefault="00CF27DE" w:rsidP="00CF27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структурой программы «Воспитание и обучение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/с» под ред. Васильевой, Гербовой, Комаровой</w:t>
            </w:r>
          </w:p>
        </w:tc>
        <w:tc>
          <w:tcPr>
            <w:tcW w:w="4089" w:type="dxa"/>
          </w:tcPr>
          <w:p w:rsidR="007C6177" w:rsidRPr="007C6177" w:rsidRDefault="00CF27DE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структурой программы. </w:t>
            </w:r>
          </w:p>
        </w:tc>
        <w:tc>
          <w:tcPr>
            <w:tcW w:w="2410" w:type="dxa"/>
          </w:tcPr>
          <w:p w:rsidR="007C6177" w:rsidRDefault="00CF27DE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  <w:p w:rsidR="002D192F" w:rsidRPr="007C6177" w:rsidRDefault="002D192F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С.М.</w:t>
            </w:r>
          </w:p>
        </w:tc>
        <w:tc>
          <w:tcPr>
            <w:tcW w:w="2204" w:type="dxa"/>
          </w:tcPr>
          <w:p w:rsidR="007C6177" w:rsidRPr="007C6177" w:rsidRDefault="00CF27DE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4" w:type="dxa"/>
          </w:tcPr>
          <w:p w:rsidR="007C6177" w:rsidRPr="007C6177" w:rsidRDefault="00CF27DE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методы, используемые при организации режимных моментов.</w:t>
            </w:r>
          </w:p>
        </w:tc>
        <w:tc>
          <w:tcPr>
            <w:tcW w:w="4089" w:type="dxa"/>
          </w:tcPr>
          <w:p w:rsidR="007C6177" w:rsidRPr="007C6177" w:rsidRDefault="00CF27DE" w:rsidP="00CF27DE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об особенностях организации режимных моментов в разных возрастных группах.</w:t>
            </w:r>
          </w:p>
        </w:tc>
        <w:tc>
          <w:tcPr>
            <w:tcW w:w="2410" w:type="dxa"/>
          </w:tcPr>
          <w:p w:rsidR="002D192F" w:rsidRDefault="002D192F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С.М.</w:t>
            </w:r>
          </w:p>
          <w:p w:rsidR="007C6177" w:rsidRPr="007C6177" w:rsidRDefault="00CF27DE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  <w:tc>
          <w:tcPr>
            <w:tcW w:w="2204" w:type="dxa"/>
          </w:tcPr>
          <w:p w:rsidR="007C6177" w:rsidRPr="007C6177" w:rsidRDefault="00CF27DE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4" w:type="dxa"/>
          </w:tcPr>
          <w:p w:rsidR="007C6177" w:rsidRPr="007C6177" w:rsidRDefault="0001736D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родителями.</w:t>
            </w:r>
          </w:p>
        </w:tc>
        <w:tc>
          <w:tcPr>
            <w:tcW w:w="4089" w:type="dxa"/>
          </w:tcPr>
          <w:p w:rsidR="007C6177" w:rsidRPr="007C6177" w:rsidRDefault="0001736D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навыков взаимодействия с родителями.</w:t>
            </w:r>
          </w:p>
        </w:tc>
        <w:tc>
          <w:tcPr>
            <w:tcW w:w="2410" w:type="dxa"/>
          </w:tcPr>
          <w:p w:rsidR="0001736D" w:rsidRPr="007C6177" w:rsidRDefault="0001736D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2204" w:type="dxa"/>
          </w:tcPr>
          <w:p w:rsidR="007C6177" w:rsidRPr="007C6177" w:rsidRDefault="0001736D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4" w:type="dxa"/>
          </w:tcPr>
          <w:p w:rsidR="007C6177" w:rsidRPr="007C6177" w:rsidRDefault="00BE6361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4089" w:type="dxa"/>
          </w:tcPr>
          <w:p w:rsidR="007C6177" w:rsidRPr="007C6177" w:rsidRDefault="00BE6361" w:rsidP="00BE636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навыки взаимодействия с детьми во время прогулки (в ходе трудовой, игровой и индивидуальной деятельности).</w:t>
            </w:r>
          </w:p>
        </w:tc>
        <w:tc>
          <w:tcPr>
            <w:tcW w:w="2410" w:type="dxa"/>
          </w:tcPr>
          <w:p w:rsidR="007C6177" w:rsidRPr="007C6177" w:rsidRDefault="00BE6361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  <w:tc>
          <w:tcPr>
            <w:tcW w:w="2204" w:type="dxa"/>
          </w:tcPr>
          <w:p w:rsidR="007C6177" w:rsidRPr="007C6177" w:rsidRDefault="00BE6361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4" w:type="dxa"/>
          </w:tcPr>
          <w:p w:rsidR="007C6177" w:rsidRPr="007C6177" w:rsidRDefault="00BE6361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индивидуальной карты ребенка (диагностика)</w:t>
            </w:r>
          </w:p>
        </w:tc>
        <w:tc>
          <w:tcPr>
            <w:tcW w:w="4089" w:type="dxa"/>
          </w:tcPr>
          <w:p w:rsidR="007C6177" w:rsidRPr="007C6177" w:rsidRDefault="00A00C09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инструментарием, используемым при составлении индивидуально карты ребенка.</w:t>
            </w:r>
          </w:p>
        </w:tc>
        <w:tc>
          <w:tcPr>
            <w:tcW w:w="2410" w:type="dxa"/>
          </w:tcPr>
          <w:p w:rsidR="007C6177" w:rsidRDefault="00A00C09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  <w:p w:rsidR="00A00C09" w:rsidRPr="007C6177" w:rsidRDefault="00A00C09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С.М.</w:t>
            </w:r>
          </w:p>
        </w:tc>
        <w:tc>
          <w:tcPr>
            <w:tcW w:w="2204" w:type="dxa"/>
          </w:tcPr>
          <w:p w:rsidR="007C6177" w:rsidRPr="007C6177" w:rsidRDefault="00A00C09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4" w:type="dxa"/>
          </w:tcPr>
          <w:p w:rsidR="007C6177" w:rsidRPr="007C6177" w:rsidRDefault="00A00C09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материал по математике и его использование при организации регламентированной и индивидуальной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4089" w:type="dxa"/>
          </w:tcPr>
          <w:p w:rsidR="007C6177" w:rsidRPr="007C6177" w:rsidRDefault="00A00C09" w:rsidP="00A00C0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со способами организации образовательной деятельности,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занимательного математического материала. </w:t>
            </w:r>
          </w:p>
        </w:tc>
        <w:tc>
          <w:tcPr>
            <w:tcW w:w="2410" w:type="dxa"/>
          </w:tcPr>
          <w:p w:rsidR="007C6177" w:rsidRPr="007C6177" w:rsidRDefault="002D192F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С.М.</w:t>
            </w:r>
          </w:p>
        </w:tc>
        <w:tc>
          <w:tcPr>
            <w:tcW w:w="2204" w:type="dxa"/>
          </w:tcPr>
          <w:p w:rsidR="007C6177" w:rsidRPr="007C6177" w:rsidRDefault="00A00C09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C6177" w:rsidTr="007C6177">
        <w:tc>
          <w:tcPr>
            <w:tcW w:w="566" w:type="dxa"/>
          </w:tcPr>
          <w:p w:rsidR="007C6177" w:rsidRP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34" w:type="dxa"/>
          </w:tcPr>
          <w:p w:rsidR="007C6177" w:rsidRPr="007C6177" w:rsidRDefault="0048451D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приемы, используемые при организации непосредственно организованной деятельности.</w:t>
            </w:r>
          </w:p>
        </w:tc>
        <w:tc>
          <w:tcPr>
            <w:tcW w:w="4089" w:type="dxa"/>
          </w:tcPr>
          <w:p w:rsidR="007C6177" w:rsidRPr="007C6177" w:rsidRDefault="0048451D" w:rsidP="0048451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об использовании игровых, словесных, наглядных методов  при организации образовательной деятельности.</w:t>
            </w:r>
          </w:p>
        </w:tc>
        <w:tc>
          <w:tcPr>
            <w:tcW w:w="2410" w:type="dxa"/>
          </w:tcPr>
          <w:p w:rsidR="007C6177" w:rsidRPr="007C6177" w:rsidRDefault="0048451D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</w:tc>
        <w:tc>
          <w:tcPr>
            <w:tcW w:w="2204" w:type="dxa"/>
          </w:tcPr>
          <w:p w:rsidR="007C6177" w:rsidRPr="007C6177" w:rsidRDefault="0048451D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C6177" w:rsidTr="007C6177">
        <w:tc>
          <w:tcPr>
            <w:tcW w:w="566" w:type="dxa"/>
          </w:tcPr>
          <w:p w:rsidR="007C6177" w:rsidRDefault="007C6177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4" w:type="dxa"/>
          </w:tcPr>
          <w:p w:rsidR="007C6177" w:rsidRPr="007C6177" w:rsidRDefault="0048451D" w:rsidP="0048451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стол: «Организация предметно-развивающей среды в группе».</w:t>
            </w:r>
          </w:p>
        </w:tc>
        <w:tc>
          <w:tcPr>
            <w:tcW w:w="4089" w:type="dxa"/>
          </w:tcPr>
          <w:p w:rsidR="007C6177" w:rsidRPr="007C6177" w:rsidRDefault="0048451D" w:rsidP="007C617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профессионального роста педагогов.</w:t>
            </w:r>
          </w:p>
        </w:tc>
        <w:tc>
          <w:tcPr>
            <w:tcW w:w="2410" w:type="dxa"/>
          </w:tcPr>
          <w:p w:rsidR="002B2295" w:rsidRPr="007C6177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Л.Н.</w:t>
            </w:r>
          </w:p>
        </w:tc>
        <w:tc>
          <w:tcPr>
            <w:tcW w:w="2204" w:type="dxa"/>
          </w:tcPr>
          <w:p w:rsidR="007C6177" w:rsidRPr="007C6177" w:rsidRDefault="0048451D" w:rsidP="000173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C6177" w:rsidTr="007C6177">
        <w:tc>
          <w:tcPr>
            <w:tcW w:w="566" w:type="dxa"/>
          </w:tcPr>
          <w:p w:rsidR="002B2295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Default="007C6177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4" w:type="dxa"/>
          </w:tcPr>
          <w:p w:rsidR="002B2295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48451D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Семинар-практикум: «Работаем с проектами»</w:t>
            </w:r>
          </w:p>
        </w:tc>
        <w:tc>
          <w:tcPr>
            <w:tcW w:w="4089" w:type="dxa"/>
          </w:tcPr>
          <w:p w:rsidR="002B2295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48451D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организации работы над проектами (этапы работы).</w:t>
            </w:r>
          </w:p>
        </w:tc>
        <w:tc>
          <w:tcPr>
            <w:tcW w:w="2410" w:type="dxa"/>
          </w:tcPr>
          <w:p w:rsidR="002B2295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Default="0048451D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О.В.</w:t>
            </w:r>
          </w:p>
          <w:p w:rsidR="002B2295" w:rsidRPr="007C6177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А.Е.</w:t>
            </w:r>
          </w:p>
        </w:tc>
        <w:tc>
          <w:tcPr>
            <w:tcW w:w="2204" w:type="dxa"/>
          </w:tcPr>
          <w:p w:rsidR="002B2295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48451D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C6177" w:rsidTr="007C6177">
        <w:tc>
          <w:tcPr>
            <w:tcW w:w="566" w:type="dxa"/>
          </w:tcPr>
          <w:p w:rsidR="002B2295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Default="007C6177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4" w:type="dxa"/>
          </w:tcPr>
          <w:p w:rsidR="002B2295" w:rsidRDefault="002B2295" w:rsidP="002B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2B2295" w:rsidP="002B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«Развиваем мелкую моторику у детей».</w:t>
            </w:r>
          </w:p>
        </w:tc>
        <w:tc>
          <w:tcPr>
            <w:tcW w:w="4089" w:type="dxa"/>
          </w:tcPr>
          <w:p w:rsidR="002B2295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2B2295" w:rsidP="007C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 способах и методах развития мелкой моторики у дошкольников.</w:t>
            </w:r>
          </w:p>
        </w:tc>
        <w:tc>
          <w:tcPr>
            <w:tcW w:w="2410" w:type="dxa"/>
          </w:tcPr>
          <w:p w:rsidR="002B2295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Default="007C6177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95" w:rsidRPr="007C6177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204" w:type="dxa"/>
          </w:tcPr>
          <w:p w:rsidR="002B2295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177" w:rsidRPr="007C6177" w:rsidRDefault="002B2295" w:rsidP="00017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A4E02" w:rsidRPr="009C0392" w:rsidRDefault="005A4E02">
      <w:pPr>
        <w:rPr>
          <w:rFonts w:ascii="Georgia" w:hAnsi="Georgia"/>
          <w:sz w:val="32"/>
          <w:szCs w:val="32"/>
        </w:rPr>
      </w:pPr>
    </w:p>
    <w:sectPr w:rsidR="005A4E02" w:rsidRPr="009C0392" w:rsidSect="009C0392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4DB0"/>
    <w:multiLevelType w:val="hybridMultilevel"/>
    <w:tmpl w:val="455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392"/>
    <w:rsid w:val="0001736D"/>
    <w:rsid w:val="002347E5"/>
    <w:rsid w:val="002B2295"/>
    <w:rsid w:val="002D192F"/>
    <w:rsid w:val="0048451D"/>
    <w:rsid w:val="005A4E02"/>
    <w:rsid w:val="007C6177"/>
    <w:rsid w:val="009C0392"/>
    <w:rsid w:val="00A00C09"/>
    <w:rsid w:val="00BE6361"/>
    <w:rsid w:val="00CF27DE"/>
    <w:rsid w:val="00EC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E02"/>
    <w:pPr>
      <w:ind w:left="720"/>
      <w:contextualSpacing/>
    </w:pPr>
  </w:style>
  <w:style w:type="table" w:styleId="a6">
    <w:name w:val="Table Grid"/>
    <w:basedOn w:val="a1"/>
    <w:uiPriority w:val="59"/>
    <w:rsid w:val="007C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C259E46B6B4C8D8B6C707024040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240C0-6018-48E5-825D-6214465A94CF}"/>
      </w:docPartPr>
      <w:docPartBody>
        <w:p w:rsidR="008C0E8E" w:rsidRDefault="002263C4" w:rsidP="002263C4">
          <w:pPr>
            <w:pStyle w:val="85C259E46B6B4C8D8B6C70702404077A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39BAF13BDD254A24B9BE8DF1AF773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5630B-CFC7-4BD0-A345-2717AA17F1A1}"/>
      </w:docPartPr>
      <w:docPartBody>
        <w:p w:rsidR="008C0E8E" w:rsidRDefault="002263C4" w:rsidP="002263C4">
          <w:pPr>
            <w:pStyle w:val="39BAF13BDD254A24B9BE8DF1AF7733EC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05AA91C073C40F3B14E7088129C1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33BA3-4F7A-47DB-B7BE-ADF60E05A34A}"/>
      </w:docPartPr>
      <w:docPartBody>
        <w:p w:rsidR="008C0E8E" w:rsidRDefault="002263C4" w:rsidP="002263C4">
          <w:pPr>
            <w:pStyle w:val="B05AA91C073C40F3B14E7088129C1BA7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263C4"/>
    <w:rsid w:val="002263C4"/>
    <w:rsid w:val="008C0E8E"/>
    <w:rsid w:val="00B7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1BF3E61B3E4FFFACB6AAA99CE9EA9C">
    <w:name w:val="521BF3E61B3E4FFFACB6AAA99CE9EA9C"/>
    <w:rsid w:val="002263C4"/>
  </w:style>
  <w:style w:type="paragraph" w:customStyle="1" w:styleId="85C259E46B6B4C8D8B6C70702404077A">
    <w:name w:val="85C259E46B6B4C8D8B6C70702404077A"/>
    <w:rsid w:val="002263C4"/>
  </w:style>
  <w:style w:type="paragraph" w:customStyle="1" w:styleId="39BAF13BDD254A24B9BE8DF1AF7733EC">
    <w:name w:val="39BAF13BDD254A24B9BE8DF1AF7733EC"/>
    <w:rsid w:val="002263C4"/>
  </w:style>
  <w:style w:type="paragraph" w:customStyle="1" w:styleId="B05AA91C073C40F3B14E7088129C1BA7">
    <w:name w:val="B05AA91C073C40F3B14E7088129C1BA7"/>
    <w:rsid w:val="002263C4"/>
  </w:style>
  <w:style w:type="paragraph" w:customStyle="1" w:styleId="0969467F15684866A6D2450C1178DC2A">
    <w:name w:val="0969467F15684866A6D2450C1178DC2A"/>
    <w:rsid w:val="002263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2011-2012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>школы молодого педагога</dc:subject>
  <dc:creator>Организатор: Кузнецова С.М., Евсеева О.В.</dc:creator>
  <cp:keywords/>
  <dc:description/>
  <cp:lastModifiedBy>РТВ</cp:lastModifiedBy>
  <cp:revision>6</cp:revision>
  <dcterms:created xsi:type="dcterms:W3CDTF">2011-09-04T15:58:00Z</dcterms:created>
  <dcterms:modified xsi:type="dcterms:W3CDTF">2012-04-11T18:27:00Z</dcterms:modified>
</cp:coreProperties>
</file>