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1" w:rsidRDefault="00A261E1" w:rsidP="007A04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 xml:space="preserve">Конспект непосредственной образовательной деятельности (НОД) во второй младшей группе   (3-4 года) </w:t>
      </w:r>
    </w:p>
    <w:p w:rsidR="00A261E1" w:rsidRPr="00CC4D49" w:rsidRDefault="00A261E1" w:rsidP="007A04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Воспитатель: Нютина Е.Н.</w:t>
      </w: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Тема:    «Чаепитие в теремке»</w:t>
      </w: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Цель: расширение представлений детей о посуде.</w:t>
      </w: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Задачи: обогащать активный словарь как средство общения и взаимодействия ребенка со взрослыми и со сверстниками; формировать первичные представления об окружающих предметах; развивать и различать элементарный характер музыки; развивать общую координацию, крупную и мелкую моторику рук.</w:t>
      </w: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Демонстрационный материал: карточки с изображением алгоритма трудовых операций, набор посуды, игрушки мышки, лягушки, зайчика, лисички, волка, медведя.</w:t>
      </w: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Ход НОД: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 w:rsidRPr="00CC4D49">
        <w:rPr>
          <w:rFonts w:ascii="Times New Roman" w:hAnsi="Times New Roman"/>
          <w:sz w:val="24"/>
          <w:szCs w:val="24"/>
        </w:rPr>
        <w:t>Стоит в поле теремок, теремок. Он</w:t>
      </w:r>
      <w:r>
        <w:rPr>
          <w:rFonts w:ascii="Times New Roman" w:hAnsi="Times New Roman"/>
          <w:sz w:val="24"/>
          <w:szCs w:val="24"/>
        </w:rPr>
        <w:t xml:space="preserve"> не низок не высок.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хотите зайти в теремок? (ответы детей)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стоит в центре теремка? (стол)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он? (деревянный, круглый, красивый)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лежит на столе? (скатерть)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Скатерть какая? (чистая, отглаженная, красивая, розовая)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нужна скатерть? (ею накрывают стол)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этом теремочке живут сказочные герои этой сказки. 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 знаете кто? (мышка, лягушка, зайчик, лисичка, волк, медведь). Давайте вместе с ними накроем праздничный стол.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стол, накрытый скатертью)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Слышите кто-то стучится. Кто это? (мышка)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она принесла? (чашки)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нужны чашки? (пить чай, наливать чай)</w:t>
      </w: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Помогите расставить чашки на стол.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чашки)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кто так голос подает? Ква, ква,ква! (лягушка). Да, это лягушка квакает.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же у нее в лапах? (блюдца)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нужны блюдца? (Ставить чашку, чтобы не испачкать скатерть. Можно наливать  чай. На блюдце кладут ложку)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блюдца)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Звучит музыка. 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-Слушайте внимательно. Музыка по характеру какая? (быстрая, веселая, задорная)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кто под эту музыку спешит в гости? (зайчик)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зайчик не с пустыми руками пришел. Что он принес? (маленькие ложки)</w:t>
      </w: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нужна ложка? (Мешать чай, остужать, размешивать сахар)</w:t>
      </w:r>
    </w:p>
    <w:p w:rsidR="00A261E1" w:rsidRDefault="00A261E1" w:rsidP="008905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маленькие ложки)</w:t>
      </w:r>
    </w:p>
    <w:p w:rsidR="00A261E1" w:rsidRDefault="00A261E1" w:rsidP="0089059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0596">
        <w:rPr>
          <w:rFonts w:ascii="Times New Roman" w:hAnsi="Times New Roman"/>
          <w:sz w:val="24"/>
          <w:szCs w:val="24"/>
          <w:shd w:val="clear" w:color="auto" w:fill="FFFFFF"/>
        </w:rPr>
        <w:t>Ловко прячется в норе,</w:t>
      </w:r>
      <w:r w:rsidRPr="00890596">
        <w:rPr>
          <w:rFonts w:ascii="Times New Roman" w:hAnsi="Times New Roman"/>
          <w:sz w:val="24"/>
          <w:szCs w:val="24"/>
        </w:rPr>
        <w:br/>
      </w:r>
      <w:r w:rsidRPr="00890596">
        <w:rPr>
          <w:rFonts w:ascii="Times New Roman" w:hAnsi="Times New Roman"/>
          <w:sz w:val="24"/>
          <w:szCs w:val="24"/>
          <w:shd w:val="clear" w:color="auto" w:fill="FFFFFF"/>
        </w:rPr>
        <w:t>Любит шарить во дворе!</w:t>
      </w:r>
      <w:r w:rsidRPr="00890596">
        <w:rPr>
          <w:rFonts w:ascii="Times New Roman" w:hAnsi="Times New Roman"/>
          <w:sz w:val="24"/>
          <w:szCs w:val="24"/>
        </w:rPr>
        <w:br/>
      </w:r>
      <w:r w:rsidRPr="00890596">
        <w:rPr>
          <w:rFonts w:ascii="Times New Roman" w:hAnsi="Times New Roman"/>
          <w:sz w:val="24"/>
          <w:szCs w:val="24"/>
          <w:shd w:val="clear" w:color="auto" w:fill="FFFFFF"/>
        </w:rPr>
        <w:t>Схватит куру - и в леса!</w:t>
      </w:r>
      <w:r w:rsidRPr="00890596">
        <w:rPr>
          <w:rFonts w:ascii="Times New Roman" w:hAnsi="Times New Roman"/>
          <w:sz w:val="24"/>
          <w:szCs w:val="24"/>
        </w:rPr>
        <w:br/>
      </w:r>
      <w:r w:rsidRPr="00890596">
        <w:rPr>
          <w:rFonts w:ascii="Times New Roman" w:hAnsi="Times New Roman"/>
          <w:sz w:val="24"/>
          <w:szCs w:val="24"/>
          <w:shd w:val="clear" w:color="auto" w:fill="FFFFFF"/>
        </w:rPr>
        <w:t>И зовут её ...</w:t>
      </w:r>
      <w:r w:rsidRPr="00890596">
        <w:rPr>
          <w:rFonts w:ascii="Times New Roman" w:hAnsi="Times New Roman"/>
          <w:sz w:val="24"/>
          <w:szCs w:val="24"/>
        </w:rPr>
        <w:br/>
      </w:r>
      <w:r w:rsidRPr="00890596">
        <w:rPr>
          <w:rFonts w:ascii="Times New Roman" w:hAnsi="Times New Roman"/>
          <w:sz w:val="24"/>
          <w:szCs w:val="24"/>
          <w:shd w:val="clear" w:color="auto" w:fill="FFFFFF"/>
        </w:rPr>
        <w:t>(Лиса)</w:t>
      </w:r>
    </w:p>
    <w:p w:rsidR="00A261E1" w:rsidRDefault="00A261E1" w:rsidP="0089059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Отгадали? Молодцы! Лиса спешит нам помочь. Что это она несет? (сахарница).</w:t>
      </w:r>
    </w:p>
    <w:p w:rsidR="00A261E1" w:rsidRDefault="00A261E1" w:rsidP="0089059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чего нужна сахарница? (хранить сахар).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сахарницу)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кто в сказке следующий должен прийти? (волк).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интересное у волка в лапах? (чайник)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чего нужен чайник? (заваривать чай).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можно назвать одним словом все, что нам принесли сказочные герои? (посуда)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отдохнем.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Физминутка.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большой стеклянный чайник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важный как начальник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фарфоровые чашки, 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крупные, бедняжки.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фарфоровые блюдца, 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стукни разобьются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серебряные ложки,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на тонкой ножке.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пластмассовый поднос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посуду нам принес.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Расскажу вам историю про медведя. Однажды он пришел в гости. Его пригласили пить чай. Он такой неуклюжий, косолапый пролил чай и замарал лапы.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ему поможет? Чего не хватает на нашем столе?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Смотрите, а вот и сам медведь в гости идет, салфетки несет.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 чем мы поставим салфетки? (салфетницах)</w:t>
      </w:r>
    </w:p>
    <w:p w:rsidR="00A261E1" w:rsidRDefault="00A261E1" w:rsidP="007A0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прикрепляет на доску карточку, обозначающую салфетницу)</w:t>
      </w:r>
    </w:p>
    <w:p w:rsidR="00A261E1" w:rsidRDefault="00A261E1" w:rsidP="007A0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хороший, красивый, нарядный стол мы вместе со сказочными героями накрыли для чаепития. Ничего не забыли?</w:t>
      </w:r>
    </w:p>
    <w:p w:rsidR="00A261E1" w:rsidRDefault="00A261E1" w:rsidP="007A0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обращает внимание детей на порядок накрывания стола от начала до конца)</w:t>
      </w:r>
    </w:p>
    <w:p w:rsidR="00A261E1" w:rsidRDefault="00A261E1" w:rsidP="007A0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мы с вами молодцы!</w:t>
      </w:r>
    </w:p>
    <w:p w:rsidR="00A261E1" w:rsidRDefault="00A261E1" w:rsidP="007A0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мне хочется всех вас угостить тортом. (Воспитатель угощает детей тортом, сделанным из картона и нарезанным на кусочки)</w:t>
      </w:r>
    </w:p>
    <w:p w:rsidR="00A261E1" w:rsidRDefault="00A261E1" w:rsidP="008820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61E1" w:rsidRDefault="00A261E1" w:rsidP="00890596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61E1" w:rsidRPr="00890596" w:rsidRDefault="00A261E1" w:rsidP="008905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61E1" w:rsidRDefault="00A261E1" w:rsidP="00AA73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61E1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61E1" w:rsidRPr="00CC4D49" w:rsidRDefault="00A261E1" w:rsidP="00CC4D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261E1" w:rsidRPr="00CC4D49" w:rsidSect="0076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F9"/>
    <w:rsid w:val="00036776"/>
    <w:rsid w:val="0033114E"/>
    <w:rsid w:val="00760BFF"/>
    <w:rsid w:val="007A0456"/>
    <w:rsid w:val="00882047"/>
    <w:rsid w:val="00890596"/>
    <w:rsid w:val="008A3259"/>
    <w:rsid w:val="008B001C"/>
    <w:rsid w:val="00A261E1"/>
    <w:rsid w:val="00AA7323"/>
    <w:rsid w:val="00B06AC5"/>
    <w:rsid w:val="00B10F9B"/>
    <w:rsid w:val="00BB522A"/>
    <w:rsid w:val="00C50252"/>
    <w:rsid w:val="00CC4D49"/>
    <w:rsid w:val="00E813A3"/>
    <w:rsid w:val="00F043EB"/>
    <w:rsid w:val="00F2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542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Саня</cp:lastModifiedBy>
  <cp:revision>5</cp:revision>
  <dcterms:created xsi:type="dcterms:W3CDTF">2015-01-15T07:56:00Z</dcterms:created>
  <dcterms:modified xsi:type="dcterms:W3CDTF">2015-02-10T05:52:00Z</dcterms:modified>
</cp:coreProperties>
</file>