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6" w:rsidRPr="00C1100B" w:rsidRDefault="00780F66" w:rsidP="00780F66">
      <w:pPr>
        <w:shd w:val="clear" w:color="auto" w:fill="FFFFFF"/>
        <w:spacing w:after="125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72"/>
          <w:szCs w:val="72"/>
          <w:lang w:eastAsia="ru-RU"/>
        </w:rPr>
      </w:pPr>
      <w:r w:rsidRPr="00C1100B">
        <w:rPr>
          <w:rFonts w:ascii="Arial" w:eastAsia="Times New Roman" w:hAnsi="Arial" w:cs="Arial"/>
          <w:color w:val="FD9A00"/>
          <w:kern w:val="36"/>
          <w:sz w:val="72"/>
          <w:szCs w:val="72"/>
          <w:lang w:eastAsia="ru-RU"/>
        </w:rPr>
        <w:t>«Золотая осень» — проект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center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2013 год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Вид проекта: исследовательски-творческий.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Продолжительность: </w:t>
      </w:r>
      <w:proofErr w:type="gramStart"/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среднесрочный</w:t>
      </w:r>
      <w:proofErr w:type="gramEnd"/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.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Сроки проведения: 15.09. -</w:t>
      </w: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 25.11.2013</w:t>
      </w: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 </w:t>
      </w: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год.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Участники: 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Воспитатель: </w:t>
      </w:r>
      <w:proofErr w:type="spellStart"/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Голушкова</w:t>
      </w:r>
      <w:proofErr w:type="spellEnd"/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 Е.М.</w:t>
      </w:r>
    </w:p>
    <w:p w:rsidR="00780F66" w:rsidRPr="00C1100B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>Дети</w:t>
      </w: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: 4</w:t>
      </w: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 -</w:t>
      </w:r>
      <w:r w:rsidRPr="00C1100B"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 5 лет.</w:t>
      </w:r>
    </w:p>
    <w:p w:rsidR="00780F66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F66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F66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F66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80F66" w:rsidRDefault="00780F66" w:rsidP="00780F6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1100B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5940425" cy="4453957"/>
            <wp:effectExtent l="19050" t="0" r="3175" b="0"/>
            <wp:docPr id="17" name="Рисунок 3" descr="C:\Users\Админ_2012\Desktop\средняя гуппа. фото\DSCN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_2012\Desktop\средняя гуппа. фото\DSCN45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lastRenderedPageBreak/>
        <w:t>Цель:</w:t>
      </w:r>
      <w:r w:rsidRPr="00910DF3">
        <w:rPr>
          <w:rFonts w:ascii="Arial" w:eastAsia="Times New Roman" w:hAnsi="Arial" w:cs="Arial"/>
          <w:color w:val="555555"/>
          <w:lang w:eastAsia="ru-RU"/>
        </w:rPr>
        <w:t xml:space="preserve"> создать условия для развития познавательных и творческих способностей детей в процессе разработки совместного проекта «Золотая осень».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Задачи:</w:t>
      </w:r>
      <w:r w:rsidRPr="00910DF3">
        <w:rPr>
          <w:rFonts w:ascii="Arial" w:eastAsia="Times New Roman" w:hAnsi="Arial" w:cs="Arial"/>
          <w:color w:val="555555"/>
          <w:lang w:eastAsia="ru-RU"/>
        </w:rPr>
        <w:t xml:space="preserve"> углубленное представления об изменения в природе, об овощах и фруктах - дарах природы, вовлечь и поддерживать интерес детей в исследовательскую работу – проведение опытов и наблюдение.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Показать знания детей, полученные в различных видах деятельности в саду (изобразительной, театрализованной, игровой и умственной)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Актуальность проекта:</w:t>
      </w:r>
      <w:r w:rsidRPr="00910DF3">
        <w:rPr>
          <w:rFonts w:ascii="Arial" w:eastAsia="Times New Roman" w:hAnsi="Arial" w:cs="Arial"/>
          <w:color w:val="555555"/>
          <w:lang w:eastAsia="ru-RU"/>
        </w:rPr>
        <w:t xml:space="preserve"> в условиях образовательного процесса в МБДОУ расширяем и укрепляем связь с природой, развиваем взаимодействия и бережное отношение к живой и неживой природе.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Приобщение к совместной деятельности детей и родителей как в саду и дома.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Виды деятельности</w:t>
      </w:r>
      <w:r w:rsidRPr="00910DF3">
        <w:rPr>
          <w:rFonts w:ascii="Arial" w:eastAsia="Times New Roman" w:hAnsi="Arial" w:cs="Arial"/>
          <w:color w:val="555555"/>
          <w:lang w:eastAsia="ru-RU"/>
        </w:rPr>
        <w:t>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Игровая деятельность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Нравственное воспитание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Наблюдение - исследование.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Чтение детской литературы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Умственное воспитание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Художественно-эстетическое воспитание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Досуг: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Трудовое воспитание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Совместная деятельность детей и родителей.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Обеспечение: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Подбор иллюстраций и картин.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Детская литература.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Настольно-печатные игры.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Предполагаемый результат: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Исследовательская деятельность детей совместно с практической работой воспитателя.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Логическое мышление ребенка через сознание причинно-следственных механизмов экосистемы.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Заинтересованность и сотрудничество родителей с детским садом.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Продукт проекта: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Конкурс на выразительное чтение стихов об осени.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Конкурс поделок из даров осени «Волшебные ручки».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Виды деятельности: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Игровая деятельность: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Сюжетно-ролевые игры: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-«овощной магазин»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«семейные заготовки».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Игра-драматизация: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«Репка»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-Подвижные игры: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 xml:space="preserve">«У медведя 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>во</w:t>
      </w:r>
      <w:proofErr w:type="gramEnd"/>
      <w:r w:rsidRPr="00910DF3">
        <w:rPr>
          <w:rFonts w:ascii="Arial" w:eastAsia="Times New Roman" w:hAnsi="Arial" w:cs="Arial"/>
          <w:color w:val="555555"/>
          <w:lang w:eastAsia="ru-RU"/>
        </w:rPr>
        <w:t xml:space="preserve"> бору»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«Листопад»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«Огородники»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Дидактические игры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«Чудесный мешочек» (муляжи овощей и фруктов)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«Что растет на грядке? », «Что растет на дереве? 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Нравственное воспитание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подборка иллюстраций о золотой осени рассматривание и обсуждение их.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Наблюдение-исследование: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за изменениями осенней природы во время прогулок (солнца, неба, силу ветра, осенний дождь)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-за красотой и богатством осеннего леса (золотые краски осени)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за перелетными птицами.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-за овощами и фруктами на участке детского сада.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За березой на участке в сентябре, октябре и ноябре, полетом листьев березы.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Детская литература</w:t>
      </w:r>
      <w:r w:rsidRPr="00910DF3">
        <w:rPr>
          <w:rFonts w:ascii="Arial" w:eastAsia="Times New Roman" w:hAnsi="Arial" w:cs="Arial"/>
          <w:color w:val="555555"/>
          <w:lang w:eastAsia="ru-RU"/>
        </w:rPr>
        <w:t>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пословицы, поговорки и загадки.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Чтение и заучивание стихотворений об осени, и её дарах.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Чтение русской  народной сказки «Репка»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 xml:space="preserve"> ,</w:t>
      </w:r>
      <w:proofErr w:type="gramEnd"/>
      <w:r w:rsidRPr="00910DF3">
        <w:rPr>
          <w:rFonts w:ascii="Arial" w:eastAsia="Times New Roman" w:hAnsi="Arial" w:cs="Arial"/>
          <w:color w:val="555555"/>
          <w:lang w:eastAsia="ru-RU"/>
        </w:rPr>
        <w:t xml:space="preserve"> В. </w:t>
      </w:r>
      <w:proofErr w:type="spellStart"/>
      <w:r w:rsidRPr="00910DF3">
        <w:rPr>
          <w:rFonts w:ascii="Arial" w:eastAsia="Times New Roman" w:hAnsi="Arial" w:cs="Arial"/>
          <w:color w:val="555555"/>
          <w:lang w:eastAsia="ru-RU"/>
        </w:rPr>
        <w:t>Сутеева</w:t>
      </w:r>
      <w:proofErr w:type="spellEnd"/>
      <w:r w:rsidRPr="00910DF3">
        <w:rPr>
          <w:rFonts w:ascii="Arial" w:eastAsia="Times New Roman" w:hAnsi="Arial" w:cs="Arial"/>
          <w:color w:val="555555"/>
          <w:lang w:eastAsia="ru-RU"/>
        </w:rPr>
        <w:t xml:space="preserve"> «Под грибом», «Мешок яблок».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Умственное воспитание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lastRenderedPageBreak/>
        <w:t>- ребенок и окружающий мир: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Беседы об осени, о съедобных и ядовитых грибах, об овощах, фруктах и ягодах.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Составление детских рассказов по темам: «Наш участок осенью», «Листопад».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Рассматривание сюжетных рисунков «Работа на участке», «Уборка урожая в поле», «Дети собирают грибы».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Художественно-эстетическое воспитание.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ручной труд (осенние букеты)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рисование (кисть рябины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>,).</w:t>
      </w:r>
      <w:proofErr w:type="gramEnd"/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-аппликация (консервируем фрукты и овощи)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-лепка (фрукты и овощи, цветы)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-музыка (разучивание песен об осени)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Досуг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 конкурс чтецов на лучший стих про осень.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Трудовое воспитание: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-сбор природного материала на прогулке (семена цветов,</w:t>
      </w:r>
      <w:proofErr w:type="gramStart"/>
      <w:r w:rsidRPr="00910DF3">
        <w:rPr>
          <w:rFonts w:ascii="Arial" w:eastAsia="Times New Roman" w:hAnsi="Arial" w:cs="Arial"/>
          <w:color w:val="555555"/>
          <w:lang w:eastAsia="ru-RU"/>
        </w:rPr>
        <w:t xml:space="preserve"> ,</w:t>
      </w:r>
      <w:proofErr w:type="gramEnd"/>
      <w:r w:rsidRPr="00910DF3">
        <w:rPr>
          <w:rFonts w:ascii="Arial" w:eastAsia="Times New Roman" w:hAnsi="Arial" w:cs="Arial"/>
          <w:color w:val="555555"/>
          <w:lang w:eastAsia="ru-RU"/>
        </w:rPr>
        <w:t xml:space="preserve"> сбор шишек, листочков для гербария.)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• Совместная работа детей с родителями.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Конкурс поделок из   природного материала «Волшебные ручки»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b/>
          <w:color w:val="555555"/>
          <w:lang w:eastAsia="ru-RU"/>
        </w:rPr>
        <w:t>Литература</w:t>
      </w:r>
      <w:r w:rsidRPr="00910DF3">
        <w:rPr>
          <w:rFonts w:ascii="Arial" w:eastAsia="Times New Roman" w:hAnsi="Arial" w:cs="Arial"/>
          <w:color w:val="555555"/>
          <w:lang w:eastAsia="ru-RU"/>
        </w:rPr>
        <w:t>: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1. Управление ДОУ. 2007 №1.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2. Иванова А. И. Живая экология 2006г.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3. Николаев С. Н. Юный эколог 2004г.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4. Комарова Т. С. Занятия по изобразительной деятельности.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5. Смоленцева А. А. Сюжетно-дидактические игры с математическим содержанием 1987г.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 xml:space="preserve">6. </w:t>
      </w:r>
      <w:proofErr w:type="spellStart"/>
      <w:r w:rsidRPr="00910DF3">
        <w:rPr>
          <w:rFonts w:ascii="Arial" w:eastAsia="Times New Roman" w:hAnsi="Arial" w:cs="Arial"/>
          <w:color w:val="555555"/>
          <w:lang w:eastAsia="ru-RU"/>
        </w:rPr>
        <w:t>Метлина</w:t>
      </w:r>
      <w:proofErr w:type="spellEnd"/>
      <w:r w:rsidRPr="00910DF3">
        <w:rPr>
          <w:rFonts w:ascii="Arial" w:eastAsia="Times New Roman" w:hAnsi="Arial" w:cs="Arial"/>
          <w:color w:val="555555"/>
          <w:lang w:eastAsia="ru-RU"/>
        </w:rPr>
        <w:t xml:space="preserve"> Л. С. Математика в детском саду 1984г.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7. Ибрагимова К. К. Деревья и кустарники вокруг нас 2008г.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8. Кулик Г. И., Сергиенко Н. Н. Школа здорового человека. 2006г.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9. Аксенов З. Ф. Войди в природу другом 2008г.</w:t>
      </w:r>
    </w:p>
    <w:p w:rsidR="00780F66" w:rsidRPr="00910DF3" w:rsidRDefault="00780F66" w:rsidP="00780F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10DF3">
        <w:rPr>
          <w:rFonts w:ascii="Arial" w:eastAsia="Times New Roman" w:hAnsi="Arial" w:cs="Arial"/>
          <w:color w:val="555555"/>
          <w:lang w:eastAsia="ru-RU"/>
        </w:rPr>
        <w:t>10. Бондаренко Т. М. Экологические занятия с детьми 4-5 лет 2004г.</w:t>
      </w:r>
    </w:p>
    <w:p w:rsidR="00780F66" w:rsidRPr="002C2F24" w:rsidRDefault="00780F66" w:rsidP="00780F66">
      <w:pPr>
        <w:rPr>
          <w:rFonts w:ascii="Times New Roman" w:hAnsi="Times New Roman" w:cs="Times New Roman"/>
        </w:rPr>
      </w:pPr>
    </w:p>
    <w:p w:rsidR="00780F66" w:rsidRDefault="00780F66" w:rsidP="00780F66"/>
    <w:p w:rsidR="00780F66" w:rsidRDefault="00780F66" w:rsidP="00780F66"/>
    <w:p w:rsidR="00780F66" w:rsidRDefault="00780F66" w:rsidP="00780F66"/>
    <w:p w:rsidR="00780F66" w:rsidRDefault="00780F66" w:rsidP="00780F66">
      <w:r>
        <w:rPr>
          <w:noProof/>
          <w:lang w:eastAsia="ru-RU"/>
        </w:rPr>
        <w:lastRenderedPageBreak/>
        <w:drawing>
          <wp:inline distT="0" distB="0" distL="0" distR="0">
            <wp:extent cx="4966855" cy="3724102"/>
            <wp:effectExtent l="19050" t="0" r="5195" b="0"/>
            <wp:docPr id="8" name="Рисунок 1" descr="C:\Users\Админ_2012\Desktop\средняя гуппа. фото\DSCN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_2012\Desktop\средняя гуппа. фото\DSCN44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55" cy="37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66" w:rsidRDefault="00780F66" w:rsidP="00780F66"/>
    <w:p w:rsidR="00780F66" w:rsidRDefault="00780F66" w:rsidP="00780F66"/>
    <w:p w:rsidR="00780F66" w:rsidRDefault="00780F66" w:rsidP="00780F66"/>
    <w:p w:rsidR="00780F66" w:rsidRDefault="00780F66" w:rsidP="00910DF3">
      <w:r>
        <w:rPr>
          <w:noProof/>
          <w:lang w:eastAsia="ru-RU"/>
        </w:rPr>
        <w:drawing>
          <wp:inline distT="0" distB="0" distL="0" distR="0">
            <wp:extent cx="5099267" cy="3823282"/>
            <wp:effectExtent l="19050" t="0" r="6133" b="0"/>
            <wp:docPr id="13" name="Рисунок 2" descr="C:\Users\Админ_2012\Desktop\средняя гуппа. фото\DSCN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_2012\Desktop\средняя гуппа. фото\DSCN45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02" cy="382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66" w:rsidRDefault="00780F66" w:rsidP="00910D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63765" cy="2372098"/>
            <wp:effectExtent l="19050" t="0" r="0" b="0"/>
            <wp:docPr id="22" name="Рисунок 6" descr="C:\Users\Админ_2012\Desktop\средняя гуппа. фото\DSCN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_2012\Desktop\средняя гуппа. фото\DSCN44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05" cy="237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5F" w:rsidRDefault="006B0A5F" w:rsidP="00780F66"/>
    <w:p w:rsidR="006B0A5F" w:rsidRDefault="006B0A5F" w:rsidP="00780F66"/>
    <w:p w:rsidR="00780F66" w:rsidRDefault="00780F66" w:rsidP="00910DF3">
      <w:pPr>
        <w:jc w:val="center"/>
      </w:pPr>
      <w:r w:rsidRPr="008F6D36">
        <w:rPr>
          <w:noProof/>
          <w:lang w:eastAsia="ru-RU"/>
        </w:rPr>
        <w:drawing>
          <wp:inline distT="0" distB="0" distL="0" distR="0">
            <wp:extent cx="1873521" cy="1309878"/>
            <wp:effectExtent l="0" t="285750" r="0" b="271272"/>
            <wp:docPr id="27" name="Рисунок 7" descr="C:\Users\Админ_2012\Desktop\DSCN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_2012\Desktop\DSCN47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6828" cy="131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5122" cy="1405911"/>
            <wp:effectExtent l="0" t="228600" r="0" b="213339"/>
            <wp:docPr id="10" name="Рисунок 3" descr="C:\Users\Админ_2012\Desktop\DSCN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_2012\Desktop\DSCN47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1216" cy="14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66" w:rsidRDefault="00780F66" w:rsidP="00780F66"/>
    <w:p w:rsidR="00780F66" w:rsidRDefault="00780F66" w:rsidP="00910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8227" cy="1475719"/>
            <wp:effectExtent l="0" t="400050" r="0" b="391181"/>
            <wp:docPr id="11" name="Рисунок 4" descr="C:\Users\Админ_2012\Desktop\DSCN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_2012\Desktop\DSCN47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4497290">
                      <a:off x="0" y="0"/>
                      <a:ext cx="1966427" cy="14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2038" cy="1486076"/>
            <wp:effectExtent l="38100" t="419100" r="0" b="418924"/>
            <wp:docPr id="15" name="Рисунок 6" descr="C:\Users\Админ_2012\Desktop\DSCN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_2012\Desktop\DSCN47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6439685">
                      <a:off x="0" y="0"/>
                      <a:ext cx="1990053" cy="14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66" w:rsidRDefault="00780F66" w:rsidP="00780F66"/>
    <w:p w:rsidR="00780F66" w:rsidRDefault="00780F66" w:rsidP="00780F66"/>
    <w:p w:rsidR="00BE478B" w:rsidRDefault="00780F66">
      <w:r>
        <w:t xml:space="preserve">                </w:t>
      </w:r>
    </w:p>
    <w:sectPr w:rsidR="00BE478B" w:rsidSect="00B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0F66"/>
    <w:rsid w:val="005B1019"/>
    <w:rsid w:val="006B0A5F"/>
    <w:rsid w:val="00780F66"/>
    <w:rsid w:val="008955AF"/>
    <w:rsid w:val="00910DF3"/>
    <w:rsid w:val="00A90177"/>
    <w:rsid w:val="00BE478B"/>
    <w:rsid w:val="00F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6"/>
  </w:style>
  <w:style w:type="paragraph" w:styleId="1">
    <w:name w:val="heading 1"/>
    <w:basedOn w:val="a"/>
    <w:link w:val="10"/>
    <w:uiPriority w:val="9"/>
    <w:qFormat/>
    <w:rsid w:val="00780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592</Words>
  <Characters>3381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Админ_2012</dc:creator>
  <cp:keywords/>
  <dc:description/>
  <cp:lastModifiedBy>Админ_2012</cp:lastModifiedBy>
  <cp:revision>8</cp:revision>
  <dcterms:created xsi:type="dcterms:W3CDTF">2014-06-22T16:50:00Z</dcterms:created>
  <dcterms:modified xsi:type="dcterms:W3CDTF">2014-06-22T17:09:00Z</dcterms:modified>
</cp:coreProperties>
</file>