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31" w:rsidRPr="009436D4" w:rsidRDefault="00E67C31" w:rsidP="00E67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D4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 учреждение </w:t>
      </w:r>
    </w:p>
    <w:p w:rsidR="00E67C31" w:rsidRPr="009436D4" w:rsidRDefault="00E67C31" w:rsidP="00E67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D4">
        <w:rPr>
          <w:rFonts w:ascii="Times New Roman" w:hAnsi="Times New Roman"/>
          <w:b/>
          <w:sz w:val="28"/>
          <w:szCs w:val="28"/>
        </w:rPr>
        <w:t xml:space="preserve">детский сад № 79 компенсирующего вида </w:t>
      </w:r>
    </w:p>
    <w:p w:rsidR="00E67C31" w:rsidRPr="009436D4" w:rsidRDefault="00E67C31" w:rsidP="00E67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D4">
        <w:rPr>
          <w:rFonts w:ascii="Times New Roman" w:hAnsi="Times New Roman"/>
          <w:b/>
          <w:sz w:val="28"/>
          <w:szCs w:val="28"/>
        </w:rPr>
        <w:t>Красносельского района Санкт-Петербурга</w:t>
      </w:r>
    </w:p>
    <w:p w:rsidR="00E67C31" w:rsidRPr="009436D4" w:rsidRDefault="00E67C31" w:rsidP="00E67C31">
      <w:pPr>
        <w:rPr>
          <w:rFonts w:ascii="Times New Roman" w:hAnsi="Times New Roman" w:cs="Times New Roman"/>
          <w:b/>
          <w:sz w:val="28"/>
          <w:szCs w:val="28"/>
        </w:rPr>
      </w:pPr>
    </w:p>
    <w:p w:rsidR="00E67C31" w:rsidRPr="009436D4" w:rsidRDefault="00E67C31" w:rsidP="00E67C31">
      <w:pPr>
        <w:rPr>
          <w:rFonts w:ascii="Times New Roman" w:hAnsi="Times New Roman" w:cs="Times New Roman"/>
          <w:b/>
          <w:sz w:val="28"/>
          <w:szCs w:val="28"/>
        </w:rPr>
      </w:pPr>
      <w:r w:rsidRPr="009436D4">
        <w:rPr>
          <w:rFonts w:ascii="Times New Roman" w:hAnsi="Times New Roman" w:cs="Times New Roman"/>
          <w:b/>
          <w:sz w:val="28"/>
          <w:szCs w:val="28"/>
        </w:rPr>
        <w:t>Методическая разработка по теме: «Перспективное планирование по рисованию в первой младшей группе».</w:t>
      </w:r>
    </w:p>
    <w:p w:rsidR="00E67C31" w:rsidRDefault="00E67C31" w:rsidP="00E67C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36D4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E67C31" w:rsidRPr="009436D4" w:rsidRDefault="00E67C31" w:rsidP="00E67C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36D4">
        <w:rPr>
          <w:rFonts w:ascii="Times New Roman" w:hAnsi="Times New Roman" w:cs="Times New Roman"/>
          <w:b/>
          <w:sz w:val="28"/>
          <w:szCs w:val="28"/>
        </w:rPr>
        <w:t>Коршунская</w:t>
      </w:r>
      <w:proofErr w:type="spellEnd"/>
      <w:r w:rsidRPr="009436D4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E67C31" w:rsidRDefault="00E67C31" w:rsidP="00E67C31"/>
    <w:tbl>
      <w:tblPr>
        <w:tblW w:w="0" w:type="auto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2371"/>
        <w:gridCol w:w="3009"/>
        <w:gridCol w:w="3553"/>
        <w:gridCol w:w="2482"/>
        <w:gridCol w:w="3516"/>
      </w:tblGrid>
      <w:tr w:rsidR="00E67C31" w:rsidRPr="00441C76" w:rsidTr="005F4BEC">
        <w:trPr>
          <w:trHeight w:val="51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Используемый материал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«Маленькая птичка прилетела к нам, к нам, к нам!»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Развиваем умение крошить мел. Собирать крошки в кулак.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Сотрудничество с ребенком. Пение песенки «Птичка» сопровождается движениями пальцев. Показ различных действий  с мелом (крошим, собираем, растираем) Игра «Как мы птичек кормили»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мелки. 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Детская посуда.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Игры с заводными птичками. 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/И «Воронята»  «Птичка» Слушание «Птичьи голоса»(аудиозапись) Упражнение  для правильной осанки «Птичка»</w:t>
            </w: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Цып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цып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ып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мои цыплятки»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Развиваем умение ставить точки мелом, замечать их на дощечке, правильно держать мел. Развитие звукоподражания.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Игры с мелками (переложи, достань, спрячь,                        подай красный мелок). Показ приема рисования:  в такт звукосочетаний: «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клю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клю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»  ставить точки мелом.                                                                  (Вместе с постукиванием мелком по дощечке побуждать  детей подпевать песенку «Цыплята» Т.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Волчиной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 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Желтые мелки, дощечки, баночки с крышками, заводные  курочки»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Музыкальная игра «Как петушок поет?» (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ре –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» с соответствующей интонацией голоса и показать мимикой радость или грусть. 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/И «Вышла курочка гулять»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«Что за палочки такие»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Развиваем умение черкать мелом по дощечке. Радоваться появлению следов.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                                               «Что за палочки такие,                                               Не простые, а цветные?                                               Стоит только в руки взят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Начинают рисовать!»Обратить внимание на появление следов. Дать возможность детям черкать в любом направлении, разными по цвету мелками.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мелки, игрушки – 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 для обыгрывания.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Игры с деревянными палочками, карандашами, фломастерами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«Построй дорожку», «Заборчик для курочки», «Домик для зайчика» Пальчиковая игра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Пальчик бежит по дорожке»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«Походи, побегай»</w:t>
            </w:r>
          </w:p>
          <w:p w:rsidR="00E67C31" w:rsidRPr="00441C76" w:rsidRDefault="00E67C31" w:rsidP="005F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Формируем  интерес  к процессу рисования пальчиком. Развиваем мелкую моторику пальцев.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Пение песенки М.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 «Топ, топ» сопровождается движениями пальчиков. На слова «Топ, топ» дети рисуют пальчиком мазки на бумаге, любуются появлением цветных пятен.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Пальчиковая краска. Водичка, салфетка, большой лист бумаги.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Игры на прогулке:  «Мы топаем»,  игры с пальчиками:  «Догоню, догоню»,  «Пальчики бегут»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«Падают, падают листья»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Формируем умение ритмом пальчика передать явление природы. Радоваться осенней картине.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Игры с осенними листочками (подуй, подбрось, собери в букет, найди желтый, красный листок)  Показ рисования средним пальчиком. Любуемся красотой листопада.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Большой лист с изображением дерева без листвы. Красная, желтая краска.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Игры с листьями, подпевание песенки М.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«Гуси, гуси»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Ритмом мазков пальцев отвечать на слова взрослого. Аккуратно пользоваться краской. Развивать внимание.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Под. Игра «Гуси, гуси» 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Взрослый произносит: «Гуси, гуси»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Дети, рисуя пальчиком,  отвечают: «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, га, га»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Пальчики бегают по всему листу.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Большой лист бумаги с изображением гусей. Краска красная и зеленая.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На прогулке дети рисуют пальчиками на песке.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Игра с мозаикой «Гуси с гусятами»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«Машина едет по дороге»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Развиваем умение рисовать пальчиком длинные и короткие  линии.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Дети рисуют дорожки и катают по ним машинки, называя длину дорожки и цвет машины.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Лист бумаги с изображением машин. Краска синего цвета.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/И « У нас машины разные»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Игры на прогулке с машинками.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пушиночки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Развиваем умение наносить мазки любым пальчиком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Радоваться красоте сочетаний.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Игра «Летят, летят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, устали на лету                                   кружиться перестали, присели отдохнуть». (Дети выполняют движения  по показу)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Под пение песенки А.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«Снег, снег кружится…» дети самостоятельно наносят </w:t>
            </w: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мазки на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голубом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фоне.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Краска белого цвета,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лист бумаги.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Игры со снегом: «Раз, два, три – лови!», «Тихо, тихо снег идет», «Снежинки и ветер»                                      Активное слушание «Вальса снежинок» Т. Ломовой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ружение, легкий бег на носочках, «пружинка»)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«Зажжем на елке огоньки»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умение ритмично наносить мазки отпечатком пальчиков (указательным, мизинчиком)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Ряазноцветными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красками зажигать огоньки. Радоваться красивой елочке.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Определять цвет, величину огоньков.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Рассмотреть елочку, порадоваться, какая она пушистая, красивая. Предложить зажечь на елке огоньки разных цветов и размеров.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Полюбоваться красотой огней.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Силуэт елки, краска (желтая, красная, оранжевая).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Пение песенок о елочке.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Рассматривание украшенной елки.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Игра – шутка «Ёлочка зажгись»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«Вперевалочку идет Косолапый мишка,                              А за ним, смотрите все, скачет зайка </w:t>
            </w: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быстрый»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 умение передавать пальчиками                               (большим и указательным) следы зверей в определенных </w:t>
            </w: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частях листа. Закрепляем умение пользоваться двумя красками.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слова песенки А.Ануфриевой  «Прыг, скок» дети рисуют следы зайчика указательным пальчиком. Под песенку «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» большим </w:t>
            </w: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пальцем следы медведя.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бумаги с изображением мишки и зайчика, краски: синяя, зеленая.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– забавы «Зайчики перебегают», «Игра с мишкой» «Пришел мишка с прогулки» «Прячем мишку»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«Солнце красное взошло».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Развиваем умение находить сходство с определенным предметом; набирать на ладошку небольшое количество краски и делать отпечатки ладошек на большом листе бумаги.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Игра «Солнышко весеннее улыбнулось весело». Рисование ладошкой солнышка, под слова песни «Солнышко яркое, солнышко жаркое». Создать радостное настроение. 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Розовый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лист бумаги, красная краска.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прогулки дети делаем отпечатки ладошек на песке. Игры с солнечными зайчиками. Чтение стихов Г.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Лагздынь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«Капля – раз, капля – два»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Передавать ритмом пальчиков образное содержание. Узнавать в штрихах изображение знакомого явления природы.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– упражнение «Капля – раз, капля – два, капли медленно сперва…»  Обратить внимание детей на то, что пальчиком дождинки можно рисовать по-разному:  штрихи, мазки, точки.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Обыгрывание детских работ.                                             Чтение стихотворения: А. Кузьмин «Дети бегают по лужам»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с нарисованными тучками, синяя краска.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Наблюдение за дождем. Игры с водой: «Ловись рыбка», «Поймай дождинку»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«Тучка солнышко закрыло, землю дождиком помыло»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Использовать знакомые приемы рисования ладошкой и пальчиками. Располагать отпечатки в определенных частях листа.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Игра – упражнение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«Солнце или дождик?»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 нарисовать  ладошкой солнышко, а дождик пальчиком. Во время рисования звучит песенка на слова А. 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«Смотрит солнышко в окошко»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Бумага, краска красная и синяя.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                                     Пальчиковая игра «Солнцу спать пора»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«Вышла курочка гулять»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Закрепляем умение использовать знакомые приемы рисования пальчиком.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В такт песенке «Цыплята» дети рисуют мазки, штрихи. Играем в игру «Наседка и цыплята»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Лист бумаги с изображением курочки и цыпляток, краска желтая.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Игры с заводными курочками. Пальчиковые игры «Накорми курочку», «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– ко»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«ходит Васька 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еренький»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Развивать замысел. Передавать движения животных пальчиком на бумаге. Использовать усвоенные движения.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Под пение песенки «Ходит Васька серенький хвост пушистый беленький…»  (сложить три пальчика щепоткой и отпечатать следы кота); на слова «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Сядет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умывает» (вертикальные линии) ;  «Лапкой вытирается»            (горизонтальные) ; «Песенку поет: «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Мурр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мурр</w:t>
            </w:r>
            <w:proofErr w:type="spell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» (по желанию).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Альбомный лист, с изображением котика, мягкая игрушка, краску дети выбирают самостоятельно.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Подвижные игры «Кот и мыши», «Бабушка и котенок»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Пальчиковые игры «Погладь киску», «Глазки мыли?»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«Одуванчики – цветы, словно солнышко, желты»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Предложить рисовать ярко – желтые цветы пальчиками по всему листу бумаги.  Отрабатывать приемы рисования пальчиками. Создать радостное настроение.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   В.Серова «Одуванчики»                                                           Предложить детям нарисовать,   как одуванчики прячутся  в траве. Сказать, что их можно рисовать по – </w:t>
            </w:r>
            <w:proofErr w:type="gramStart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: ритмом мазков пальцев можно нарисовать одни цветочки, а можно изобразить ножку, листочки, затем цветы.  Полюбоваться  готовыми рисунками с детьми, отметить, как красиво выглядят одуванчики в зеленой траве.              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Краски желтая и зеленая, альбомный лист бумаги.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Прогулка на цветущий луг. Рассматривание цветов.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Игра «Чей одуванчик улетит дальше».  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C31" w:rsidRPr="00441C76" w:rsidRDefault="00E67C31" w:rsidP="005F4B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31" w:rsidRPr="00441C76" w:rsidTr="005F4BEC">
        <w:trPr>
          <w:trHeight w:val="2050"/>
        </w:trPr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«Луговые цветы»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ритмом отпечатков пальцев знакомые явления природы. Вызвать у детей желание передать в рисунке красоту цветущего </w:t>
            </w: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луга, форму  цветов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Нарисуем, что мы видим на лужайке: солнышко, цветы, бабочки. Способ рисования выбрать самостоятельно.                                       Готовые рисунки расположить в центре ковра и поиграть в игру:                                                              </w:t>
            </w: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 прогулку мы идем» 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Большой лист бумаги, краски основных цветов</w:t>
            </w:r>
          </w:p>
        </w:tc>
        <w:tc>
          <w:tcPr>
            <w:tcW w:w="0" w:type="auto"/>
          </w:tcPr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76">
              <w:rPr>
                <w:rFonts w:ascii="Times New Roman" w:hAnsi="Times New Roman" w:cs="Times New Roman"/>
                <w:sz w:val="28"/>
                <w:szCs w:val="28"/>
              </w:rPr>
              <w:t>Любуемся природой. Играем на лужайке. Водим хороводы. Читаем стихи.</w:t>
            </w:r>
          </w:p>
          <w:p w:rsidR="00E67C31" w:rsidRPr="00441C76" w:rsidRDefault="00E67C31" w:rsidP="005F4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C31" w:rsidRPr="00441C76" w:rsidRDefault="00E67C31" w:rsidP="00E67C31">
      <w:pPr>
        <w:rPr>
          <w:rFonts w:ascii="Times New Roman" w:hAnsi="Times New Roman" w:cs="Times New Roman"/>
          <w:sz w:val="28"/>
          <w:szCs w:val="28"/>
        </w:rPr>
      </w:pPr>
    </w:p>
    <w:p w:rsidR="00346E09" w:rsidRDefault="00346E09"/>
    <w:sectPr w:rsidR="00346E09" w:rsidSect="00850A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C31"/>
    <w:rsid w:val="00346E09"/>
    <w:rsid w:val="00E6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1412</Words>
  <Characters>8055</Characters>
  <Application>Microsoft Office Word</Application>
  <DocSecurity>0</DocSecurity>
  <Lines>67</Lines>
  <Paragraphs>18</Paragraphs>
  <ScaleCrop>false</ScaleCrop>
  <Company>Grizli777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2014-07-02T16:10:00Z</dcterms:created>
  <dcterms:modified xsi:type="dcterms:W3CDTF">2014-07-02T16:13:00Z</dcterms:modified>
</cp:coreProperties>
</file>