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FA" w:rsidRDefault="00056E2F">
      <w:pPr>
        <w:rPr>
          <w:sz w:val="28"/>
          <w:szCs w:val="28"/>
        </w:rPr>
      </w:pPr>
      <w:r w:rsidRPr="00056E2F">
        <w:rPr>
          <w:sz w:val="28"/>
          <w:szCs w:val="28"/>
        </w:rPr>
        <w:t xml:space="preserve">МДОУ </w:t>
      </w:r>
      <w:proofErr w:type="spellStart"/>
      <w:r w:rsidRPr="00056E2F">
        <w:rPr>
          <w:sz w:val="28"/>
          <w:szCs w:val="28"/>
        </w:rPr>
        <w:t>Большегрызловский</w:t>
      </w:r>
      <w:proofErr w:type="spellEnd"/>
      <w:r w:rsidRPr="00056E2F">
        <w:rPr>
          <w:sz w:val="28"/>
          <w:szCs w:val="28"/>
        </w:rPr>
        <w:t xml:space="preserve"> детский сад </w:t>
      </w:r>
      <w:proofErr w:type="spellStart"/>
      <w:r w:rsidRPr="00056E2F">
        <w:rPr>
          <w:sz w:val="28"/>
          <w:szCs w:val="28"/>
        </w:rPr>
        <w:t>общеразвивающего</w:t>
      </w:r>
      <w:proofErr w:type="spellEnd"/>
      <w:r w:rsidRPr="00056E2F">
        <w:rPr>
          <w:sz w:val="28"/>
          <w:szCs w:val="28"/>
        </w:rPr>
        <w:t xml:space="preserve"> вида «Рябинка»</w:t>
      </w:r>
    </w:p>
    <w:p w:rsidR="00056E2F" w:rsidRDefault="00056E2F" w:rsidP="00056E2F">
      <w:pPr>
        <w:jc w:val="center"/>
        <w:rPr>
          <w:sz w:val="28"/>
          <w:szCs w:val="28"/>
        </w:rPr>
      </w:pPr>
    </w:p>
    <w:p w:rsidR="00056E2F" w:rsidRDefault="00056E2F" w:rsidP="00056E2F">
      <w:pPr>
        <w:jc w:val="center"/>
        <w:rPr>
          <w:sz w:val="28"/>
          <w:szCs w:val="28"/>
        </w:rPr>
      </w:pPr>
    </w:p>
    <w:p w:rsidR="00056E2F" w:rsidRPr="00056E2F" w:rsidRDefault="00056E2F" w:rsidP="00056E2F">
      <w:pPr>
        <w:jc w:val="center"/>
        <w:rPr>
          <w:sz w:val="40"/>
          <w:szCs w:val="40"/>
        </w:rPr>
      </w:pPr>
      <w:r w:rsidRPr="00056E2F">
        <w:rPr>
          <w:sz w:val="40"/>
          <w:szCs w:val="40"/>
        </w:rPr>
        <w:t>Консультация для воспитателей</w:t>
      </w:r>
    </w:p>
    <w:p w:rsidR="00056E2F" w:rsidRDefault="00056E2F" w:rsidP="00056E2F">
      <w:pPr>
        <w:jc w:val="center"/>
        <w:rPr>
          <w:sz w:val="28"/>
          <w:szCs w:val="28"/>
        </w:rPr>
      </w:pPr>
    </w:p>
    <w:p w:rsidR="000E0203" w:rsidRDefault="000E0203" w:rsidP="00056E2F">
      <w:pPr>
        <w:jc w:val="center"/>
        <w:rPr>
          <w:sz w:val="28"/>
          <w:szCs w:val="28"/>
        </w:rPr>
      </w:pPr>
    </w:p>
    <w:p w:rsidR="000E0203" w:rsidRDefault="000E0203" w:rsidP="00056E2F">
      <w:pPr>
        <w:jc w:val="center"/>
        <w:rPr>
          <w:sz w:val="28"/>
          <w:szCs w:val="28"/>
        </w:rPr>
      </w:pPr>
    </w:p>
    <w:p w:rsidR="000E0203" w:rsidRDefault="000E0203" w:rsidP="00056E2F">
      <w:pPr>
        <w:jc w:val="center"/>
        <w:rPr>
          <w:sz w:val="28"/>
          <w:szCs w:val="28"/>
        </w:rPr>
      </w:pPr>
    </w:p>
    <w:p w:rsidR="000E0203" w:rsidRDefault="000E0203" w:rsidP="00056E2F">
      <w:pPr>
        <w:jc w:val="center"/>
        <w:rPr>
          <w:sz w:val="28"/>
          <w:szCs w:val="28"/>
        </w:rPr>
      </w:pPr>
    </w:p>
    <w:p w:rsidR="00056E2F" w:rsidRDefault="00056E2F" w:rsidP="00056E2F">
      <w:pPr>
        <w:jc w:val="center"/>
        <w:rPr>
          <w:sz w:val="48"/>
          <w:szCs w:val="48"/>
        </w:rPr>
      </w:pPr>
      <w:r w:rsidRPr="00056E2F">
        <w:rPr>
          <w:sz w:val="48"/>
          <w:szCs w:val="48"/>
        </w:rPr>
        <w:t>Тема: «Волшебный мир детства».</w:t>
      </w:r>
    </w:p>
    <w:p w:rsidR="00056E2F" w:rsidRDefault="00056E2F" w:rsidP="00056E2F">
      <w:pPr>
        <w:jc w:val="center"/>
        <w:rPr>
          <w:sz w:val="48"/>
          <w:szCs w:val="48"/>
        </w:rPr>
      </w:pPr>
    </w:p>
    <w:p w:rsidR="00056E2F" w:rsidRDefault="00056E2F" w:rsidP="00056E2F">
      <w:pPr>
        <w:jc w:val="center"/>
        <w:rPr>
          <w:sz w:val="48"/>
          <w:szCs w:val="48"/>
        </w:rPr>
      </w:pPr>
    </w:p>
    <w:p w:rsidR="00056E2F" w:rsidRDefault="00056E2F" w:rsidP="00056E2F">
      <w:pPr>
        <w:jc w:val="center"/>
        <w:rPr>
          <w:sz w:val="48"/>
          <w:szCs w:val="48"/>
        </w:rPr>
      </w:pPr>
    </w:p>
    <w:p w:rsidR="00056E2F" w:rsidRDefault="00056E2F" w:rsidP="00056E2F">
      <w:pPr>
        <w:jc w:val="center"/>
        <w:rPr>
          <w:sz w:val="48"/>
          <w:szCs w:val="48"/>
        </w:rPr>
      </w:pPr>
    </w:p>
    <w:p w:rsidR="00056E2F" w:rsidRDefault="00056E2F" w:rsidP="00056E2F">
      <w:pPr>
        <w:jc w:val="center"/>
        <w:rPr>
          <w:sz w:val="48"/>
          <w:szCs w:val="48"/>
        </w:rPr>
      </w:pPr>
    </w:p>
    <w:p w:rsidR="00056E2F" w:rsidRDefault="00056E2F" w:rsidP="00056E2F">
      <w:pPr>
        <w:jc w:val="center"/>
        <w:rPr>
          <w:sz w:val="48"/>
          <w:szCs w:val="48"/>
        </w:rPr>
      </w:pPr>
    </w:p>
    <w:p w:rsidR="00056E2F" w:rsidRDefault="00056E2F" w:rsidP="00056E2F">
      <w:pPr>
        <w:jc w:val="center"/>
        <w:rPr>
          <w:sz w:val="48"/>
          <w:szCs w:val="48"/>
        </w:rPr>
      </w:pPr>
    </w:p>
    <w:p w:rsidR="00056E2F" w:rsidRDefault="00056E2F" w:rsidP="00056E2F">
      <w:pPr>
        <w:jc w:val="center"/>
        <w:rPr>
          <w:sz w:val="48"/>
          <w:szCs w:val="48"/>
        </w:rPr>
      </w:pPr>
      <w:r>
        <w:rPr>
          <w:sz w:val="48"/>
          <w:szCs w:val="48"/>
        </w:rPr>
        <w:t>Воспитатель:</w:t>
      </w:r>
      <w:r w:rsidR="000E0203">
        <w:rPr>
          <w:sz w:val="48"/>
          <w:szCs w:val="48"/>
        </w:rPr>
        <w:t xml:space="preserve"> </w:t>
      </w:r>
      <w:r>
        <w:rPr>
          <w:sz w:val="48"/>
          <w:szCs w:val="48"/>
        </w:rPr>
        <w:t>Казакова Л.В.</w:t>
      </w:r>
    </w:p>
    <w:p w:rsidR="00056E2F" w:rsidRDefault="00056E2F" w:rsidP="00056E2F">
      <w:pPr>
        <w:jc w:val="center"/>
        <w:rPr>
          <w:sz w:val="48"/>
          <w:szCs w:val="48"/>
        </w:rPr>
      </w:pPr>
      <w:r w:rsidRPr="00056E2F">
        <w:rPr>
          <w:sz w:val="40"/>
          <w:szCs w:val="40"/>
        </w:rPr>
        <w:t>Январь 2014г</w:t>
      </w:r>
      <w:r>
        <w:rPr>
          <w:sz w:val="48"/>
          <w:szCs w:val="48"/>
        </w:rPr>
        <w:t>.</w:t>
      </w:r>
    </w:p>
    <w:p w:rsidR="00056E2F" w:rsidRDefault="00056E2F" w:rsidP="00056E2F">
      <w:pPr>
        <w:rPr>
          <w:sz w:val="28"/>
          <w:szCs w:val="28"/>
        </w:rPr>
      </w:pPr>
    </w:p>
    <w:p w:rsidR="00056E2F" w:rsidRDefault="00056E2F" w:rsidP="00056E2F">
      <w:pPr>
        <w:rPr>
          <w:sz w:val="28"/>
          <w:szCs w:val="28"/>
        </w:rPr>
      </w:pPr>
    </w:p>
    <w:p w:rsidR="00803792" w:rsidRDefault="00803792" w:rsidP="0080379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Это правда!</w:t>
      </w:r>
    </w:p>
    <w:p w:rsidR="00803792" w:rsidRDefault="00803792" w:rsidP="0080379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Ну, чего же тут сказать</w:t>
      </w:r>
      <w:r w:rsidRPr="00803792">
        <w:rPr>
          <w:sz w:val="32"/>
          <w:szCs w:val="32"/>
        </w:rPr>
        <w:t>?</w:t>
      </w:r>
    </w:p>
    <w:p w:rsidR="00803792" w:rsidRDefault="00803792" w:rsidP="0080379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Дети любят рисовать!</w:t>
      </w:r>
    </w:p>
    <w:p w:rsidR="00803792" w:rsidRDefault="00803792" w:rsidP="008037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На бумаге, на асфальте, на стене</w:t>
      </w:r>
    </w:p>
    <w:p w:rsidR="00803792" w:rsidRDefault="00803792" w:rsidP="0080379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И в трамвае на окне.</w:t>
      </w:r>
    </w:p>
    <w:p w:rsidR="00803792" w:rsidRPr="00803792" w:rsidRDefault="00803792" w:rsidP="00803792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Э. Успенский </w:t>
      </w:r>
    </w:p>
    <w:p w:rsidR="00803792" w:rsidRDefault="00803792" w:rsidP="00056E2F">
      <w:pPr>
        <w:rPr>
          <w:sz w:val="32"/>
          <w:szCs w:val="32"/>
        </w:rPr>
      </w:pPr>
    </w:p>
    <w:p w:rsidR="00803792" w:rsidRDefault="00803792" w:rsidP="00056E2F">
      <w:pPr>
        <w:rPr>
          <w:sz w:val="32"/>
          <w:szCs w:val="32"/>
        </w:rPr>
      </w:pPr>
    </w:p>
    <w:p w:rsidR="00056E2F" w:rsidRDefault="00056E2F" w:rsidP="00932184">
      <w:pPr>
        <w:jc w:val="both"/>
        <w:rPr>
          <w:sz w:val="32"/>
          <w:szCs w:val="32"/>
        </w:rPr>
      </w:pPr>
      <w:r w:rsidRPr="005561C2">
        <w:rPr>
          <w:sz w:val="32"/>
          <w:szCs w:val="32"/>
        </w:rPr>
        <w:t>Волшебный мир детства!</w:t>
      </w:r>
      <w:r w:rsidR="005561C2" w:rsidRPr="005561C2">
        <w:rPr>
          <w:sz w:val="32"/>
          <w:szCs w:val="32"/>
        </w:rPr>
        <w:t xml:space="preserve"> Волшебный мир искусства!</w:t>
      </w:r>
    </w:p>
    <w:p w:rsidR="005561C2" w:rsidRDefault="005561C2" w:rsidP="0093218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Говоря го дошкольниках, </w:t>
      </w:r>
      <w:r w:rsidR="00932184">
        <w:rPr>
          <w:sz w:val="32"/>
          <w:szCs w:val="32"/>
        </w:rPr>
        <w:t>мы</w:t>
      </w:r>
      <w:r>
        <w:rPr>
          <w:sz w:val="32"/>
          <w:szCs w:val="32"/>
        </w:rPr>
        <w:t>,</w:t>
      </w:r>
      <w:r w:rsidR="00932184">
        <w:rPr>
          <w:sz w:val="32"/>
          <w:szCs w:val="32"/>
        </w:rPr>
        <w:t xml:space="preserve"> </w:t>
      </w:r>
      <w:r>
        <w:rPr>
          <w:sz w:val="32"/>
          <w:szCs w:val="32"/>
        </w:rPr>
        <w:t>порой даже не задумываясь, произносим эти эпитеты. Почему же всё, что связано с дошкольным детством, мы называем волшебным?</w:t>
      </w:r>
    </w:p>
    <w:p w:rsidR="00803792" w:rsidRDefault="005561C2" w:rsidP="00932184">
      <w:pPr>
        <w:jc w:val="both"/>
        <w:rPr>
          <w:sz w:val="32"/>
          <w:szCs w:val="32"/>
        </w:rPr>
      </w:pPr>
      <w:r>
        <w:rPr>
          <w:sz w:val="32"/>
          <w:szCs w:val="32"/>
        </w:rPr>
        <w:t>Маленький человечек приходит во взрослый мир, пытается постичь его тайны, им движет любопытство, с которого и начинается процесс познания. Счастливое детство - умное детство. Это не просто период, когда ребёнку хочется пры</w:t>
      </w:r>
      <w:r w:rsidR="006F31C3">
        <w:rPr>
          <w:sz w:val="32"/>
          <w:szCs w:val="32"/>
        </w:rPr>
        <w:t>гать,</w:t>
      </w:r>
      <w:r w:rsidR="00AD4D5A" w:rsidRPr="00803792">
        <w:rPr>
          <w:sz w:val="32"/>
          <w:szCs w:val="32"/>
        </w:rPr>
        <w:t xml:space="preserve"> </w:t>
      </w:r>
      <w:r w:rsidR="006F31C3">
        <w:rPr>
          <w:sz w:val="32"/>
          <w:szCs w:val="32"/>
        </w:rPr>
        <w:t xml:space="preserve">бегать, </w:t>
      </w:r>
      <w:proofErr w:type="gramStart"/>
      <w:r w:rsidR="006F31C3">
        <w:rPr>
          <w:sz w:val="32"/>
          <w:szCs w:val="32"/>
        </w:rPr>
        <w:t>играть</w:t>
      </w:r>
      <w:r w:rsidR="00803792" w:rsidRPr="00803792">
        <w:rPr>
          <w:sz w:val="32"/>
          <w:szCs w:val="32"/>
        </w:rPr>
        <w:t xml:space="preserve"> </w:t>
      </w:r>
      <w:r w:rsidR="00932184">
        <w:rPr>
          <w:sz w:val="32"/>
          <w:szCs w:val="32"/>
        </w:rPr>
        <w:t xml:space="preserve">и </w:t>
      </w:r>
      <w:r w:rsidR="00803792">
        <w:rPr>
          <w:sz w:val="32"/>
          <w:szCs w:val="32"/>
        </w:rPr>
        <w:t>пока он беспечен</w:t>
      </w:r>
      <w:proofErr w:type="gramEnd"/>
      <w:r w:rsidR="00803792">
        <w:rPr>
          <w:sz w:val="32"/>
          <w:szCs w:val="32"/>
        </w:rPr>
        <w:t>.</w:t>
      </w:r>
    </w:p>
    <w:p w:rsidR="00803792" w:rsidRDefault="00803792" w:rsidP="00932184">
      <w:pPr>
        <w:jc w:val="both"/>
        <w:rPr>
          <w:sz w:val="32"/>
          <w:szCs w:val="32"/>
        </w:rPr>
      </w:pPr>
      <w:r>
        <w:rPr>
          <w:sz w:val="32"/>
          <w:szCs w:val="32"/>
        </w:rPr>
        <w:t>Настоящее детство – это проце</w:t>
      </w:r>
      <w:proofErr w:type="gramStart"/>
      <w:r>
        <w:rPr>
          <w:sz w:val="32"/>
          <w:szCs w:val="32"/>
        </w:rPr>
        <w:t>сс взр</w:t>
      </w:r>
      <w:proofErr w:type="gramEnd"/>
      <w:r>
        <w:rPr>
          <w:sz w:val="32"/>
          <w:szCs w:val="32"/>
        </w:rPr>
        <w:t>осления</w:t>
      </w:r>
      <w:r w:rsidR="00932184">
        <w:rPr>
          <w:sz w:val="32"/>
          <w:szCs w:val="32"/>
        </w:rPr>
        <w:t>.</w:t>
      </w:r>
      <w:r>
        <w:rPr>
          <w:sz w:val="32"/>
          <w:szCs w:val="32"/>
        </w:rPr>
        <w:t xml:space="preserve"> Сам он не в состоянии его завершить, и на помощь ему должны прийти взрослые, заботящиеся о нем, дающие ему свои знания, опыт.</w:t>
      </w:r>
    </w:p>
    <w:p w:rsidR="00932184" w:rsidRDefault="00932184" w:rsidP="00932184">
      <w:pPr>
        <w:jc w:val="both"/>
        <w:rPr>
          <w:sz w:val="32"/>
          <w:szCs w:val="32"/>
        </w:rPr>
      </w:pPr>
      <w:r>
        <w:rPr>
          <w:sz w:val="32"/>
          <w:szCs w:val="32"/>
        </w:rPr>
        <w:t>Не секрет, что дети любят рисовать. Возможно, рисование для детей – особый способ общения с миром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Малышам еще недоступен весь спектр вербального общения, а взаимодействовать в общении с другими людьми очень хочется. Вот они и выбирают самый доступный  для этого способ – рисование. Через свои творения дети рассказывают о своих радостях, переживаниях, проблемах, то есть рассказывают миру о том, какие они и как видят мир.</w:t>
      </w:r>
    </w:p>
    <w:p w:rsidR="00932184" w:rsidRDefault="00932184" w:rsidP="00932184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Часто, говоря о рисовании, мы употребляем такие слова, как творчество и изобразительная деятельность. А что если </w:t>
      </w:r>
      <w:r w:rsidR="00861EC0">
        <w:rPr>
          <w:sz w:val="32"/>
          <w:szCs w:val="32"/>
        </w:rPr>
        <w:t>задуматься над происхождением этих слов</w:t>
      </w:r>
      <w:r w:rsidR="00861EC0" w:rsidRPr="00861EC0">
        <w:rPr>
          <w:sz w:val="32"/>
          <w:szCs w:val="32"/>
        </w:rPr>
        <w:t>?</w:t>
      </w:r>
      <w:r w:rsidR="00861EC0">
        <w:rPr>
          <w:sz w:val="32"/>
          <w:szCs w:val="32"/>
        </w:rPr>
        <w:t xml:space="preserve"> Это очень просто, нужно только найти однокоренные слова</w:t>
      </w:r>
      <w:proofErr w:type="gramStart"/>
      <w:r w:rsidR="00861EC0">
        <w:rPr>
          <w:sz w:val="32"/>
          <w:szCs w:val="32"/>
        </w:rPr>
        <w:t>.</w:t>
      </w:r>
      <w:proofErr w:type="gramEnd"/>
      <w:r w:rsidR="00861EC0">
        <w:rPr>
          <w:sz w:val="32"/>
          <w:szCs w:val="32"/>
        </w:rPr>
        <w:t xml:space="preserve"> Творчество – это творить, сотворить, натворить, притворить, то есть сделать самому что-то новое. Вот дети и творят новое</w:t>
      </w:r>
      <w:proofErr w:type="gramStart"/>
      <w:r w:rsidR="00861EC0">
        <w:rPr>
          <w:sz w:val="32"/>
          <w:szCs w:val="32"/>
        </w:rPr>
        <w:t>.</w:t>
      </w:r>
      <w:proofErr w:type="gramEnd"/>
      <w:r w:rsidR="00861EC0">
        <w:rPr>
          <w:sz w:val="32"/>
          <w:szCs w:val="32"/>
        </w:rPr>
        <w:t xml:space="preserve"> На основе чего создается это новое</w:t>
      </w:r>
      <w:r w:rsidR="00861EC0" w:rsidRPr="00861EC0">
        <w:rPr>
          <w:sz w:val="32"/>
          <w:szCs w:val="32"/>
        </w:rPr>
        <w:t>?</w:t>
      </w:r>
      <w:r w:rsidR="00861EC0">
        <w:rPr>
          <w:sz w:val="32"/>
          <w:szCs w:val="32"/>
        </w:rPr>
        <w:t xml:space="preserve"> На это нам ответит словосочетание изобразительная деятельность. Изобразительная, то есть из образа.</w:t>
      </w:r>
      <w:r>
        <w:rPr>
          <w:sz w:val="32"/>
          <w:szCs w:val="32"/>
        </w:rPr>
        <w:t xml:space="preserve"> </w:t>
      </w:r>
      <w:r w:rsidR="00861EC0">
        <w:rPr>
          <w:sz w:val="32"/>
          <w:szCs w:val="32"/>
        </w:rPr>
        <w:t>Из какого образа</w:t>
      </w:r>
      <w:r w:rsidR="00861EC0" w:rsidRPr="00861EC0">
        <w:rPr>
          <w:sz w:val="32"/>
          <w:szCs w:val="32"/>
        </w:rPr>
        <w:t xml:space="preserve">? </w:t>
      </w:r>
      <w:r w:rsidR="00861EC0">
        <w:rPr>
          <w:sz w:val="32"/>
          <w:szCs w:val="32"/>
        </w:rPr>
        <w:t>Ну, конечно, из своего собственного, детского образа себя и мира. Пока несовершенного образа, но необыкновенного</w:t>
      </w:r>
      <w:proofErr w:type="gramStart"/>
      <w:r w:rsidR="00861EC0">
        <w:rPr>
          <w:sz w:val="32"/>
          <w:szCs w:val="32"/>
        </w:rPr>
        <w:t xml:space="preserve"> ,</w:t>
      </w:r>
      <w:proofErr w:type="gramEnd"/>
      <w:r w:rsidR="00861EC0">
        <w:rPr>
          <w:sz w:val="32"/>
          <w:szCs w:val="32"/>
        </w:rPr>
        <w:t xml:space="preserve"> волшебного.</w:t>
      </w:r>
    </w:p>
    <w:p w:rsidR="00861EC0" w:rsidRDefault="00861EC0" w:rsidP="0093218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Погружаясь в процесс рисования с детьми, мы, взрослые, окунаемся в чудесную сказку детства. Но мы знаем, что в этом волшебстве можно чуть-чуть что-нибудь «подстроить», то есть немного </w:t>
      </w:r>
      <w:proofErr w:type="spellStart"/>
      <w:r>
        <w:rPr>
          <w:sz w:val="32"/>
          <w:szCs w:val="32"/>
        </w:rPr>
        <w:t>поуправлять</w:t>
      </w:r>
      <w:proofErr w:type="spellEnd"/>
      <w:r>
        <w:rPr>
          <w:sz w:val="32"/>
          <w:szCs w:val="32"/>
        </w:rPr>
        <w:t xml:space="preserve"> волшебством.</w:t>
      </w:r>
    </w:p>
    <w:p w:rsidR="00F563FC" w:rsidRDefault="00F563FC" w:rsidP="00932184">
      <w:pPr>
        <w:jc w:val="both"/>
        <w:rPr>
          <w:sz w:val="32"/>
          <w:szCs w:val="32"/>
        </w:rPr>
      </w:pPr>
      <w:r>
        <w:rPr>
          <w:sz w:val="32"/>
          <w:szCs w:val="32"/>
        </w:rPr>
        <w:t>Мне кажется, что задача педагога по изобразительной деятельности состоит в том, чтобы показать красоту окружающего</w:t>
      </w:r>
      <w:r w:rsidR="00555DE8">
        <w:rPr>
          <w:sz w:val="32"/>
          <w:szCs w:val="32"/>
        </w:rPr>
        <w:t xml:space="preserve"> мира. Раскрыть тайны природы, показать взаимоотношения людей в этом мире, развить творческие способности детей. По моему мнению, главной задачей педагога по изобразительной деятельности является умение заинтересовать детей, зажечь их сердца, развивать их творческую активность</w:t>
      </w:r>
      <w:proofErr w:type="gramStart"/>
      <w:r w:rsidR="00555DE8">
        <w:rPr>
          <w:sz w:val="32"/>
          <w:szCs w:val="32"/>
        </w:rPr>
        <w:t>.</w:t>
      </w:r>
      <w:proofErr w:type="gramEnd"/>
      <w:r w:rsidR="00555DE8">
        <w:rPr>
          <w:sz w:val="32"/>
          <w:szCs w:val="32"/>
        </w:rPr>
        <w:t xml:space="preserve"> 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 </w:t>
      </w:r>
    </w:p>
    <w:p w:rsidR="00555DE8" w:rsidRPr="00861EC0" w:rsidRDefault="00555DE8" w:rsidP="00932184">
      <w:pPr>
        <w:jc w:val="both"/>
        <w:rPr>
          <w:sz w:val="32"/>
          <w:szCs w:val="32"/>
        </w:rPr>
      </w:pPr>
    </w:p>
    <w:p w:rsidR="00056E2F" w:rsidRDefault="00056E2F" w:rsidP="00932184">
      <w:pPr>
        <w:spacing w:after="0"/>
        <w:jc w:val="both"/>
        <w:rPr>
          <w:sz w:val="48"/>
          <w:szCs w:val="48"/>
        </w:rPr>
      </w:pPr>
    </w:p>
    <w:p w:rsidR="00056E2F" w:rsidRPr="00056E2F" w:rsidRDefault="00056E2F" w:rsidP="00056E2F">
      <w:pPr>
        <w:jc w:val="center"/>
        <w:rPr>
          <w:sz w:val="48"/>
          <w:szCs w:val="48"/>
        </w:rPr>
      </w:pPr>
    </w:p>
    <w:sectPr w:rsidR="00056E2F" w:rsidRPr="00056E2F" w:rsidSect="00BF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E2F"/>
    <w:rsid w:val="00056E2F"/>
    <w:rsid w:val="000B53DD"/>
    <w:rsid w:val="000E0203"/>
    <w:rsid w:val="0011548D"/>
    <w:rsid w:val="002D2F9D"/>
    <w:rsid w:val="00555DE8"/>
    <w:rsid w:val="005561C2"/>
    <w:rsid w:val="006F31C3"/>
    <w:rsid w:val="00803792"/>
    <w:rsid w:val="00861EC0"/>
    <w:rsid w:val="00932184"/>
    <w:rsid w:val="00AD4D5A"/>
    <w:rsid w:val="00BF3797"/>
    <w:rsid w:val="00C04181"/>
    <w:rsid w:val="00DF3775"/>
    <w:rsid w:val="00F5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2014-01-12T15:23:00Z</cp:lastPrinted>
  <dcterms:created xsi:type="dcterms:W3CDTF">2014-01-11T16:04:00Z</dcterms:created>
  <dcterms:modified xsi:type="dcterms:W3CDTF">2014-01-12T15:24:00Z</dcterms:modified>
</cp:coreProperties>
</file>