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340"/>
        <w:gridCol w:w="1777"/>
        <w:gridCol w:w="3138"/>
        <w:gridCol w:w="2115"/>
        <w:gridCol w:w="2057"/>
        <w:gridCol w:w="2274"/>
      </w:tblGrid>
      <w:tr w:rsidR="00374DCA" w:rsidRPr="00590866" w:rsidTr="00C1298A">
        <w:trPr>
          <w:trHeight w:val="555"/>
        </w:trPr>
        <w:tc>
          <w:tcPr>
            <w:tcW w:w="1913" w:type="dxa"/>
            <w:vMerge w:val="restart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2340" w:type="dxa"/>
            <w:vMerge w:val="restart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Временная продолжительность реализации содержания программы</w:t>
            </w:r>
          </w:p>
        </w:tc>
        <w:tc>
          <w:tcPr>
            <w:tcW w:w="1747" w:type="dxa"/>
            <w:vMerge w:val="restart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</w:p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3165" w:type="dxa"/>
            <w:vMerge w:val="restart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</w:p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              Задачи </w:t>
            </w:r>
          </w:p>
        </w:tc>
        <w:tc>
          <w:tcPr>
            <w:tcW w:w="4175" w:type="dxa"/>
            <w:gridSpan w:val="2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 xml:space="preserve">                Развивающая среда</w:t>
            </w:r>
          </w:p>
        </w:tc>
        <w:tc>
          <w:tcPr>
            <w:tcW w:w="2274" w:type="dxa"/>
            <w:vMerge w:val="restart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</w:p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Результат  освоения способов, знаний, умений детьми</w:t>
            </w:r>
          </w:p>
        </w:tc>
      </w:tr>
      <w:tr w:rsidR="00374DCA" w:rsidTr="00C1298A">
        <w:trPr>
          <w:trHeight w:val="780"/>
        </w:trPr>
        <w:tc>
          <w:tcPr>
            <w:tcW w:w="1913" w:type="dxa"/>
            <w:vMerge/>
          </w:tcPr>
          <w:p w:rsidR="00374DCA" w:rsidRDefault="00374DCA"/>
        </w:tc>
        <w:tc>
          <w:tcPr>
            <w:tcW w:w="2340" w:type="dxa"/>
            <w:vMerge/>
          </w:tcPr>
          <w:p w:rsidR="00374DCA" w:rsidRDefault="00374DCA"/>
        </w:tc>
        <w:tc>
          <w:tcPr>
            <w:tcW w:w="1747" w:type="dxa"/>
            <w:vMerge/>
          </w:tcPr>
          <w:p w:rsidR="00374DCA" w:rsidRDefault="00374DCA"/>
        </w:tc>
        <w:tc>
          <w:tcPr>
            <w:tcW w:w="3165" w:type="dxa"/>
            <w:vMerge/>
          </w:tcPr>
          <w:p w:rsidR="00374DCA" w:rsidRDefault="00374DCA"/>
        </w:tc>
        <w:tc>
          <w:tcPr>
            <w:tcW w:w="2115" w:type="dxa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Предметно – пространственная среда</w:t>
            </w:r>
          </w:p>
        </w:tc>
        <w:tc>
          <w:tcPr>
            <w:tcW w:w="2060" w:type="dxa"/>
          </w:tcPr>
          <w:p w:rsidR="00374DCA" w:rsidRPr="00DF190D" w:rsidRDefault="00374DCA">
            <w:pPr>
              <w:rPr>
                <w:b/>
                <w:sz w:val="24"/>
                <w:szCs w:val="24"/>
              </w:rPr>
            </w:pPr>
            <w:r w:rsidRPr="00DF190D">
              <w:rPr>
                <w:b/>
                <w:sz w:val="24"/>
                <w:szCs w:val="24"/>
              </w:rPr>
              <w:t>Методы и приемы взаимодействия педагога с детьми</w:t>
            </w:r>
          </w:p>
        </w:tc>
        <w:tc>
          <w:tcPr>
            <w:tcW w:w="2274" w:type="dxa"/>
            <w:vMerge/>
          </w:tcPr>
          <w:p w:rsidR="00374DCA" w:rsidRDefault="00374DCA"/>
        </w:tc>
      </w:tr>
      <w:tr w:rsidR="00BE4757" w:rsidRPr="00C1298A" w:rsidTr="00C1298A">
        <w:trPr>
          <w:trHeight w:val="1665"/>
        </w:trPr>
        <w:tc>
          <w:tcPr>
            <w:tcW w:w="1913" w:type="dxa"/>
            <w:vMerge w:val="restart"/>
          </w:tcPr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C1298A" w:rsidRDefault="00C1298A">
            <w:pPr>
              <w:rPr>
                <w:b/>
                <w:sz w:val="24"/>
                <w:szCs w:val="24"/>
              </w:rPr>
            </w:pPr>
          </w:p>
          <w:p w:rsidR="00BE4757" w:rsidRPr="00C1298A" w:rsidRDefault="00BE4757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Я - человек</w:t>
            </w:r>
          </w:p>
        </w:tc>
        <w:tc>
          <w:tcPr>
            <w:tcW w:w="2340" w:type="dxa"/>
            <w:vMerge w:val="restart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2*25 = 50 мин</w:t>
            </w:r>
          </w:p>
        </w:tc>
        <w:tc>
          <w:tcPr>
            <w:tcW w:w="1747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Как я появился на свет?»</w:t>
            </w:r>
          </w:p>
        </w:tc>
        <w:tc>
          <w:tcPr>
            <w:tcW w:w="3165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Дать детям представление о том, что все живое на земле появляется только благодаря любви; познакомить с клеточным строением организма.</w:t>
            </w:r>
          </w:p>
        </w:tc>
        <w:tc>
          <w:tcPr>
            <w:tcW w:w="211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Картинки с изображением людей, животных, птиц, земноводных, насекомых.</w:t>
            </w: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Беседа; рассматривание иллюстраций.</w:t>
            </w:r>
          </w:p>
        </w:tc>
        <w:tc>
          <w:tcPr>
            <w:tcW w:w="2274" w:type="dxa"/>
            <w:vMerge w:val="restart"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У детей расширяются знания о себе.</w:t>
            </w:r>
          </w:p>
        </w:tc>
      </w:tr>
      <w:tr w:rsidR="00BE4757" w:rsidRPr="00C1298A" w:rsidTr="00C1298A">
        <w:trPr>
          <w:trHeight w:val="2085"/>
        </w:trPr>
        <w:tc>
          <w:tcPr>
            <w:tcW w:w="1913" w:type="dxa"/>
            <w:vMerge/>
          </w:tcPr>
          <w:p w:rsidR="00BE4757" w:rsidRPr="00C1298A" w:rsidRDefault="00BE4757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Кто я?»</w:t>
            </w:r>
          </w:p>
        </w:tc>
        <w:tc>
          <w:tcPr>
            <w:tcW w:w="316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Расширять знания детей о себе, своем имени, фамилии, возрасте</w:t>
            </w: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 w:rsidP="00BE475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Зеркало; предметные картинки с изображением животных, птиц.</w:t>
            </w: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 w:rsidP="00BE475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Беседа; рассматривание предметных картинок.</w:t>
            </w:r>
          </w:p>
        </w:tc>
        <w:tc>
          <w:tcPr>
            <w:tcW w:w="2274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</w:tr>
      <w:tr w:rsidR="00BE4757" w:rsidRPr="00C1298A" w:rsidTr="00C1298A">
        <w:trPr>
          <w:trHeight w:val="2790"/>
        </w:trPr>
        <w:tc>
          <w:tcPr>
            <w:tcW w:w="1913" w:type="dxa"/>
            <w:vMerge w:val="restart"/>
          </w:tcPr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BE4757" w:rsidRPr="00C1298A" w:rsidRDefault="00BE4757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Я осваиваю гигиену и этикет</w:t>
            </w:r>
          </w:p>
        </w:tc>
        <w:tc>
          <w:tcPr>
            <w:tcW w:w="2340" w:type="dxa"/>
            <w:vMerge w:val="restart"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3*25 = 75 мин</w:t>
            </w:r>
          </w:p>
        </w:tc>
        <w:tc>
          <w:tcPr>
            <w:tcW w:w="1747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lastRenderedPageBreak/>
              <w:t>« Как нужно ухаживать за собой»</w:t>
            </w:r>
          </w:p>
        </w:tc>
        <w:tc>
          <w:tcPr>
            <w:tcW w:w="316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Формировать навыки </w:t>
            </w:r>
            <w:proofErr w:type="gramStart"/>
            <w:r w:rsidRPr="00C1298A">
              <w:rPr>
                <w:sz w:val="24"/>
                <w:szCs w:val="24"/>
              </w:rPr>
              <w:t>контроля за</w:t>
            </w:r>
            <w:proofErr w:type="gramEnd"/>
            <w:r w:rsidRPr="00C1298A">
              <w:rPr>
                <w:sz w:val="24"/>
                <w:szCs w:val="24"/>
              </w:rPr>
              <w:t xml:space="preserve"> соблюдением правил личной гигиены.</w:t>
            </w: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Волчок; фишки; карточки с вопросами.</w:t>
            </w:r>
          </w:p>
        </w:tc>
        <w:tc>
          <w:tcPr>
            <w:tcW w:w="2060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Беседа; рассматривание иллюстраций; моделирование ситуаций.</w:t>
            </w:r>
          </w:p>
        </w:tc>
        <w:tc>
          <w:tcPr>
            <w:tcW w:w="2274" w:type="dxa"/>
            <w:vMerge w:val="restart"/>
          </w:tcPr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C1298A" w:rsidRDefault="00C1298A">
            <w:pPr>
              <w:rPr>
                <w:sz w:val="24"/>
                <w:szCs w:val="24"/>
              </w:rPr>
            </w:pPr>
          </w:p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lastRenderedPageBreak/>
              <w:t>У детей формируется система представлений о культуре быта человека; дети знакомятся с основами этикета и личной гигиены.</w:t>
            </w:r>
          </w:p>
        </w:tc>
      </w:tr>
      <w:tr w:rsidR="00BE4757" w:rsidRPr="00C1298A" w:rsidTr="00C1298A">
        <w:trPr>
          <w:trHeight w:val="1713"/>
        </w:trPr>
        <w:tc>
          <w:tcPr>
            <w:tcW w:w="1913" w:type="dxa"/>
            <w:vMerge/>
          </w:tcPr>
          <w:p w:rsidR="00BE4757" w:rsidRPr="00C1298A" w:rsidRDefault="00BE4757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Здоровые зубы»</w:t>
            </w:r>
          </w:p>
        </w:tc>
        <w:tc>
          <w:tcPr>
            <w:tcW w:w="3165" w:type="dxa"/>
          </w:tcPr>
          <w:p w:rsidR="00BE4757" w:rsidRPr="00C1298A" w:rsidRDefault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Формировать представления детей о значении здоровых зубов для здоровья организма, закреплять представления о необходимости ухода за зубами и полостью рта.</w:t>
            </w:r>
          </w:p>
          <w:p w:rsidR="00BE4757" w:rsidRPr="00C1298A" w:rsidRDefault="00BE4757" w:rsidP="00BE475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Картинки с изображением больного и здорового зуба; зубная щетка</w:t>
            </w:r>
          </w:p>
        </w:tc>
        <w:tc>
          <w:tcPr>
            <w:tcW w:w="2060" w:type="dxa"/>
          </w:tcPr>
          <w:p w:rsidR="00BE4757" w:rsidRPr="00C1298A" w:rsidRDefault="00BE4757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беседа; рассматривание картинок.</w:t>
            </w:r>
          </w:p>
        </w:tc>
        <w:tc>
          <w:tcPr>
            <w:tcW w:w="2274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</w:tr>
      <w:tr w:rsidR="00BE4757" w:rsidRPr="00C1298A" w:rsidTr="00C1298A">
        <w:trPr>
          <w:trHeight w:val="3375"/>
        </w:trPr>
        <w:tc>
          <w:tcPr>
            <w:tcW w:w="1913" w:type="dxa"/>
            <w:vMerge/>
          </w:tcPr>
          <w:p w:rsidR="00BE4757" w:rsidRPr="00C1298A" w:rsidRDefault="00BE4757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BE4757" w:rsidRPr="00C1298A" w:rsidRDefault="00D97372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Ухаживай за своими руками»</w:t>
            </w:r>
          </w:p>
        </w:tc>
        <w:tc>
          <w:tcPr>
            <w:tcW w:w="3165" w:type="dxa"/>
          </w:tcPr>
          <w:p w:rsidR="00BE4757" w:rsidRPr="00C1298A" w:rsidRDefault="00D97372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Формировать привычку</w:t>
            </w:r>
            <w:r w:rsidR="00C1298A">
              <w:rPr>
                <w:sz w:val="24"/>
                <w:szCs w:val="24"/>
              </w:rPr>
              <w:t xml:space="preserve"> следить за чистотой рук, ногтей</w:t>
            </w:r>
          </w:p>
        </w:tc>
        <w:tc>
          <w:tcPr>
            <w:tcW w:w="2115" w:type="dxa"/>
          </w:tcPr>
          <w:p w:rsidR="00D97372" w:rsidRPr="00C1298A" w:rsidRDefault="00D97372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Предметные, сюжетные картинки; мыло, полотенце</w:t>
            </w:r>
          </w:p>
          <w:p w:rsidR="00BE4757" w:rsidRPr="00C1298A" w:rsidRDefault="00BE4757" w:rsidP="00D973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BE4757" w:rsidRPr="00C1298A" w:rsidRDefault="00D97372" w:rsidP="00BE4757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беседа; рассматривание предметных, сюжетных картинок.</w:t>
            </w:r>
          </w:p>
        </w:tc>
        <w:tc>
          <w:tcPr>
            <w:tcW w:w="2274" w:type="dxa"/>
            <w:vMerge/>
          </w:tcPr>
          <w:p w:rsidR="00BE4757" w:rsidRPr="00C1298A" w:rsidRDefault="00BE4757">
            <w:pPr>
              <w:rPr>
                <w:sz w:val="24"/>
                <w:szCs w:val="24"/>
              </w:rPr>
            </w:pPr>
          </w:p>
        </w:tc>
      </w:tr>
      <w:tr w:rsidR="00D97372" w:rsidRPr="00C1298A" w:rsidTr="00C1298A">
        <w:trPr>
          <w:trHeight w:val="2295"/>
        </w:trPr>
        <w:tc>
          <w:tcPr>
            <w:tcW w:w="1913" w:type="dxa"/>
            <w:vMerge w:val="restart"/>
          </w:tcPr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  <w:p w:rsidR="00D97372" w:rsidRPr="00C1298A" w:rsidRDefault="00D97372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Я учусь правильно организовывать свою жизнь</w:t>
            </w:r>
          </w:p>
        </w:tc>
        <w:tc>
          <w:tcPr>
            <w:tcW w:w="2340" w:type="dxa"/>
            <w:vMerge w:val="restart"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3*25 = 75 мин</w:t>
            </w:r>
          </w:p>
        </w:tc>
        <w:tc>
          <w:tcPr>
            <w:tcW w:w="1747" w:type="dxa"/>
          </w:tcPr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lastRenderedPageBreak/>
              <w:t>« Что нужно делать, чтобы быть здоровым»</w:t>
            </w:r>
          </w:p>
        </w:tc>
        <w:tc>
          <w:tcPr>
            <w:tcW w:w="3165" w:type="dxa"/>
          </w:tcPr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Рассказать о том, что здоровье зависит от человека, за ним можно и нужно следить, его надо беречь, сохранять и поддерживать, соблюдать режим дня.</w:t>
            </w: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Иллюстрации и картинки по теме</w:t>
            </w: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рассматривание и обсуждение иллюстраций; составление рассказа « Мой режим дня»</w:t>
            </w:r>
          </w:p>
        </w:tc>
        <w:tc>
          <w:tcPr>
            <w:tcW w:w="2274" w:type="dxa"/>
            <w:vMerge w:val="restart"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Дети имеют представления о необходимости планировать свое время; о важности </w:t>
            </w:r>
            <w:r w:rsidRPr="00C1298A">
              <w:rPr>
                <w:sz w:val="24"/>
                <w:szCs w:val="24"/>
              </w:rPr>
              <w:lastRenderedPageBreak/>
              <w:t xml:space="preserve">бережного  отношения </w:t>
            </w:r>
            <w:proofErr w:type="gramStart"/>
            <w:r w:rsidRPr="00C1298A">
              <w:rPr>
                <w:sz w:val="24"/>
                <w:szCs w:val="24"/>
              </w:rPr>
              <w:t>с</w:t>
            </w:r>
            <w:proofErr w:type="gramEnd"/>
            <w:r w:rsidRPr="00C1298A">
              <w:rPr>
                <w:sz w:val="24"/>
                <w:szCs w:val="24"/>
              </w:rPr>
              <w:t xml:space="preserve"> своему здоровью.</w:t>
            </w:r>
          </w:p>
        </w:tc>
      </w:tr>
      <w:tr w:rsidR="00D97372" w:rsidRPr="00C1298A" w:rsidTr="00C1298A">
        <w:trPr>
          <w:trHeight w:val="2255"/>
        </w:trPr>
        <w:tc>
          <w:tcPr>
            <w:tcW w:w="1913" w:type="dxa"/>
            <w:vMerge/>
          </w:tcPr>
          <w:p w:rsidR="00D97372" w:rsidRPr="00C1298A" w:rsidRDefault="00D9737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Что такое улыбка»</w:t>
            </w:r>
          </w:p>
        </w:tc>
        <w:tc>
          <w:tcPr>
            <w:tcW w:w="3165" w:type="dxa"/>
          </w:tcPr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Учить детей определять состояние человека по лицу, голосу</w:t>
            </w:r>
            <w:r w:rsidR="00C86522" w:rsidRPr="00C1298A">
              <w:rPr>
                <w:sz w:val="24"/>
                <w:szCs w:val="24"/>
              </w:rPr>
              <w:t>, упражнять детей в умении проявлять и различать радость, удовольствие.</w:t>
            </w:r>
          </w:p>
        </w:tc>
        <w:tc>
          <w:tcPr>
            <w:tcW w:w="2115" w:type="dxa"/>
          </w:tcPr>
          <w:p w:rsidR="00D97372" w:rsidRPr="00C1298A" w:rsidRDefault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Сюжетные картинки</w:t>
            </w: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 w:rsidP="00D9737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D97372" w:rsidRPr="00C1298A" w:rsidRDefault="00C8652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беседа; рассматривание сюжетных картинок</w:t>
            </w:r>
          </w:p>
        </w:tc>
        <w:tc>
          <w:tcPr>
            <w:tcW w:w="2274" w:type="dxa"/>
            <w:vMerge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</w:tr>
      <w:tr w:rsidR="00D97372" w:rsidRPr="00C1298A" w:rsidTr="00C1298A">
        <w:trPr>
          <w:trHeight w:val="2954"/>
        </w:trPr>
        <w:tc>
          <w:tcPr>
            <w:tcW w:w="1913" w:type="dxa"/>
            <w:vMerge/>
          </w:tcPr>
          <w:p w:rsidR="00D97372" w:rsidRPr="00C1298A" w:rsidRDefault="00D9737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Очень нужен людям сон»</w:t>
            </w:r>
          </w:p>
        </w:tc>
        <w:tc>
          <w:tcPr>
            <w:tcW w:w="3165" w:type="dxa"/>
          </w:tcPr>
          <w:p w:rsidR="00D97372" w:rsidRPr="00C1298A" w:rsidRDefault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Закреплять знания детей о том, что сон необходим человеку. Запомнить правила поведения перед сном.</w:t>
            </w: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>
            <w:pPr>
              <w:rPr>
                <w:sz w:val="24"/>
                <w:szCs w:val="24"/>
              </w:rPr>
            </w:pPr>
          </w:p>
          <w:p w:rsidR="00D97372" w:rsidRPr="00C1298A" w:rsidRDefault="00D97372" w:rsidP="00D9737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Сюжетные картинки</w:t>
            </w:r>
          </w:p>
        </w:tc>
        <w:tc>
          <w:tcPr>
            <w:tcW w:w="2060" w:type="dxa"/>
          </w:tcPr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Беседа;</w:t>
            </w:r>
          </w:p>
          <w:p w:rsidR="00D97372" w:rsidRPr="00C1298A" w:rsidRDefault="00D97372" w:rsidP="00D9737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Рассматривание сюжетных картинок</w:t>
            </w:r>
          </w:p>
          <w:p w:rsidR="00D97372" w:rsidRPr="00C1298A" w:rsidRDefault="00D97372" w:rsidP="00D97372">
            <w:pPr>
              <w:rPr>
                <w:sz w:val="24"/>
                <w:szCs w:val="24"/>
              </w:rPr>
            </w:pPr>
          </w:p>
          <w:p w:rsidR="00D97372" w:rsidRPr="00C1298A" w:rsidRDefault="00D97372" w:rsidP="00D97372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97372" w:rsidRPr="00C1298A" w:rsidRDefault="00D97372">
            <w:pPr>
              <w:rPr>
                <w:sz w:val="24"/>
                <w:szCs w:val="24"/>
              </w:rPr>
            </w:pPr>
          </w:p>
        </w:tc>
      </w:tr>
      <w:tr w:rsidR="00C1298A" w:rsidRPr="00C1298A" w:rsidTr="00C1298A">
        <w:trPr>
          <w:trHeight w:val="2295"/>
        </w:trPr>
        <w:tc>
          <w:tcPr>
            <w:tcW w:w="1913" w:type="dxa"/>
            <w:vMerge w:val="restart"/>
          </w:tcPr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</w:p>
          <w:p w:rsidR="00C1298A" w:rsidRPr="00C1298A" w:rsidRDefault="00C1298A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Я учусь охранять свою жизнь и здоровье</w:t>
            </w:r>
          </w:p>
        </w:tc>
        <w:tc>
          <w:tcPr>
            <w:tcW w:w="2340" w:type="dxa"/>
            <w:vMerge w:val="restart"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4*25 = 100 мин</w:t>
            </w:r>
          </w:p>
        </w:tc>
        <w:tc>
          <w:tcPr>
            <w:tcW w:w="1747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Будь осторожен»</w:t>
            </w:r>
          </w:p>
        </w:tc>
        <w:tc>
          <w:tcPr>
            <w:tcW w:w="3165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Рассказать о правилах поведения в быту.</w:t>
            </w:r>
          </w:p>
        </w:tc>
        <w:tc>
          <w:tcPr>
            <w:tcW w:w="2115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Игрушка зайка; предметные картинки; иллюстрации « опасные ситуации дома».</w:t>
            </w:r>
          </w:p>
        </w:tc>
        <w:tc>
          <w:tcPr>
            <w:tcW w:w="2060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proofErr w:type="gramStart"/>
            <w:r w:rsidRPr="00C1298A">
              <w:rPr>
                <w:sz w:val="24"/>
                <w:szCs w:val="24"/>
              </w:rPr>
              <w:t>Игровая ситуация; беседа; отгадывание загадок; игровые упражнения « На свои места»; игра – драматизация « Кошкин дом».</w:t>
            </w:r>
            <w:proofErr w:type="gramEnd"/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Дети имеют представления о правилах поведения в быту, на улице, опасных ситуациях.</w:t>
            </w:r>
          </w:p>
        </w:tc>
      </w:tr>
      <w:tr w:rsidR="00C1298A" w:rsidRPr="00C1298A" w:rsidTr="00C1298A">
        <w:trPr>
          <w:trHeight w:val="1440"/>
        </w:trPr>
        <w:tc>
          <w:tcPr>
            <w:tcW w:w="1913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Если случилась беда»</w:t>
            </w:r>
          </w:p>
        </w:tc>
        <w:tc>
          <w:tcPr>
            <w:tcW w:w="316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Рассказать о номере»03», научить вызывать « скорую помощь».</w:t>
            </w:r>
          </w:p>
        </w:tc>
        <w:tc>
          <w:tcPr>
            <w:tcW w:w="211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Картинки « опасные предметы»; игрушечный телефон.</w:t>
            </w:r>
          </w:p>
        </w:tc>
        <w:tc>
          <w:tcPr>
            <w:tcW w:w="2060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 по картинкам «Опасные предметы»; игра – тренинг.</w:t>
            </w: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</w:tr>
      <w:tr w:rsidR="00C1298A" w:rsidRPr="00C1298A" w:rsidTr="00C1298A">
        <w:trPr>
          <w:trHeight w:val="4635"/>
        </w:trPr>
        <w:tc>
          <w:tcPr>
            <w:tcW w:w="1913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Дары леса»</w:t>
            </w: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Продолжать знакомить с ядовитыми грибами и ягодами.</w:t>
            </w: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Звуки леса </w:t>
            </w:r>
            <w:proofErr w:type="gramStart"/>
            <w:r w:rsidRPr="00C1298A">
              <w:rPr>
                <w:sz w:val="24"/>
                <w:szCs w:val="24"/>
              </w:rPr>
              <w:t xml:space="preserve">( </w:t>
            </w:r>
            <w:proofErr w:type="gramEnd"/>
            <w:r w:rsidRPr="00C1298A">
              <w:rPr>
                <w:sz w:val="24"/>
                <w:szCs w:val="24"/>
              </w:rPr>
              <w:t>запись); игрушки: белочка, лисенок, ежик, мяч; настольно – печатная игра « Сбор грибов и ягод»; предметные, сюжетные картинки с изображениями грибов и ягод.</w:t>
            </w: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1298A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рассматривание предметных и сюжетных картинок; беседа;</w:t>
            </w:r>
          </w:p>
          <w:p w:rsidR="00C1298A" w:rsidRPr="00C1298A" w:rsidRDefault="00C1298A">
            <w:pPr>
              <w:rPr>
                <w:sz w:val="24"/>
                <w:szCs w:val="24"/>
              </w:rPr>
            </w:pPr>
            <w:proofErr w:type="gramStart"/>
            <w:r w:rsidRPr="00C1298A">
              <w:rPr>
                <w:sz w:val="24"/>
                <w:szCs w:val="24"/>
              </w:rPr>
              <w:t>Игра « Съедобное – несъедобное» с мячом;  составление загадок – описаний о ягодах; игра «Узнай по вкусу».</w:t>
            </w:r>
            <w:proofErr w:type="gramEnd"/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</w:tr>
      <w:tr w:rsidR="00C1298A" w:rsidRPr="00C1298A" w:rsidTr="00C1298A">
        <w:trPr>
          <w:trHeight w:val="4140"/>
        </w:trPr>
        <w:tc>
          <w:tcPr>
            <w:tcW w:w="1913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Я – пешеход»</w:t>
            </w:r>
          </w:p>
        </w:tc>
        <w:tc>
          <w:tcPr>
            <w:tcW w:w="316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Закрепить знания детей о Правилах дорожного движения. </w:t>
            </w:r>
          </w:p>
        </w:tc>
        <w:tc>
          <w:tcPr>
            <w:tcW w:w="2115" w:type="dxa"/>
          </w:tcPr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Сюжетные картинки; 3 круг</w:t>
            </w:r>
            <w:proofErr w:type="gramStart"/>
            <w:r w:rsidRPr="00C1298A">
              <w:rPr>
                <w:sz w:val="24"/>
                <w:szCs w:val="24"/>
              </w:rPr>
              <w:t>а-</w:t>
            </w:r>
            <w:proofErr w:type="gramEnd"/>
            <w:r w:rsidRPr="00C1298A">
              <w:rPr>
                <w:sz w:val="24"/>
                <w:szCs w:val="24"/>
              </w:rPr>
              <w:t xml:space="preserve"> красный, желтый, зеленый</w:t>
            </w: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  <w:p w:rsidR="00C1298A" w:rsidRPr="00C1298A" w:rsidRDefault="00C1298A" w:rsidP="00C8652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беседа; рассматривание сюжетных картинок; отгадывание загадок.</w:t>
            </w: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  <w:p w:rsidR="00C1298A" w:rsidRPr="00C1298A" w:rsidRDefault="00C1298A" w:rsidP="00884AC2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</w:tc>
      </w:tr>
      <w:tr w:rsidR="00C86522" w:rsidRPr="00C1298A" w:rsidTr="00C1298A">
        <w:trPr>
          <w:trHeight w:val="5010"/>
        </w:trPr>
        <w:tc>
          <w:tcPr>
            <w:tcW w:w="1913" w:type="dxa"/>
            <w:vMerge w:val="restart"/>
          </w:tcPr>
          <w:p w:rsidR="00C86522" w:rsidRPr="00C1298A" w:rsidRDefault="00C86522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Навыки здоровья</w:t>
            </w:r>
          </w:p>
        </w:tc>
        <w:tc>
          <w:tcPr>
            <w:tcW w:w="2340" w:type="dxa"/>
            <w:vMerge w:val="restart"/>
          </w:tcPr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C86522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2*25 = 50</w:t>
            </w:r>
            <w:r w:rsidR="00C86522" w:rsidRPr="00C1298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747" w:type="dxa"/>
          </w:tcPr>
          <w:p w:rsidR="00C86522" w:rsidRPr="00C1298A" w:rsidRDefault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Полезная и вкусная еда»</w:t>
            </w:r>
          </w:p>
        </w:tc>
        <w:tc>
          <w:tcPr>
            <w:tcW w:w="3165" w:type="dxa"/>
          </w:tcPr>
          <w:p w:rsidR="00C86522" w:rsidRPr="00C1298A" w:rsidRDefault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Закрепить представления детей о том, какая еда полезна, какая вредна для организма.</w:t>
            </w:r>
          </w:p>
        </w:tc>
        <w:tc>
          <w:tcPr>
            <w:tcW w:w="2115" w:type="dxa"/>
          </w:tcPr>
          <w:p w:rsidR="00C86522" w:rsidRPr="00C1298A" w:rsidRDefault="00C86522" w:rsidP="00272615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Предметные картинки с изображением продуктов питания </w:t>
            </w:r>
            <w:proofErr w:type="gramStart"/>
            <w:r w:rsidRPr="00C1298A">
              <w:rPr>
                <w:sz w:val="24"/>
                <w:szCs w:val="24"/>
              </w:rPr>
              <w:t xml:space="preserve">( </w:t>
            </w:r>
            <w:proofErr w:type="gramEnd"/>
            <w:r w:rsidRPr="00C1298A">
              <w:rPr>
                <w:sz w:val="24"/>
                <w:szCs w:val="24"/>
              </w:rPr>
              <w:t>торт, лимонад, копченая колбаса, пирожные, конфеты, черный хлеб, каша, молоко, варенье, сок, овощи, фрукты); карточки зеленого и красного цвета; поощрительные значки ( вырезанные из картона  яблоко, груша, морковка)</w:t>
            </w:r>
          </w:p>
          <w:p w:rsidR="00C86522" w:rsidRPr="00C1298A" w:rsidRDefault="00C86522" w:rsidP="0027261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86522" w:rsidRPr="00C1298A" w:rsidRDefault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беседа; рассматривание предметных картинок.</w:t>
            </w:r>
          </w:p>
        </w:tc>
        <w:tc>
          <w:tcPr>
            <w:tcW w:w="2274" w:type="dxa"/>
            <w:vMerge w:val="restart"/>
          </w:tcPr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C86522" w:rsidRPr="00C1298A" w:rsidRDefault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У детей расширены представления о необходимости употребления в пищу полезных продуктов питания для здоровья.</w:t>
            </w:r>
          </w:p>
        </w:tc>
      </w:tr>
      <w:tr w:rsidR="00C86522" w:rsidRPr="00C1298A" w:rsidTr="00C1298A">
        <w:trPr>
          <w:trHeight w:val="1965"/>
        </w:trPr>
        <w:tc>
          <w:tcPr>
            <w:tcW w:w="1913" w:type="dxa"/>
            <w:vMerge/>
          </w:tcPr>
          <w:p w:rsidR="00C86522" w:rsidRPr="00C1298A" w:rsidRDefault="00C8652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C86522" w:rsidRPr="00C1298A" w:rsidRDefault="00C86522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86522" w:rsidRPr="00C1298A" w:rsidRDefault="00C86522" w:rsidP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 Овощи и фрукты – полезные продукты»</w:t>
            </w:r>
          </w:p>
        </w:tc>
        <w:tc>
          <w:tcPr>
            <w:tcW w:w="3165" w:type="dxa"/>
          </w:tcPr>
          <w:p w:rsidR="00C86522" w:rsidRPr="00C1298A" w:rsidRDefault="00C86522" w:rsidP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Закреплять представления детей о пользе для здоровья человека овощей и фруктов</w:t>
            </w:r>
            <w:r w:rsidR="00086AB6" w:rsidRPr="00C1298A">
              <w:rPr>
                <w:sz w:val="24"/>
                <w:szCs w:val="24"/>
              </w:rPr>
              <w:t>; познакомить с приготовлением салата</w:t>
            </w:r>
          </w:p>
        </w:tc>
        <w:tc>
          <w:tcPr>
            <w:tcW w:w="2115" w:type="dxa"/>
          </w:tcPr>
          <w:p w:rsidR="00C86522" w:rsidRPr="00C1298A" w:rsidRDefault="00086AB6" w:rsidP="00272615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Разрезные картинки « Овощи и фрукты», яблоко, морковь</w:t>
            </w:r>
          </w:p>
          <w:p w:rsidR="00C86522" w:rsidRPr="00C1298A" w:rsidRDefault="00C86522" w:rsidP="00272615">
            <w:pPr>
              <w:rPr>
                <w:sz w:val="24"/>
                <w:szCs w:val="24"/>
              </w:rPr>
            </w:pPr>
          </w:p>
          <w:p w:rsidR="00C86522" w:rsidRPr="00C1298A" w:rsidRDefault="00C86522" w:rsidP="0027261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C86522" w:rsidRPr="00C1298A" w:rsidRDefault="00086AB6" w:rsidP="00C86522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Игра « Сложи картинку»; беседа; игра « приготовим салат»</w:t>
            </w:r>
          </w:p>
        </w:tc>
        <w:tc>
          <w:tcPr>
            <w:tcW w:w="2274" w:type="dxa"/>
            <w:vMerge/>
          </w:tcPr>
          <w:p w:rsidR="00C86522" w:rsidRPr="00C1298A" w:rsidRDefault="00C86522">
            <w:pPr>
              <w:rPr>
                <w:sz w:val="24"/>
                <w:szCs w:val="24"/>
              </w:rPr>
            </w:pPr>
          </w:p>
        </w:tc>
      </w:tr>
      <w:tr w:rsidR="00086AB6" w:rsidRPr="00C1298A" w:rsidTr="00C1298A">
        <w:trPr>
          <w:trHeight w:val="3300"/>
        </w:trPr>
        <w:tc>
          <w:tcPr>
            <w:tcW w:w="1913" w:type="dxa"/>
            <w:vMerge w:val="restart"/>
          </w:tcPr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  <w:p w:rsidR="00086AB6" w:rsidRPr="00C1298A" w:rsidRDefault="00086AB6">
            <w:pPr>
              <w:rPr>
                <w:b/>
                <w:sz w:val="24"/>
                <w:szCs w:val="24"/>
              </w:rPr>
            </w:pPr>
            <w:r w:rsidRPr="00C1298A">
              <w:rPr>
                <w:b/>
                <w:sz w:val="24"/>
                <w:szCs w:val="24"/>
              </w:rPr>
              <w:t>Отношение ребенка к себе, к своему здоровью</w:t>
            </w:r>
          </w:p>
        </w:tc>
        <w:tc>
          <w:tcPr>
            <w:tcW w:w="2340" w:type="dxa"/>
            <w:vMerge w:val="restart"/>
          </w:tcPr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2*25 = 50 мин</w:t>
            </w:r>
          </w:p>
        </w:tc>
        <w:tc>
          <w:tcPr>
            <w:tcW w:w="1747" w:type="dxa"/>
          </w:tcPr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« Если хочешь быть </w:t>
            </w:r>
            <w:proofErr w:type="gramStart"/>
            <w:r w:rsidRPr="00C1298A">
              <w:rPr>
                <w:sz w:val="24"/>
                <w:szCs w:val="24"/>
              </w:rPr>
              <w:t>здоров</w:t>
            </w:r>
            <w:proofErr w:type="gramEnd"/>
            <w:r w:rsidRPr="00C1298A">
              <w:rPr>
                <w:sz w:val="24"/>
                <w:szCs w:val="24"/>
              </w:rPr>
              <w:t>»</w:t>
            </w:r>
          </w:p>
        </w:tc>
        <w:tc>
          <w:tcPr>
            <w:tcW w:w="3165" w:type="dxa"/>
          </w:tcPr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Рассказать об устройстве  и функционировании человеческого организма, важности бережного отношения к своему здоровью.</w:t>
            </w:r>
          </w:p>
        </w:tc>
        <w:tc>
          <w:tcPr>
            <w:tcW w:w="2115" w:type="dxa"/>
          </w:tcPr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Куклы Таня и Ваня; медицинские карты для каждого ребенка, таблица для проверки зрения, фонендоскоп;  цветные иллюстрации;  атрибуты к игре      « Больница».</w:t>
            </w: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Игровая ситуация; игра « Больница».</w:t>
            </w:r>
          </w:p>
        </w:tc>
        <w:tc>
          <w:tcPr>
            <w:tcW w:w="2274" w:type="dxa"/>
            <w:vMerge w:val="restart"/>
          </w:tcPr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C1298A" w:rsidRPr="00C1298A" w:rsidRDefault="00C1298A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 xml:space="preserve">Дети </w:t>
            </w:r>
            <w:proofErr w:type="gramStart"/>
            <w:r w:rsidRPr="00C1298A">
              <w:rPr>
                <w:sz w:val="24"/>
                <w:szCs w:val="24"/>
              </w:rPr>
              <w:t>учатся бережно относится</w:t>
            </w:r>
            <w:proofErr w:type="gramEnd"/>
            <w:r w:rsidRPr="00C1298A">
              <w:rPr>
                <w:sz w:val="24"/>
                <w:szCs w:val="24"/>
              </w:rPr>
              <w:t xml:space="preserve"> к организму, осознают назначение отдельных органов, условия их нормального функционирования.</w:t>
            </w:r>
          </w:p>
        </w:tc>
      </w:tr>
      <w:tr w:rsidR="00086AB6" w:rsidRPr="00C1298A" w:rsidTr="00C1298A">
        <w:trPr>
          <w:trHeight w:val="3135"/>
        </w:trPr>
        <w:tc>
          <w:tcPr>
            <w:tcW w:w="1913" w:type="dxa"/>
            <w:vMerge/>
          </w:tcPr>
          <w:p w:rsidR="00086AB6" w:rsidRPr="00C1298A" w:rsidRDefault="00086AB6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86AB6" w:rsidRPr="00C1298A" w:rsidRDefault="00086AB6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086AB6" w:rsidRPr="00C1298A" w:rsidRDefault="00086AB6" w:rsidP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«</w:t>
            </w:r>
            <w:bookmarkStart w:id="0" w:name="_GoBack"/>
            <w:bookmarkEnd w:id="0"/>
            <w:r w:rsidRPr="00C1298A">
              <w:rPr>
                <w:sz w:val="24"/>
                <w:szCs w:val="24"/>
              </w:rPr>
              <w:t>Закаливание»</w:t>
            </w:r>
          </w:p>
        </w:tc>
        <w:tc>
          <w:tcPr>
            <w:tcW w:w="3165" w:type="dxa"/>
          </w:tcPr>
          <w:p w:rsidR="00086AB6" w:rsidRPr="00C1298A" w:rsidRDefault="00C1298A" w:rsidP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Закреплять представления детей о признаках здоровья и болезни; формировать представления о причинах простудных заболеваний, о роли закаливающих мероприятий в профилактике этих заболеваний.</w:t>
            </w:r>
          </w:p>
        </w:tc>
        <w:tc>
          <w:tcPr>
            <w:tcW w:w="2115" w:type="dxa"/>
          </w:tcPr>
          <w:p w:rsidR="00086AB6" w:rsidRPr="00C1298A" w:rsidRDefault="00C1298A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Сюжетные картинки</w:t>
            </w: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>
            <w:pPr>
              <w:rPr>
                <w:sz w:val="24"/>
                <w:szCs w:val="24"/>
              </w:rPr>
            </w:pPr>
          </w:p>
          <w:p w:rsidR="00086AB6" w:rsidRPr="00C1298A" w:rsidRDefault="00086AB6" w:rsidP="00086AB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086AB6" w:rsidRPr="00C1298A" w:rsidRDefault="00C1298A" w:rsidP="00086AB6">
            <w:pPr>
              <w:rPr>
                <w:sz w:val="24"/>
                <w:szCs w:val="24"/>
              </w:rPr>
            </w:pPr>
            <w:r w:rsidRPr="00C1298A">
              <w:rPr>
                <w:sz w:val="24"/>
                <w:szCs w:val="24"/>
              </w:rPr>
              <w:t>Беседа; рассматривание сюжетных картинок</w:t>
            </w:r>
          </w:p>
        </w:tc>
        <w:tc>
          <w:tcPr>
            <w:tcW w:w="2274" w:type="dxa"/>
            <w:vMerge/>
          </w:tcPr>
          <w:p w:rsidR="00086AB6" w:rsidRPr="00C1298A" w:rsidRDefault="00086AB6">
            <w:pPr>
              <w:rPr>
                <w:sz w:val="24"/>
                <w:szCs w:val="24"/>
              </w:rPr>
            </w:pPr>
          </w:p>
        </w:tc>
      </w:tr>
      <w:tr w:rsidR="00590866" w:rsidRPr="00C1298A" w:rsidTr="00590866">
        <w:trPr>
          <w:trHeight w:val="547"/>
        </w:trPr>
        <w:tc>
          <w:tcPr>
            <w:tcW w:w="15614" w:type="dxa"/>
            <w:gridSpan w:val="7"/>
            <w:tcBorders>
              <w:left w:val="nil"/>
              <w:bottom w:val="nil"/>
              <w:right w:val="nil"/>
            </w:tcBorders>
          </w:tcPr>
          <w:p w:rsidR="00590866" w:rsidRPr="00C1298A" w:rsidRDefault="00590866">
            <w:pPr>
              <w:rPr>
                <w:sz w:val="24"/>
                <w:szCs w:val="24"/>
              </w:rPr>
            </w:pPr>
          </w:p>
        </w:tc>
      </w:tr>
    </w:tbl>
    <w:p w:rsidR="00AB55F1" w:rsidRDefault="00AB55F1"/>
    <w:sectPr w:rsidR="00AB55F1" w:rsidSect="00374D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A"/>
    <w:rsid w:val="00086AB6"/>
    <w:rsid w:val="00272615"/>
    <w:rsid w:val="00374DCA"/>
    <w:rsid w:val="00590866"/>
    <w:rsid w:val="005F721B"/>
    <w:rsid w:val="00650B30"/>
    <w:rsid w:val="00884AC2"/>
    <w:rsid w:val="00AB55F1"/>
    <w:rsid w:val="00AC5DA9"/>
    <w:rsid w:val="00AE1E0E"/>
    <w:rsid w:val="00BE4757"/>
    <w:rsid w:val="00C1298A"/>
    <w:rsid w:val="00C86522"/>
    <w:rsid w:val="00CA375A"/>
    <w:rsid w:val="00D5685E"/>
    <w:rsid w:val="00D97372"/>
    <w:rsid w:val="00DF190D"/>
    <w:rsid w:val="00E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10</cp:revision>
  <dcterms:created xsi:type="dcterms:W3CDTF">2013-06-13T17:00:00Z</dcterms:created>
  <dcterms:modified xsi:type="dcterms:W3CDTF">2013-07-14T11:39:00Z</dcterms:modified>
</cp:coreProperties>
</file>