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BC" w:rsidRPr="00C55ABC" w:rsidRDefault="00C55ABC" w:rsidP="00C55A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BC">
        <w:rPr>
          <w:rFonts w:ascii="Times New Roman" w:hAnsi="Times New Roman" w:cs="Times New Roman"/>
          <w:b/>
          <w:bCs/>
          <w:iCs/>
          <w:sz w:val="28"/>
          <w:szCs w:val="28"/>
        </w:rPr>
        <w:t>Памятка  для родителей</w:t>
      </w:r>
    </w:p>
    <w:p w:rsidR="00C55ABC" w:rsidRPr="00C55ABC" w:rsidRDefault="00C55ABC" w:rsidP="00C55A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h.gjdgxs"/>
      <w:bookmarkEnd w:id="0"/>
      <w:r w:rsidRPr="00C55ABC">
        <w:rPr>
          <w:rFonts w:ascii="Times New Roman" w:hAnsi="Times New Roman" w:cs="Times New Roman"/>
          <w:b/>
          <w:bCs/>
          <w:iCs/>
          <w:sz w:val="28"/>
          <w:szCs w:val="28"/>
        </w:rPr>
        <w:t>«Руководство игрой ребенка в семье»</w:t>
      </w:r>
    </w:p>
    <w:p w:rsidR="00C55ABC" w:rsidRPr="00C55ABC" w:rsidRDefault="00C55ABC" w:rsidP="00C55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55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Чтобы ребенок получал всестороннее развитие</w:t>
      </w:r>
      <w:r w:rsidRPr="00C55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55ABC">
        <w:rPr>
          <w:rFonts w:ascii="Times New Roman" w:hAnsi="Times New Roman" w:cs="Times New Roman"/>
          <w:sz w:val="28"/>
          <w:szCs w:val="28"/>
        </w:rPr>
        <w:t xml:space="preserve"> приобретать игрушки разных видов. Чем </w:t>
      </w:r>
      <w:r>
        <w:rPr>
          <w:rFonts w:ascii="Times New Roman" w:hAnsi="Times New Roman" w:cs="Times New Roman"/>
          <w:sz w:val="28"/>
          <w:szCs w:val="28"/>
        </w:rPr>
        <w:t>больше разнообразных игрушек будет у вашего ребёнка</w:t>
      </w:r>
      <w:r w:rsidRPr="00C55ABC">
        <w:rPr>
          <w:rFonts w:ascii="Times New Roman" w:hAnsi="Times New Roman" w:cs="Times New Roman"/>
          <w:sz w:val="28"/>
          <w:szCs w:val="28"/>
        </w:rPr>
        <w:t>, тем разнообразнее  </w:t>
      </w:r>
      <w:r>
        <w:rPr>
          <w:rFonts w:ascii="Times New Roman" w:hAnsi="Times New Roman" w:cs="Times New Roman"/>
          <w:sz w:val="28"/>
          <w:szCs w:val="28"/>
        </w:rPr>
        <w:t>будут его игры</w:t>
      </w:r>
      <w:r w:rsidRPr="00C55A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надолго завлечь малыша, игрушки должны быть не только яркими, интересными по содержанию и выполнены из качественных материалов, но и должны быть подобраны в соответствии с возрастом.</w:t>
      </w:r>
    </w:p>
    <w:p w:rsidR="00C55ABC" w:rsidRPr="00C55ABC" w:rsidRDefault="00C55ABC" w:rsidP="00C55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B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5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ABC">
        <w:rPr>
          <w:rFonts w:ascii="Times New Roman" w:hAnsi="Times New Roman" w:cs="Times New Roman"/>
          <w:sz w:val="28"/>
          <w:szCs w:val="28"/>
        </w:rPr>
        <w:t>Не следует</w:t>
      </w:r>
      <w:r>
        <w:rPr>
          <w:rFonts w:ascii="Times New Roman" w:hAnsi="Times New Roman" w:cs="Times New Roman"/>
          <w:sz w:val="28"/>
          <w:szCs w:val="28"/>
        </w:rPr>
        <w:t xml:space="preserve">, если у вас, например, мальчик, покупать игрушки только для мальчиков, такие как самолёты, машинки, конструктор и т.д.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Необходимо чтобы присутствовали и игрушки для девочек, пару мягких игрушек, кукла и т.д. </w:t>
      </w:r>
      <w:r w:rsidRPr="00C55ABC">
        <w:rPr>
          <w:rFonts w:ascii="Times New Roman" w:hAnsi="Times New Roman" w:cs="Times New Roman"/>
          <w:sz w:val="28"/>
          <w:szCs w:val="28"/>
        </w:rPr>
        <w:t xml:space="preserve"> Куклам, мишкам и другим игрушкам, изображающим человека или животных, следует подобрать для хранения определенное место отдельно от остальных игрушек, чтобы они были размещены в естественном положении (сидя, стоя).</w:t>
      </w:r>
    </w:p>
    <w:p w:rsidR="00C55ABC" w:rsidRPr="00C55ABC" w:rsidRDefault="00C55ABC" w:rsidP="00C55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B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5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вы купили новую игрушку, обязательно следует показать ребенку как в неё играть, показать несколько вариантов игры с ней. </w:t>
      </w:r>
      <w:r w:rsidRPr="00C55ABC">
        <w:rPr>
          <w:rFonts w:ascii="Times New Roman" w:hAnsi="Times New Roman" w:cs="Times New Roman"/>
          <w:sz w:val="28"/>
          <w:szCs w:val="28"/>
        </w:rPr>
        <w:t xml:space="preserve"> Приглашайте по возможности сверстников для игр. Наблюдайте за </w:t>
      </w:r>
      <w:r>
        <w:rPr>
          <w:rFonts w:ascii="Times New Roman" w:hAnsi="Times New Roman" w:cs="Times New Roman"/>
          <w:sz w:val="28"/>
          <w:szCs w:val="28"/>
        </w:rPr>
        <w:t xml:space="preserve">их совместными </w:t>
      </w:r>
      <w:r w:rsidRPr="00C55ABC">
        <w:rPr>
          <w:rFonts w:ascii="Times New Roman" w:hAnsi="Times New Roman" w:cs="Times New Roman"/>
          <w:sz w:val="28"/>
          <w:szCs w:val="28"/>
        </w:rPr>
        <w:t>играми.</w:t>
      </w:r>
    </w:p>
    <w:p w:rsidR="00C55ABC" w:rsidRPr="00C55ABC" w:rsidRDefault="00C55ABC" w:rsidP="00C55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B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5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406A8">
        <w:rPr>
          <w:rFonts w:ascii="Times New Roman" w:hAnsi="Times New Roman" w:cs="Times New Roman"/>
          <w:sz w:val="28"/>
          <w:szCs w:val="28"/>
        </w:rPr>
        <w:t>менно от родителей зависит то</w:t>
      </w:r>
      <w:r w:rsidRPr="00C55ABC">
        <w:rPr>
          <w:rFonts w:ascii="Times New Roman" w:hAnsi="Times New Roman" w:cs="Times New Roman"/>
          <w:sz w:val="28"/>
          <w:szCs w:val="28"/>
        </w:rPr>
        <w:t xml:space="preserve">, как ребенок будет относиться к игрушкам: любить их, обращаться как со своими друзьями или наоборот, </w:t>
      </w:r>
      <w:r w:rsidR="000406A8">
        <w:rPr>
          <w:rFonts w:ascii="Times New Roman" w:hAnsi="Times New Roman" w:cs="Times New Roman"/>
          <w:sz w:val="28"/>
          <w:szCs w:val="28"/>
        </w:rPr>
        <w:t xml:space="preserve">быть к ним </w:t>
      </w:r>
      <w:r w:rsidRPr="00C55ABC">
        <w:rPr>
          <w:rFonts w:ascii="Times New Roman" w:hAnsi="Times New Roman" w:cs="Times New Roman"/>
          <w:sz w:val="28"/>
          <w:szCs w:val="28"/>
        </w:rPr>
        <w:t>равнодушно</w:t>
      </w:r>
      <w:r w:rsidR="000406A8">
        <w:rPr>
          <w:rFonts w:ascii="Times New Roman" w:hAnsi="Times New Roman" w:cs="Times New Roman"/>
          <w:sz w:val="28"/>
          <w:szCs w:val="28"/>
        </w:rPr>
        <w:t>, разбрасывать, ломать и так далее</w:t>
      </w:r>
      <w:r w:rsidRPr="00C55ABC">
        <w:rPr>
          <w:rFonts w:ascii="Times New Roman" w:hAnsi="Times New Roman" w:cs="Times New Roman"/>
          <w:sz w:val="28"/>
          <w:szCs w:val="28"/>
        </w:rPr>
        <w:t>.</w:t>
      </w:r>
    </w:p>
    <w:p w:rsidR="00C55ABC" w:rsidRPr="00C55ABC" w:rsidRDefault="00C55ABC" w:rsidP="00C55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B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55ABC">
        <w:rPr>
          <w:rFonts w:ascii="Times New Roman" w:hAnsi="Times New Roman" w:cs="Times New Roman"/>
          <w:sz w:val="28"/>
          <w:szCs w:val="28"/>
        </w:rPr>
        <w:t>.</w:t>
      </w:r>
      <w:r w:rsidR="000406A8">
        <w:rPr>
          <w:rFonts w:ascii="Times New Roman" w:hAnsi="Times New Roman" w:cs="Times New Roman"/>
          <w:sz w:val="28"/>
          <w:szCs w:val="28"/>
        </w:rPr>
        <w:t xml:space="preserve"> Необходимо с детства приучать ребенка</w:t>
      </w:r>
      <w:r w:rsidRPr="00C55ABC">
        <w:rPr>
          <w:rFonts w:ascii="Times New Roman" w:hAnsi="Times New Roman" w:cs="Times New Roman"/>
          <w:sz w:val="28"/>
          <w:szCs w:val="28"/>
        </w:rPr>
        <w:t xml:space="preserve"> к порядку и бережливости. Для хранения игрушек выделите ребенку удобную полку или ящик с отделениями, ящик  на колесиках. Хорошо, если  у сына или дочери есть отдельный уголок.</w:t>
      </w:r>
    </w:p>
    <w:p w:rsidR="00C55ABC" w:rsidRPr="00C55ABC" w:rsidRDefault="00C55ABC" w:rsidP="00C55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55ABC">
        <w:rPr>
          <w:rFonts w:ascii="Times New Roman" w:hAnsi="Times New Roman" w:cs="Times New Roman"/>
          <w:sz w:val="28"/>
          <w:szCs w:val="28"/>
        </w:rPr>
        <w:t>.</w:t>
      </w:r>
      <w:r w:rsidR="000406A8">
        <w:rPr>
          <w:rFonts w:ascii="Times New Roman" w:hAnsi="Times New Roman" w:cs="Times New Roman"/>
          <w:sz w:val="28"/>
          <w:szCs w:val="28"/>
        </w:rPr>
        <w:t xml:space="preserve"> Так же надо объяснить детям, что к</w:t>
      </w:r>
      <w:r w:rsidRPr="00C55ABC">
        <w:rPr>
          <w:rFonts w:ascii="Times New Roman" w:hAnsi="Times New Roman" w:cs="Times New Roman"/>
          <w:sz w:val="28"/>
          <w:szCs w:val="28"/>
        </w:rPr>
        <w:t xml:space="preserve">ниги, карандаши, пластилин </w:t>
      </w:r>
      <w:r w:rsidR="000406A8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C55ABC">
        <w:rPr>
          <w:rFonts w:ascii="Times New Roman" w:hAnsi="Times New Roman" w:cs="Times New Roman"/>
          <w:sz w:val="28"/>
          <w:szCs w:val="28"/>
        </w:rPr>
        <w:t xml:space="preserve"> игрушки. Это учебные пособия, которые надо хранить отдельно</w:t>
      </w:r>
      <w:r w:rsidR="000406A8">
        <w:rPr>
          <w:rFonts w:ascii="Times New Roman" w:hAnsi="Times New Roman" w:cs="Times New Roman"/>
          <w:sz w:val="28"/>
          <w:szCs w:val="28"/>
        </w:rPr>
        <w:t xml:space="preserve"> от игрушек</w:t>
      </w:r>
      <w:r w:rsidRPr="00C55ABC">
        <w:rPr>
          <w:rFonts w:ascii="Times New Roman" w:hAnsi="Times New Roman" w:cs="Times New Roman"/>
          <w:sz w:val="28"/>
          <w:szCs w:val="28"/>
        </w:rPr>
        <w:t>.</w:t>
      </w:r>
    </w:p>
    <w:p w:rsidR="00C55ABC" w:rsidRPr="00C55ABC" w:rsidRDefault="00C55ABC" w:rsidP="00C55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BC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04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6A8">
        <w:rPr>
          <w:rFonts w:ascii="Times New Roman" w:hAnsi="Times New Roman" w:cs="Times New Roman"/>
          <w:sz w:val="28"/>
          <w:szCs w:val="28"/>
        </w:rPr>
        <w:t>Так же следует приучать ребенка к тому, что каждая вещь имеет своё место</w:t>
      </w:r>
      <w:proofErr w:type="gramStart"/>
      <w:r w:rsidR="000406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06A8">
        <w:rPr>
          <w:rFonts w:ascii="Times New Roman" w:hAnsi="Times New Roman" w:cs="Times New Roman"/>
          <w:sz w:val="28"/>
          <w:szCs w:val="28"/>
        </w:rPr>
        <w:t xml:space="preserve"> Если, например машина стоит в углу комнаты, то пусть после игры именно в угол машина и будет убрана.</w:t>
      </w:r>
    </w:p>
    <w:p w:rsidR="00C55ABC" w:rsidRPr="00C55ABC" w:rsidRDefault="00C55ABC" w:rsidP="00C55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B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55ABC">
        <w:rPr>
          <w:rFonts w:ascii="Times New Roman" w:hAnsi="Times New Roman" w:cs="Times New Roman"/>
          <w:sz w:val="28"/>
          <w:szCs w:val="28"/>
        </w:rPr>
        <w:t>.</w:t>
      </w:r>
      <w:r w:rsidR="000406A8">
        <w:rPr>
          <w:rFonts w:ascii="Times New Roman" w:hAnsi="Times New Roman" w:cs="Times New Roman"/>
          <w:sz w:val="28"/>
          <w:szCs w:val="28"/>
        </w:rPr>
        <w:t xml:space="preserve"> </w:t>
      </w:r>
      <w:r w:rsidRPr="00C55ABC">
        <w:rPr>
          <w:rFonts w:ascii="Times New Roman" w:hAnsi="Times New Roman" w:cs="Times New Roman"/>
          <w:sz w:val="28"/>
          <w:szCs w:val="28"/>
        </w:rPr>
        <w:t>Если игрушек много, их  надо периодически менять</w:t>
      </w:r>
      <w:proofErr w:type="gramStart"/>
      <w:r w:rsidRPr="00C55A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06A8">
        <w:rPr>
          <w:rFonts w:ascii="Times New Roman" w:hAnsi="Times New Roman" w:cs="Times New Roman"/>
          <w:sz w:val="28"/>
          <w:szCs w:val="28"/>
        </w:rPr>
        <w:t xml:space="preserve"> Так же чтобы ребенку быстро не надоедали игрушки их можно периодически прятать от глаз ребенка, а через какое то время вновь давать их</w:t>
      </w:r>
      <w:r w:rsidRPr="00C55ABC">
        <w:rPr>
          <w:rFonts w:ascii="Times New Roman" w:hAnsi="Times New Roman" w:cs="Times New Roman"/>
          <w:sz w:val="28"/>
          <w:szCs w:val="28"/>
        </w:rPr>
        <w:t xml:space="preserve">. </w:t>
      </w:r>
      <w:r w:rsidR="000406A8">
        <w:rPr>
          <w:rFonts w:ascii="Times New Roman" w:hAnsi="Times New Roman" w:cs="Times New Roman"/>
          <w:sz w:val="28"/>
          <w:szCs w:val="28"/>
        </w:rPr>
        <w:t xml:space="preserve">Это повышает интерес детей к старым игрушкам, и у них вновь появляется желание играть в них. </w:t>
      </w:r>
      <w:bookmarkStart w:id="1" w:name="_GoBack"/>
      <w:bookmarkEnd w:id="1"/>
    </w:p>
    <w:p w:rsidR="003B7FC2" w:rsidRPr="00C55ABC" w:rsidRDefault="003B7FC2" w:rsidP="00C55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7FC2" w:rsidRPr="00C5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BC"/>
    <w:rsid w:val="000406A8"/>
    <w:rsid w:val="003B7FC2"/>
    <w:rsid w:val="00C5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доча</dc:creator>
  <cp:lastModifiedBy>доча</cp:lastModifiedBy>
  <cp:revision>2</cp:revision>
  <dcterms:created xsi:type="dcterms:W3CDTF">2015-02-10T06:06:00Z</dcterms:created>
  <dcterms:modified xsi:type="dcterms:W3CDTF">2015-02-10T06:21:00Z</dcterms:modified>
</cp:coreProperties>
</file>