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2D" w:rsidRPr="00A6532D" w:rsidRDefault="00A6532D" w:rsidP="00A653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532D">
        <w:rPr>
          <w:rFonts w:ascii="Times New Roman" w:hAnsi="Times New Roman" w:cs="Times New Roman"/>
          <w:i/>
          <w:sz w:val="28"/>
          <w:szCs w:val="28"/>
        </w:rPr>
        <w:t>Конспект занятия разработан</w:t>
      </w:r>
    </w:p>
    <w:p w:rsidR="00A6532D" w:rsidRPr="00A6532D" w:rsidRDefault="00A6532D" w:rsidP="00A653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532D">
        <w:rPr>
          <w:rFonts w:ascii="Times New Roman" w:hAnsi="Times New Roman" w:cs="Times New Roman"/>
          <w:i/>
          <w:sz w:val="28"/>
          <w:szCs w:val="28"/>
        </w:rPr>
        <w:t xml:space="preserve">воспитателем ГБОУ </w:t>
      </w:r>
      <w:r w:rsidRPr="00A6532D">
        <w:rPr>
          <w:rFonts w:ascii="Times New Roman" w:hAnsi="Times New Roman" w:cs="Times New Roman"/>
          <w:i/>
          <w:sz w:val="28"/>
          <w:szCs w:val="28"/>
        </w:rPr>
        <w:t xml:space="preserve"> СР ШКОЛА 296</w:t>
      </w:r>
    </w:p>
    <w:p w:rsidR="00A6532D" w:rsidRPr="00A6532D" w:rsidRDefault="00A6532D" w:rsidP="00A653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6532D">
        <w:rPr>
          <w:rFonts w:ascii="Times New Roman" w:hAnsi="Times New Roman" w:cs="Times New Roman"/>
          <w:i/>
          <w:sz w:val="28"/>
          <w:szCs w:val="28"/>
        </w:rPr>
        <w:t xml:space="preserve">структурным подразделением </w:t>
      </w:r>
    </w:p>
    <w:p w:rsidR="00A6532D" w:rsidRPr="00A6532D" w:rsidRDefault="00A6532D" w:rsidP="00A6532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A6532D">
        <w:rPr>
          <w:rFonts w:ascii="Times New Roman" w:hAnsi="Times New Roman" w:cs="Times New Roman"/>
          <w:i/>
          <w:sz w:val="28"/>
          <w:szCs w:val="28"/>
        </w:rPr>
        <w:t>отделом дошкольного образования</w:t>
      </w:r>
    </w:p>
    <w:p w:rsidR="00A6532D" w:rsidRPr="00EB5C56" w:rsidRDefault="00A6532D" w:rsidP="00A653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5C56">
        <w:rPr>
          <w:rFonts w:ascii="Times New Roman" w:hAnsi="Times New Roman" w:cs="Times New Roman"/>
          <w:b/>
          <w:i/>
          <w:sz w:val="28"/>
          <w:szCs w:val="28"/>
        </w:rPr>
        <w:t>Богдановой Татьяной Юрьевной</w:t>
      </w:r>
    </w:p>
    <w:p w:rsidR="00A6532D" w:rsidRPr="0097551D" w:rsidRDefault="00A6532D" w:rsidP="00A6532D">
      <w:pPr>
        <w:spacing w:after="0" w:line="240" w:lineRule="auto"/>
        <w:jc w:val="right"/>
        <w:rPr>
          <w:i/>
          <w:sz w:val="28"/>
          <w:szCs w:val="28"/>
        </w:rPr>
      </w:pPr>
      <w:proofErr w:type="spellStart"/>
      <w:r w:rsidRPr="00A6532D">
        <w:rPr>
          <w:rFonts w:ascii="Times New Roman" w:hAnsi="Times New Roman" w:cs="Times New Roman"/>
          <w:i/>
          <w:sz w:val="28"/>
          <w:szCs w:val="28"/>
        </w:rPr>
        <w:t>Фрунзенский</w:t>
      </w:r>
      <w:proofErr w:type="spellEnd"/>
      <w:r w:rsidRPr="00A6532D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Pr="0097551D">
        <w:rPr>
          <w:i/>
          <w:sz w:val="28"/>
          <w:szCs w:val="28"/>
        </w:rPr>
        <w:t xml:space="preserve"> </w:t>
      </w:r>
    </w:p>
    <w:p w:rsidR="00EB5C56" w:rsidRDefault="00EB5C56" w:rsidP="00EB5C56">
      <w:pPr>
        <w:rPr>
          <w:i/>
          <w:sz w:val="28"/>
          <w:szCs w:val="28"/>
        </w:rPr>
      </w:pPr>
    </w:p>
    <w:p w:rsidR="00A6532D" w:rsidRPr="0021055C" w:rsidRDefault="00A6532D" w:rsidP="00EB5C56">
      <w:pPr>
        <w:jc w:val="center"/>
        <w:rPr>
          <w:b/>
          <w:sz w:val="28"/>
          <w:szCs w:val="28"/>
        </w:rPr>
      </w:pPr>
      <w:r w:rsidRPr="0021055C">
        <w:rPr>
          <w:b/>
          <w:sz w:val="28"/>
          <w:szCs w:val="28"/>
        </w:rPr>
        <w:t xml:space="preserve">Конспект совместной деятельности воспитателя с детьми </w:t>
      </w:r>
      <w:r w:rsidR="001F0377">
        <w:rPr>
          <w:b/>
          <w:sz w:val="28"/>
          <w:szCs w:val="28"/>
        </w:rPr>
        <w:t xml:space="preserve">в старшей логопедической  </w:t>
      </w:r>
      <w:r w:rsidRPr="0021055C">
        <w:rPr>
          <w:b/>
          <w:sz w:val="28"/>
          <w:szCs w:val="28"/>
        </w:rPr>
        <w:t xml:space="preserve">группе </w:t>
      </w:r>
      <w:r w:rsidR="001F0377">
        <w:rPr>
          <w:b/>
          <w:sz w:val="28"/>
          <w:szCs w:val="28"/>
        </w:rPr>
        <w:t>по теме: «Одежда».</w:t>
      </w:r>
    </w:p>
    <w:p w:rsidR="00A6532D" w:rsidRDefault="00A6532D" w:rsidP="004B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77" w:rsidRPr="00EB5C56" w:rsidRDefault="000376F3" w:rsidP="001F03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4B76C2" w:rsidRPr="00EB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C6504" w:rsidRPr="00EB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 </w:t>
      </w:r>
      <w:r w:rsidR="00DC6504"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об одежде, её  признаках, материалах, из которых она сделана; кто и где шьет одежду</w:t>
      </w:r>
      <w:r w:rsidRPr="00EB5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C56" w:rsidRDefault="001F0377" w:rsidP="00E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1F0377" w:rsidRPr="004B76C2" w:rsidRDefault="001F0377" w:rsidP="00E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сравнивать, группировать, классифицировать. </w:t>
      </w:r>
      <w:proofErr w:type="gramStart"/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сезонные понятия: зимняя, осенняя - весенняя (демисезонная), летняя, мужская, женская, детская.</w:t>
      </w:r>
      <w:proofErr w:type="gramEnd"/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частей одежды (воротник, манжеты, рукава, подол, карманы, пуговицы, застежка, пояс и др.)</w:t>
      </w:r>
      <w:proofErr w:type="gramEnd"/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задачи: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словарь детей по теме «Одежда». 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прилагательных с существительными.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существительных с уменьшительно-ласкательными суффиксами.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мышления, моторики.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образование относительных прилагательных</w:t>
      </w:r>
      <w:proofErr w:type="gramStart"/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лопок – хлопковый, драп – драповый и др.)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употребление существительных в роде, падеже, единственном числе.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глаголов с существительными.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числительных с существительными.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речи. Составление описательного рассказа (По </w:t>
      </w:r>
      <w:r w:rsidRPr="004B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мнемосхеме</w:t>
      </w: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0377" w:rsidRPr="004B76C2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Коррекционно-воспитательные задачи:</w:t>
      </w:r>
    </w:p>
    <w:p w:rsidR="001F0377" w:rsidRPr="00EB5C56" w:rsidRDefault="001F0377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сотрудничества, взаимопонимания. Воспитывать аккуратное отношение к одежде. Формировать чувство отзывчивости, желание прийти на помощь в нужный момент.</w:t>
      </w:r>
    </w:p>
    <w:p w:rsidR="000376F3" w:rsidRPr="00EB5C56" w:rsidRDefault="000376F3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F3" w:rsidRDefault="000376F3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F3" w:rsidRDefault="000376F3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мяч.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Демонстрационный материал: </w:t>
      </w: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из серии “Одежда” (5-6 иллюстраций)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одежды.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карандаши, тетради, зеркала.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модельер, закройщик, швея, демисезонная, воротник, манжет, оборки. </w:t>
      </w:r>
    </w:p>
    <w:p w:rsidR="000376F3" w:rsidRPr="000376F3" w:rsidRDefault="000376F3" w:rsidP="00EB5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 с детьми: </w:t>
      </w:r>
    </w:p>
    <w:p w:rsidR="000376F3" w:rsidRPr="000376F3" w:rsidRDefault="000376F3" w:rsidP="00E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беседы о сезонных изменениях; </w:t>
      </w:r>
    </w:p>
    <w:p w:rsidR="000376F3" w:rsidRPr="000376F3" w:rsidRDefault="000376F3" w:rsidP="00E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наблюдения за людьми; </w:t>
      </w:r>
    </w:p>
    <w:p w:rsidR="000376F3" w:rsidRDefault="000376F3" w:rsidP="00E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опыты с тканью. </w:t>
      </w:r>
    </w:p>
    <w:p w:rsidR="00EB5C56" w:rsidRPr="000376F3" w:rsidRDefault="00EB5C56" w:rsidP="00E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F3" w:rsidRPr="000376F3" w:rsidRDefault="000376F3" w:rsidP="00E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к активной речевой деятельности малоактивных детей. </w:t>
      </w:r>
    </w:p>
    <w:p w:rsidR="000376F3" w:rsidRDefault="000376F3" w:rsidP="00EB5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6F3" w:rsidRPr="000376F3" w:rsidRDefault="000376F3" w:rsidP="0003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часть.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Дети входят в группу. Игра на слуховое внимание.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на своё место сядет тот, на ком надета жёлтая футболка и чёрные шорты (садятся дети в жёлтых футболках и чёрных шортах).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сядут дети, одетые в платья (садятся дети, одетые в платья).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садитесь все остальные.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Дети, сегодня у нас занятие по развитию речи. На занятии мы будем учиться: правильно называть предметы, части одежды, описывать её. Узнаем много интересного.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«Зарядка для язычка»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Представьте, что ваши губы – это замочек на курточке, и мы её будем расстёгивать и застёгивать.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“Застёгивание и расстегивание замка”: улыбнуться, крепко сомкнуть губы, удержать их в таком положении под счёт до пяти (застегнули замок). Разомкнуть губы (расстегнули замок)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Перед нами большие и маленькие пуговицы. Сначала мы выбираем большие, затем маленькие.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“Большие и маленькие пуговицы”: максимально округлить губы (большая пуговица, вытянуть губы “трубочкой” (маленькая пуговка)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Пришивать пуговицы мы будем вот такой тоненькой и острой иголочкой. Упражнение “Иголочка”: вытянуть “острый” язык как можно дальше изо рта и удерживать его в таком положении (под счёт до “пяти-шести”)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нас есть воротники с широкими и острыми краями.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“Воротник с широкими и узкими краями”: чередовать положения “широкого” и “узкого” языка. Положить “широкий” язык на нижнюю губу (“круглый воротничок”). Вытянуть “острый” язык (“воротничок с острыми краями”)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Пришили наши воротники.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Строчка у нас должна получиться тонкая, ровная.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“Строчка”: кончик языка “иголочка” ритмично касается верхней губы, начиная с угла рта.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часть.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Беседа на тему “Одежда”. На магнитной доске иллюстрации одежды.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Посмотрите, пожалуйста, на доску. Что вы на ней видите? Скажите, о чём мы будем разговаривать сегодня? (Об одежде)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нужна одежда?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Одежду шьют на швейной фабрике, специально обученные люди. Сначала модельер придумывает фасон, затем закройщик раскраивает отдельно все детали, а портной сшивает их.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доске, по частям собирается платье и называются все детали)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Верхняя часть, нижняя часть платья называется юбка, два длинных рукава, два манжета, круглый воротник, оборка, пояс.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чего шьют одежду? (из ткани, материала)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Игра “Спрошу – ответь” на активизацию имеющихся у детей знаний.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воспитателя: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Ткань из шёлка, какая ткань? (шёлковая) платье? (шёлковое)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Ткань из кожи, какая ткань? (кожаная) плащ? (кожаный)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Ткань из меха, какая ткань? (меховая) манто? (меховое)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Ткань из джинсы, какая ткань? (джинсовая) брюки? (джинсовые)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Ткань из драпа, какая ткань? (драповая) пальто? (драповое).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Одинаковую или разную одежду носят мужчины, женщины, дети (разную)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она называется? (мужская, женская, детская)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носим летом? (летняя). Какую летнюю одежду вы знаете? (шорты, майка, платье, юбка, сарафан)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носим зимой (зимняя). Какую зимнюю одежду вы знаете? (шуба, пальто, меховая куртка, шапка)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носим осенью (осенняя)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Осенняя одежда называется демисезонной (осен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зимой и летом)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демисезонную одежду вы знаете? (куртка, пальто, брюки, колготки, кофта)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Эксперимент.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Демисезонная одежда в основном шьётся из водонепроницаемой ткани (кожи, </w:t>
      </w:r>
      <w:proofErr w:type="spell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плащёвки</w:t>
      </w:r>
      <w:proofErr w:type="spell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 почему вы попробуйте догадаться сами.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эксперимент: через кожу, </w:t>
      </w:r>
      <w:proofErr w:type="spell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плащёвку</w:t>
      </w:r>
      <w:proofErr w:type="spell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ситец пропускается вода.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так как осенью бывает сыро, идут дожди, нужна такая одежда, чтобы не пропускала влагу, а кожа и </w:t>
      </w:r>
      <w:proofErr w:type="spell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плащёвка</w:t>
      </w:r>
      <w:proofErr w:type="spell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пропускают воду. Поэтому осеннюю одежду шьют из этих тканей.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Показ одежды.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моделями будете вы сами. Нужно рассказать о той вещи, которая на вас надета: что это, из какой ткани, какого цвета, что есть у вещи, для чего нужна эта вещь? Занимайте места в “зрительном зале”.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Итак, встречаем модель (имя ребёнка)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выходит на подиум, и рассказывает об одежде. Воспитатель в случае затруднения задаёт наводящие вопросы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ользуются схемой)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Выслушивается 2 –3 рассказа.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Физкультминутка: «Идем гулять? »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имитируют одевание.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Поможем друг другу завязать шарф. Наденем варежки. Воспитатель: Посмотрите, какой липкий снег! Поиграем “в снежки”? (дети “лепят” и “бросают снежки”). Пошёл снежок! Подуем на снежинку (имитация).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Игра «Что можно делать с одеждой»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Сейчас мы поиграем в игру. Вы будите передавать друг - другу мяч и говорить, что можно делать с одеждой.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покупать, терять, мять, рвать, чинить, дарить, вешать, складывать, стирать, прятать, гладить и т. д. </w:t>
      </w:r>
      <w:proofErr w:type="gramEnd"/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Игра «</w:t>
      </w:r>
      <w:proofErr w:type="gramStart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(проводится в зависимости от времени)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раздаются картинки с одеждой, дети должны согласовать личные местоимения с существительными.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мой шарф, моё пальто, мои брюки…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часть.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Игра «Раскрась» - закрепление новых слов.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Подведение итогов.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Скажите, какая из игр на занятии вам понравилась? Почему? Чему вы научились сегодня на занятии? Что узнали нового? </w:t>
      </w:r>
    </w:p>
    <w:p w:rsidR="000376F3" w:rsidRPr="000376F3" w:rsidRDefault="000376F3" w:rsidP="00037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0376F3" w:rsidRPr="004B76C2" w:rsidRDefault="000376F3" w:rsidP="001F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77" w:rsidRPr="004B76C2" w:rsidRDefault="001F0377" w:rsidP="001F0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377" w:rsidRDefault="001F0377" w:rsidP="001F0377"/>
    <w:p w:rsidR="004B76C2" w:rsidRDefault="004B76C2" w:rsidP="004B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77" w:rsidRPr="004B76C2" w:rsidRDefault="001F0377" w:rsidP="004B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0377" w:rsidRPr="004B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3D5"/>
    <w:multiLevelType w:val="multilevel"/>
    <w:tmpl w:val="609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624F2"/>
    <w:multiLevelType w:val="multilevel"/>
    <w:tmpl w:val="1EE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64E05"/>
    <w:multiLevelType w:val="multilevel"/>
    <w:tmpl w:val="C79E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C20D1"/>
    <w:multiLevelType w:val="multilevel"/>
    <w:tmpl w:val="314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74D4A"/>
    <w:multiLevelType w:val="multilevel"/>
    <w:tmpl w:val="AA2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01225"/>
    <w:multiLevelType w:val="multilevel"/>
    <w:tmpl w:val="A16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3488A"/>
    <w:multiLevelType w:val="multilevel"/>
    <w:tmpl w:val="42D2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C7F9F"/>
    <w:multiLevelType w:val="multilevel"/>
    <w:tmpl w:val="9CD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C2"/>
    <w:rsid w:val="000376F3"/>
    <w:rsid w:val="001F0377"/>
    <w:rsid w:val="004B76C2"/>
    <w:rsid w:val="009139E6"/>
    <w:rsid w:val="00A6532D"/>
    <w:rsid w:val="00DC6504"/>
    <w:rsid w:val="00E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76C2"/>
  </w:style>
  <w:style w:type="character" w:customStyle="1" w:styleId="c0">
    <w:name w:val="c0"/>
    <w:basedOn w:val="a0"/>
    <w:rsid w:val="004B76C2"/>
  </w:style>
  <w:style w:type="paragraph" w:customStyle="1" w:styleId="c5">
    <w:name w:val="c5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76C2"/>
  </w:style>
  <w:style w:type="character" w:customStyle="1" w:styleId="c0">
    <w:name w:val="c0"/>
    <w:basedOn w:val="a0"/>
    <w:rsid w:val="004B76C2"/>
  </w:style>
  <w:style w:type="paragraph" w:customStyle="1" w:styleId="c5">
    <w:name w:val="c5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50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2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4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90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3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03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543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2015-01-03T17:33:00Z</dcterms:created>
  <dcterms:modified xsi:type="dcterms:W3CDTF">2015-01-03T18:31:00Z</dcterms:modified>
</cp:coreProperties>
</file>