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3A" w:rsidRPr="00745E32" w:rsidRDefault="006C073A" w:rsidP="00D92761">
      <w:pPr>
        <w:jc w:val="center"/>
        <w:rPr>
          <w:rFonts w:ascii="Times New Roman" w:hAnsi="Times New Roman" w:cs="Times New Roman"/>
          <w:b/>
          <w:i/>
          <w:sz w:val="56"/>
          <w:szCs w:val="56"/>
        </w:rPr>
      </w:pPr>
      <w:r w:rsidRPr="00745E32">
        <w:rPr>
          <w:rFonts w:ascii="Times New Roman" w:hAnsi="Times New Roman" w:cs="Times New Roman"/>
          <w:b/>
          <w:i/>
          <w:sz w:val="56"/>
          <w:szCs w:val="56"/>
        </w:rPr>
        <w:t>Советы родителям по охране жизни и здоровья детей.</w:t>
      </w:r>
    </w:p>
    <w:p w:rsidR="006C073A" w:rsidRPr="00D92761" w:rsidRDefault="006C073A" w:rsidP="006C073A">
      <w:pPr>
        <w:spacing w:line="480" w:lineRule="auto"/>
        <w:rPr>
          <w:rFonts w:ascii="Times New Roman" w:hAnsi="Times New Roman" w:cs="Times New Roman"/>
          <w:sz w:val="26"/>
          <w:szCs w:val="26"/>
        </w:rPr>
      </w:pPr>
      <w:r w:rsidRPr="00D92761">
        <w:rPr>
          <w:rFonts w:ascii="Times New Roman" w:hAnsi="Times New Roman" w:cs="Times New Roman"/>
          <w:sz w:val="26"/>
          <w:szCs w:val="26"/>
        </w:rPr>
        <w:t>Посмотрите внимательно на свою квартиру, двор, в котором играют дети, с точки зрения безопасности для их здоровья.</w:t>
      </w:r>
    </w:p>
    <w:p w:rsidR="006C073A" w:rsidRPr="00D92761" w:rsidRDefault="006C073A" w:rsidP="006C073A">
      <w:pPr>
        <w:spacing w:line="480" w:lineRule="auto"/>
        <w:rPr>
          <w:rFonts w:ascii="Times New Roman" w:hAnsi="Times New Roman" w:cs="Times New Roman"/>
          <w:sz w:val="26"/>
          <w:szCs w:val="26"/>
        </w:rPr>
      </w:pPr>
      <w:r w:rsidRPr="00D92761">
        <w:rPr>
          <w:rFonts w:ascii="Times New Roman" w:hAnsi="Times New Roman" w:cs="Times New Roman"/>
          <w:sz w:val="26"/>
          <w:szCs w:val="26"/>
        </w:rPr>
        <w:t>Укрепите качели, отремонтируйте другие игры, установленные во дворе. Вместе с другими жильцами определите площадки для игр детей, удалённые от движения транспорта, не разрешайте детям разжигать во дворах костры, стрелять из ракетниц и т. п. Объясните им, что это может привести к травме.</w:t>
      </w:r>
    </w:p>
    <w:p w:rsidR="006C073A" w:rsidRPr="00D92761" w:rsidRDefault="006C073A" w:rsidP="006C073A">
      <w:pPr>
        <w:spacing w:line="480" w:lineRule="auto"/>
        <w:rPr>
          <w:rFonts w:ascii="Times New Roman" w:hAnsi="Times New Roman" w:cs="Times New Roman"/>
          <w:sz w:val="26"/>
          <w:szCs w:val="26"/>
        </w:rPr>
      </w:pPr>
      <w:r w:rsidRPr="00D92761">
        <w:rPr>
          <w:rFonts w:ascii="Times New Roman" w:hAnsi="Times New Roman" w:cs="Times New Roman"/>
          <w:sz w:val="26"/>
          <w:szCs w:val="26"/>
        </w:rPr>
        <w:t>Не разрешайте детям играть с бродячими животными, объясните, что это может привести к серьёзному заболеванию.</w:t>
      </w:r>
    </w:p>
    <w:p w:rsidR="006C073A" w:rsidRPr="00D92761" w:rsidRDefault="006C073A" w:rsidP="006C073A">
      <w:pPr>
        <w:spacing w:line="480" w:lineRule="auto"/>
        <w:rPr>
          <w:rFonts w:ascii="Times New Roman" w:hAnsi="Times New Roman" w:cs="Times New Roman"/>
          <w:sz w:val="26"/>
          <w:szCs w:val="26"/>
        </w:rPr>
      </w:pPr>
      <w:r w:rsidRPr="00D92761">
        <w:rPr>
          <w:rFonts w:ascii="Times New Roman" w:hAnsi="Times New Roman" w:cs="Times New Roman"/>
          <w:sz w:val="26"/>
          <w:szCs w:val="26"/>
        </w:rPr>
        <w:t>Научите ребёнка, как вести себя с посторонними людьми. Запретите ему брать от них лакомства и угощения, заходить в чужие квартиры, подвалы и т. п.</w:t>
      </w:r>
    </w:p>
    <w:p w:rsidR="006C073A" w:rsidRPr="00D92761" w:rsidRDefault="006C073A" w:rsidP="006C073A">
      <w:pPr>
        <w:spacing w:line="480" w:lineRule="auto"/>
        <w:rPr>
          <w:rFonts w:ascii="Times New Roman" w:hAnsi="Times New Roman" w:cs="Times New Roman"/>
          <w:sz w:val="26"/>
          <w:szCs w:val="26"/>
        </w:rPr>
      </w:pPr>
      <w:r w:rsidRPr="00D92761">
        <w:rPr>
          <w:rFonts w:ascii="Times New Roman" w:hAnsi="Times New Roman" w:cs="Times New Roman"/>
          <w:sz w:val="26"/>
          <w:szCs w:val="26"/>
        </w:rPr>
        <w:t>Разъясните ребёнку, что не будет ничего страшного, если он под угрозой отдаст курточку или другие вещи. Дети часто боятся, что их за это будут ругать дома.</w:t>
      </w:r>
    </w:p>
    <w:p w:rsidR="006C073A" w:rsidRPr="00D92761" w:rsidRDefault="006C073A" w:rsidP="006C073A">
      <w:pPr>
        <w:spacing w:line="480" w:lineRule="auto"/>
        <w:rPr>
          <w:rFonts w:ascii="Times New Roman" w:hAnsi="Times New Roman" w:cs="Times New Roman"/>
          <w:sz w:val="26"/>
          <w:szCs w:val="26"/>
        </w:rPr>
      </w:pPr>
      <w:r w:rsidRPr="00D92761">
        <w:rPr>
          <w:rFonts w:ascii="Times New Roman" w:hAnsi="Times New Roman" w:cs="Times New Roman"/>
          <w:sz w:val="26"/>
          <w:szCs w:val="26"/>
        </w:rPr>
        <w:t>Ребёнок должен быть искренним с вами, относиться к вам с доверием, и вы будете знать обо всём, что с ним происходит.</w:t>
      </w:r>
    </w:p>
    <w:p w:rsidR="006C073A" w:rsidRPr="00D92761" w:rsidRDefault="006C073A" w:rsidP="006C073A">
      <w:pPr>
        <w:spacing w:line="480" w:lineRule="auto"/>
        <w:rPr>
          <w:rFonts w:ascii="Times New Roman" w:hAnsi="Times New Roman" w:cs="Times New Roman"/>
          <w:sz w:val="26"/>
          <w:szCs w:val="26"/>
        </w:rPr>
      </w:pPr>
    </w:p>
    <w:p w:rsidR="00D92761" w:rsidRDefault="00D92761" w:rsidP="006C073A">
      <w:pPr>
        <w:jc w:val="center"/>
        <w:rPr>
          <w:rFonts w:ascii="Times New Roman" w:hAnsi="Times New Roman" w:cs="Times New Roman"/>
          <w:sz w:val="48"/>
          <w:szCs w:val="48"/>
        </w:rPr>
      </w:pPr>
    </w:p>
    <w:p w:rsidR="00745E32" w:rsidRDefault="00745E32" w:rsidP="00745E32">
      <w:pPr>
        <w:rPr>
          <w:rFonts w:ascii="Times New Roman" w:hAnsi="Times New Roman" w:cs="Times New Roman"/>
          <w:sz w:val="48"/>
          <w:szCs w:val="48"/>
        </w:rPr>
      </w:pPr>
    </w:p>
    <w:p w:rsidR="006C073A" w:rsidRPr="00745E32" w:rsidRDefault="006C073A" w:rsidP="00745E32">
      <w:pPr>
        <w:jc w:val="center"/>
        <w:rPr>
          <w:rFonts w:ascii="Times New Roman" w:hAnsi="Times New Roman" w:cs="Times New Roman"/>
          <w:b/>
          <w:i/>
          <w:sz w:val="48"/>
          <w:szCs w:val="48"/>
        </w:rPr>
      </w:pPr>
      <w:r w:rsidRPr="00745E32">
        <w:rPr>
          <w:rFonts w:ascii="Times New Roman" w:hAnsi="Times New Roman" w:cs="Times New Roman"/>
          <w:b/>
          <w:i/>
          <w:sz w:val="48"/>
          <w:szCs w:val="48"/>
        </w:rPr>
        <w:lastRenderedPageBreak/>
        <w:t>Памятка для родителей по обучению детей правилам дорожного движения.</w:t>
      </w:r>
    </w:p>
    <w:p w:rsidR="006C073A" w:rsidRPr="00745E32" w:rsidRDefault="006C073A" w:rsidP="00745E32">
      <w:pPr>
        <w:jc w:val="center"/>
        <w:rPr>
          <w:rFonts w:ascii="Times New Roman" w:hAnsi="Times New Roman" w:cs="Times New Roman"/>
          <w:b/>
          <w:i/>
          <w:sz w:val="48"/>
          <w:szCs w:val="48"/>
        </w:rPr>
      </w:pP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Не спешите, переходите дорогу размеренным шагом.</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 xml:space="preserve">Выходя на проезжую часть дороги, прекратите разговаривать – ребёнок должен привыкнуть, что при переходе дороги нужно </w:t>
      </w:r>
      <w:proofErr w:type="gramStart"/>
      <w:r w:rsidRPr="006C073A">
        <w:rPr>
          <w:rFonts w:ascii="Times New Roman" w:hAnsi="Times New Roman" w:cs="Times New Roman"/>
          <w:sz w:val="24"/>
          <w:szCs w:val="24"/>
        </w:rPr>
        <w:t>сосредоточится</w:t>
      </w:r>
      <w:proofErr w:type="gramEnd"/>
      <w:r w:rsidRPr="006C073A">
        <w:rPr>
          <w:rFonts w:ascii="Times New Roman" w:hAnsi="Times New Roman" w:cs="Times New Roman"/>
          <w:sz w:val="24"/>
          <w:szCs w:val="24"/>
        </w:rPr>
        <w:t>.</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Не переходите дорогу на красный или жёлтый сигнал светофора.</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Переходите дорогу только в местах, обозначенных дорожным знаком «Пешеходный переход».</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Из автобуса, троллейбуса, трамвая, такси выходите первыми. В противном случае ребёнок может упасть или побежать на проезжую часть дороги.</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Не разрешайте детям играть вблизи дорог и на проезжей части улицы.</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Опросник для родителей по ОБЖ</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Всегда ли вы сами соблюдаете правила дорожного движения?</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Если нет, то задумывались ли Вы о возможных последствиях и как Вы относитесь к фактам несчастных случаев?</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Когда переходите улицу с ребёнком, обращаете ли Вы его внимание на сигналы светофора, показываете ли ему разлинованную часть дороги (зебру)?</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Рассказываете ли своему ребёнку о проезжей части дороги и о транспорте?</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Анализировали Вы когда-нибудь, где гуляет и играет Ваш ребёнок и всегда ли он под бдительным присмотром?</w:t>
      </w:r>
    </w:p>
    <w:p w:rsidR="006C073A" w:rsidRPr="006C073A" w:rsidRDefault="006C073A" w:rsidP="006C073A">
      <w:pPr>
        <w:rPr>
          <w:rFonts w:ascii="Times New Roman" w:hAnsi="Times New Roman" w:cs="Times New Roman"/>
          <w:sz w:val="24"/>
          <w:szCs w:val="24"/>
        </w:rPr>
      </w:pPr>
      <w:r w:rsidRPr="006C073A">
        <w:rPr>
          <w:rFonts w:ascii="Times New Roman" w:hAnsi="Times New Roman" w:cs="Times New Roman"/>
          <w:sz w:val="24"/>
          <w:szCs w:val="24"/>
        </w:rPr>
        <w:t>Показываете ли Вы ребёнку книги с ПДД с картинками дорожных знаков, читаете ли стихи по этой теме?</w:t>
      </w:r>
    </w:p>
    <w:p w:rsidR="006C073A" w:rsidRPr="006C073A" w:rsidRDefault="006C073A" w:rsidP="006C073A">
      <w:pPr>
        <w:rPr>
          <w:rFonts w:ascii="Times New Roman" w:hAnsi="Times New Roman" w:cs="Times New Roman"/>
          <w:sz w:val="24"/>
          <w:szCs w:val="24"/>
        </w:rPr>
      </w:pPr>
    </w:p>
    <w:p w:rsidR="006C073A" w:rsidRPr="006C073A" w:rsidRDefault="006C073A" w:rsidP="006C073A">
      <w:pPr>
        <w:rPr>
          <w:rFonts w:ascii="Times New Roman" w:hAnsi="Times New Roman" w:cs="Times New Roman"/>
          <w:sz w:val="24"/>
          <w:szCs w:val="24"/>
        </w:rPr>
      </w:pPr>
    </w:p>
    <w:p w:rsidR="006C073A" w:rsidRDefault="006C073A" w:rsidP="006C073A"/>
    <w:p w:rsidR="006C073A" w:rsidRPr="00745E32" w:rsidRDefault="006C073A" w:rsidP="006C073A">
      <w:pPr>
        <w:jc w:val="center"/>
        <w:rPr>
          <w:rFonts w:ascii="Times New Roman" w:hAnsi="Times New Roman" w:cs="Times New Roman"/>
          <w:b/>
          <w:i/>
          <w:sz w:val="44"/>
          <w:szCs w:val="44"/>
        </w:rPr>
      </w:pPr>
      <w:bookmarkStart w:id="0" w:name="_GoBack"/>
      <w:bookmarkEnd w:id="0"/>
      <w:r w:rsidRPr="00745E32">
        <w:rPr>
          <w:rFonts w:ascii="Times New Roman" w:hAnsi="Times New Roman" w:cs="Times New Roman"/>
          <w:b/>
          <w:i/>
          <w:sz w:val="44"/>
          <w:szCs w:val="44"/>
        </w:rPr>
        <w:lastRenderedPageBreak/>
        <w:t>ПРАВИЛА НА ВСЮ ЖИЗНЬ!</w:t>
      </w:r>
    </w:p>
    <w:p w:rsidR="006C073A" w:rsidRDefault="006C073A" w:rsidP="006C073A"/>
    <w:p w:rsidR="006C073A" w:rsidRPr="00FD28F9" w:rsidRDefault="006C073A" w:rsidP="006C073A">
      <w:pPr>
        <w:rPr>
          <w:rFonts w:ascii="Times New Roman" w:hAnsi="Times New Roman" w:cs="Times New Roman"/>
          <w:b/>
          <w:sz w:val="36"/>
          <w:szCs w:val="36"/>
        </w:rPr>
      </w:pPr>
      <w:r w:rsidRPr="00FD28F9">
        <w:rPr>
          <w:rFonts w:ascii="Times New Roman" w:hAnsi="Times New Roman" w:cs="Times New Roman"/>
          <w:b/>
          <w:sz w:val="36"/>
          <w:szCs w:val="36"/>
        </w:rPr>
        <w:t>Дома:</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Каждая вещь в доме должна иметь своё место.</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Перед тем, как принять ванну, проверь, не слишком ли горячая вода.</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оставляй включённой незажжённую газовую плиту.</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Даже если опаздываешь, не суетись.</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бегай по мокрому полу.</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Когда нарезаешь хлеб или овощи, не держи пальцы близко к лезвию ножа.</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суй пальцы в мясорубку.</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Старайся не раздражаться по пустякам.</w:t>
      </w:r>
    </w:p>
    <w:p w:rsidR="006C073A" w:rsidRPr="00FD28F9" w:rsidRDefault="006C073A" w:rsidP="006C073A">
      <w:pPr>
        <w:rPr>
          <w:rFonts w:ascii="Times New Roman" w:hAnsi="Times New Roman" w:cs="Times New Roman"/>
          <w:b/>
          <w:sz w:val="36"/>
          <w:szCs w:val="36"/>
        </w:rPr>
      </w:pPr>
      <w:r w:rsidRPr="00FD28F9">
        <w:rPr>
          <w:rFonts w:ascii="Times New Roman" w:hAnsi="Times New Roman" w:cs="Times New Roman"/>
          <w:b/>
          <w:sz w:val="36"/>
          <w:szCs w:val="36"/>
        </w:rPr>
        <w:t>На улице:</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играй на проезжей части улицы.</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 xml:space="preserve">Не перебегай дорогу перед </w:t>
      </w:r>
      <w:proofErr w:type="gramStart"/>
      <w:r w:rsidRPr="00D92761">
        <w:rPr>
          <w:rFonts w:ascii="Times New Roman" w:hAnsi="Times New Roman" w:cs="Times New Roman"/>
          <w:sz w:val="28"/>
          <w:szCs w:val="28"/>
        </w:rPr>
        <w:t>движущемся</w:t>
      </w:r>
      <w:proofErr w:type="gramEnd"/>
      <w:r w:rsidRPr="00D92761">
        <w:rPr>
          <w:rFonts w:ascii="Times New Roman" w:hAnsi="Times New Roman" w:cs="Times New Roman"/>
          <w:sz w:val="28"/>
          <w:szCs w:val="28"/>
        </w:rPr>
        <w:t xml:space="preserve"> транспортом.</w:t>
      </w:r>
    </w:p>
    <w:p w:rsidR="00FD28F9"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Переходи улицу только в положенном месте и только на зелёный свет.</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Изучай правила дорожного движения.</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По шоссейной дороге надо идти навстречу движущемуся транспорту (левая сторона).</w:t>
      </w:r>
    </w:p>
    <w:p w:rsidR="006C073A" w:rsidRPr="00FD28F9" w:rsidRDefault="006C073A" w:rsidP="006C073A">
      <w:pPr>
        <w:rPr>
          <w:rFonts w:ascii="Times New Roman" w:hAnsi="Times New Roman" w:cs="Times New Roman"/>
          <w:b/>
          <w:sz w:val="36"/>
          <w:szCs w:val="36"/>
        </w:rPr>
      </w:pPr>
      <w:r w:rsidRPr="00FD28F9">
        <w:rPr>
          <w:rFonts w:ascii="Times New Roman" w:hAnsi="Times New Roman" w:cs="Times New Roman"/>
          <w:b/>
          <w:sz w:val="36"/>
          <w:szCs w:val="36"/>
        </w:rPr>
        <w:t>В транспорте:</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Крепко держись за поручни.</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высовывай руки и голову из окна.</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Позаботься об удобствах других.</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выходи в вагон и не выходи из него, когда двери уже закрываются.</w:t>
      </w:r>
    </w:p>
    <w:p w:rsidR="006C073A" w:rsidRPr="00FD28F9" w:rsidRDefault="006C073A" w:rsidP="006C073A">
      <w:pPr>
        <w:rPr>
          <w:rFonts w:ascii="Times New Roman" w:hAnsi="Times New Roman" w:cs="Times New Roman"/>
          <w:b/>
          <w:sz w:val="36"/>
          <w:szCs w:val="36"/>
        </w:rPr>
      </w:pPr>
      <w:r w:rsidRPr="00FD28F9">
        <w:rPr>
          <w:rFonts w:ascii="Times New Roman" w:hAnsi="Times New Roman" w:cs="Times New Roman"/>
          <w:b/>
          <w:sz w:val="36"/>
          <w:szCs w:val="36"/>
        </w:rPr>
        <w:t>На воде:</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ныряй вниз головой в незнакомом месте.</w:t>
      </w:r>
    </w:p>
    <w:p w:rsidR="006C073A" w:rsidRPr="00D92761" w:rsidRDefault="00FD28F9" w:rsidP="006C073A">
      <w:pPr>
        <w:rPr>
          <w:rFonts w:ascii="Times New Roman" w:hAnsi="Times New Roman" w:cs="Times New Roman"/>
          <w:sz w:val="28"/>
          <w:szCs w:val="28"/>
        </w:rPr>
      </w:pPr>
      <w:r w:rsidRPr="00D92761">
        <w:rPr>
          <w:rFonts w:ascii="Times New Roman" w:hAnsi="Times New Roman" w:cs="Times New Roman"/>
          <w:sz w:val="28"/>
          <w:szCs w:val="28"/>
        </w:rPr>
        <w:lastRenderedPageBreak/>
        <w:t>Не заплывай за ограждения,</w:t>
      </w:r>
      <w:r w:rsidR="006C073A" w:rsidRPr="00D92761">
        <w:rPr>
          <w:rFonts w:ascii="Times New Roman" w:hAnsi="Times New Roman" w:cs="Times New Roman"/>
          <w:sz w:val="28"/>
          <w:szCs w:val="28"/>
        </w:rPr>
        <w:t xml:space="preserve"> буйки.</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плавай на надувных матрасах далеко от берега.</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купайся при высоких волнах.</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ходи по тонкому льду.</w:t>
      </w:r>
    </w:p>
    <w:p w:rsidR="006C073A"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Не купайтесь в грозу, и не плавай в реке с быстрым течением.</w:t>
      </w:r>
    </w:p>
    <w:p w:rsidR="00745E32" w:rsidRPr="00D92761" w:rsidRDefault="00745E32" w:rsidP="006C073A">
      <w:pPr>
        <w:rPr>
          <w:rFonts w:ascii="Times New Roman" w:hAnsi="Times New Roman" w:cs="Times New Roman"/>
          <w:sz w:val="28"/>
          <w:szCs w:val="28"/>
        </w:rPr>
      </w:pPr>
    </w:p>
    <w:p w:rsidR="006C073A" w:rsidRPr="00745E32" w:rsidRDefault="006C073A" w:rsidP="00FD28F9">
      <w:pPr>
        <w:jc w:val="center"/>
        <w:rPr>
          <w:rFonts w:ascii="Times New Roman" w:hAnsi="Times New Roman" w:cs="Times New Roman"/>
          <w:b/>
          <w:i/>
          <w:sz w:val="44"/>
          <w:szCs w:val="44"/>
        </w:rPr>
      </w:pPr>
      <w:r w:rsidRPr="00745E32">
        <w:rPr>
          <w:rFonts w:ascii="Times New Roman" w:hAnsi="Times New Roman" w:cs="Times New Roman"/>
          <w:b/>
          <w:i/>
          <w:sz w:val="44"/>
          <w:szCs w:val="44"/>
        </w:rPr>
        <w:t>Уроки дорожной безопасности для родителей.</w:t>
      </w:r>
    </w:p>
    <w:p w:rsidR="00745E32" w:rsidRDefault="00745E32" w:rsidP="006C073A">
      <w:pPr>
        <w:rPr>
          <w:rFonts w:ascii="Times New Roman" w:hAnsi="Times New Roman" w:cs="Times New Roman"/>
          <w:sz w:val="28"/>
          <w:szCs w:val="28"/>
        </w:rPr>
      </w:pP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Ребёнок на руках. Будьте осторожны – ребёнок на руках закрывает вам обзор дороги.</w:t>
      </w: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Ребёнок в саночках. Как известно санки легко опрокидываются. На проезжей части или рядом с ней этого нельзя допускать. Чаще смотрите за ребёнком. Держитесь середины тротуара, дальше от «сосулек».</w:t>
      </w:r>
    </w:p>
    <w:p w:rsidR="00FD28F9"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Выход</w:t>
      </w:r>
      <w:r w:rsidR="00FD28F9" w:rsidRPr="00FD28F9">
        <w:rPr>
          <w:rFonts w:ascii="Times New Roman" w:hAnsi="Times New Roman" w:cs="Times New Roman"/>
          <w:sz w:val="28"/>
          <w:szCs w:val="28"/>
        </w:rPr>
        <w:t>я</w:t>
      </w:r>
      <w:r w:rsidRPr="00FD28F9">
        <w:rPr>
          <w:rFonts w:ascii="Times New Roman" w:hAnsi="Times New Roman" w:cs="Times New Roman"/>
          <w:sz w:val="28"/>
          <w:szCs w:val="28"/>
        </w:rPr>
        <w:t xml:space="preserve"> из автобуса, троллейбуса, трамвая.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окончена, закроет дверь и тронется, поэтому надо выходить не последним, взять ребёнка на руки или предупредить водителя перед выходом.</w:t>
      </w: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Проезд в автобусе, троллейбусе, трамвае.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 xml:space="preserve">За руку с ребёнком. 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другой стороне дороги кого-либо из родных, друзей </w:t>
      </w:r>
      <w:proofErr w:type="spellStart"/>
      <w:r w:rsidRPr="00FD28F9">
        <w:rPr>
          <w:rFonts w:ascii="Times New Roman" w:hAnsi="Times New Roman" w:cs="Times New Roman"/>
          <w:sz w:val="28"/>
          <w:szCs w:val="28"/>
        </w:rPr>
        <w:t>и.т.д</w:t>
      </w:r>
      <w:proofErr w:type="spellEnd"/>
      <w:r w:rsidRPr="00FD28F9">
        <w:rPr>
          <w:rFonts w:ascii="Times New Roman" w:hAnsi="Times New Roman" w:cs="Times New Roman"/>
          <w:sz w:val="28"/>
          <w:szCs w:val="28"/>
        </w:rPr>
        <w:t>. При переходе внезапно не останавливайтесь, не предупредив ребёнка.</w:t>
      </w: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lastRenderedPageBreak/>
        <w:t>Учите ребёнка наблюдать. 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Пример родителей. 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вы конечно хотите, чтобы ваш ребёнок в будущем, когда он будет на улице один, был в безопасности.</w:t>
      </w:r>
    </w:p>
    <w:p w:rsidR="006C073A" w:rsidRPr="00FD28F9" w:rsidRDefault="006C073A" w:rsidP="006C073A">
      <w:pPr>
        <w:rPr>
          <w:rFonts w:ascii="Times New Roman" w:hAnsi="Times New Roman" w:cs="Times New Roman"/>
          <w:sz w:val="28"/>
          <w:szCs w:val="28"/>
        </w:rPr>
      </w:pPr>
      <w:r w:rsidRPr="00FD28F9">
        <w:rPr>
          <w:rFonts w:ascii="Times New Roman" w:hAnsi="Times New Roman" w:cs="Times New Roman"/>
          <w:sz w:val="28"/>
          <w:szCs w:val="28"/>
        </w:rPr>
        <w:t>Ваш ребёнок носит очки. На дороге очень важную роль играет так называемое «боковое зрение», потому что часто пешеход находится боком к приближающемуся транспорту. 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w:t>
      </w:r>
    </w:p>
    <w:p w:rsidR="00D92761" w:rsidRDefault="00D92761" w:rsidP="00FD28F9">
      <w:pPr>
        <w:jc w:val="center"/>
        <w:rPr>
          <w:rFonts w:ascii="Times New Roman" w:hAnsi="Times New Roman" w:cs="Times New Roman"/>
          <w:sz w:val="28"/>
          <w:szCs w:val="28"/>
        </w:rPr>
      </w:pPr>
    </w:p>
    <w:p w:rsidR="006C073A" w:rsidRPr="00745E32" w:rsidRDefault="006C073A" w:rsidP="00FD28F9">
      <w:pPr>
        <w:jc w:val="center"/>
        <w:rPr>
          <w:rFonts w:ascii="Times New Roman" w:hAnsi="Times New Roman" w:cs="Times New Roman"/>
          <w:b/>
          <w:i/>
          <w:sz w:val="56"/>
          <w:szCs w:val="56"/>
        </w:rPr>
      </w:pPr>
      <w:r w:rsidRPr="00745E32">
        <w:rPr>
          <w:rFonts w:ascii="Times New Roman" w:hAnsi="Times New Roman" w:cs="Times New Roman"/>
          <w:b/>
          <w:i/>
          <w:sz w:val="56"/>
          <w:szCs w:val="56"/>
        </w:rPr>
        <w:t>Общие рекомендации.</w:t>
      </w:r>
    </w:p>
    <w:p w:rsidR="006C073A" w:rsidRPr="00D92761" w:rsidRDefault="006C073A" w:rsidP="006C073A">
      <w:pPr>
        <w:rPr>
          <w:sz w:val="28"/>
          <w:szCs w:val="28"/>
        </w:rPr>
      </w:pPr>
    </w:p>
    <w:p w:rsidR="006C073A" w:rsidRPr="00D92761" w:rsidRDefault="006C073A" w:rsidP="006C073A">
      <w:pPr>
        <w:rPr>
          <w:sz w:val="28"/>
          <w:szCs w:val="28"/>
        </w:rPr>
      </w:pPr>
      <w:r w:rsidRPr="00D92761">
        <w:rPr>
          <w:sz w:val="28"/>
          <w:szCs w:val="28"/>
        </w:rPr>
        <w:t>Выходить из дома следует заблаговременно так, чтобы оставался резерв времени. Ребёнок должен привыкнуть, ходить по дороге не спеша.</w:t>
      </w:r>
    </w:p>
    <w:p w:rsidR="006C073A" w:rsidRPr="00D92761" w:rsidRDefault="006C073A" w:rsidP="006C073A">
      <w:pPr>
        <w:rPr>
          <w:sz w:val="28"/>
          <w:szCs w:val="28"/>
        </w:rPr>
      </w:pPr>
      <w:r w:rsidRPr="00D92761">
        <w:rPr>
          <w:sz w:val="28"/>
          <w:szCs w:val="28"/>
        </w:rPr>
        <w:t>Увидев автобус на противоположной стороне улицы, не спешите, не бегите. Объясните ребёнку, что это опасно.</w:t>
      </w:r>
    </w:p>
    <w:p w:rsidR="006C073A" w:rsidRPr="00D92761" w:rsidRDefault="006C073A" w:rsidP="006C073A">
      <w:pPr>
        <w:rPr>
          <w:sz w:val="28"/>
          <w:szCs w:val="28"/>
        </w:rPr>
      </w:pPr>
      <w:r w:rsidRPr="00D92761">
        <w:rPr>
          <w:sz w:val="28"/>
          <w:szCs w:val="28"/>
        </w:rPr>
        <w:t>Выходя на проезжую часть улицы, прекратите посторонние разговоры с ребёнком. Он должен привыкнуть, что при переходе надо молчать и наблюдать.</w:t>
      </w:r>
    </w:p>
    <w:p w:rsidR="006C073A" w:rsidRPr="00D92761" w:rsidRDefault="006C073A" w:rsidP="006C073A">
      <w:pPr>
        <w:rPr>
          <w:sz w:val="28"/>
          <w:szCs w:val="28"/>
        </w:rPr>
      </w:pPr>
      <w:r w:rsidRPr="00D92761">
        <w:rPr>
          <w:sz w:val="28"/>
          <w:szCs w:val="28"/>
        </w:rPr>
        <w:t>Переходите улицу, строго перпендикулярно. Ребёнок должен осознать, что это делается для лучшего наблюдения за дорогой.</w:t>
      </w:r>
    </w:p>
    <w:p w:rsidR="006C073A" w:rsidRPr="00D92761" w:rsidRDefault="006C073A" w:rsidP="006C073A">
      <w:pPr>
        <w:rPr>
          <w:sz w:val="28"/>
          <w:szCs w:val="28"/>
        </w:rPr>
      </w:pPr>
      <w:r w:rsidRPr="00D92761">
        <w:rPr>
          <w:sz w:val="28"/>
          <w:szCs w:val="28"/>
        </w:rPr>
        <w:lastRenderedPageBreak/>
        <w:t>Переходите, только на зелёный сигнал светофора.</w:t>
      </w:r>
    </w:p>
    <w:p w:rsidR="006C073A" w:rsidRPr="00D92761" w:rsidRDefault="006C073A" w:rsidP="006C073A">
      <w:pPr>
        <w:rPr>
          <w:sz w:val="28"/>
          <w:szCs w:val="28"/>
        </w:rPr>
      </w:pPr>
      <w:r w:rsidRPr="00D92761">
        <w:rPr>
          <w:sz w:val="28"/>
          <w:szCs w:val="28"/>
        </w:rPr>
        <w:t>Переходите только по пешеходным переходам.</w:t>
      </w:r>
    </w:p>
    <w:p w:rsidR="006C073A" w:rsidRPr="00D92761" w:rsidRDefault="006C073A" w:rsidP="006C073A">
      <w:pPr>
        <w:rPr>
          <w:b/>
          <w:sz w:val="28"/>
          <w:szCs w:val="28"/>
        </w:rPr>
      </w:pPr>
      <w:r w:rsidRPr="00D92761">
        <w:rPr>
          <w:b/>
          <w:sz w:val="28"/>
          <w:szCs w:val="28"/>
        </w:rPr>
        <w:t>Выход из подъезда дома.</w:t>
      </w:r>
    </w:p>
    <w:p w:rsidR="006C073A" w:rsidRPr="00D92761" w:rsidRDefault="006C073A" w:rsidP="006C073A">
      <w:pPr>
        <w:rPr>
          <w:sz w:val="28"/>
          <w:szCs w:val="28"/>
        </w:rPr>
      </w:pPr>
      <w:r w:rsidRPr="00D92761">
        <w:rPr>
          <w:sz w:val="28"/>
          <w:szCs w:val="28"/>
        </w:rPr>
        <w:t>Если у подъезда дома возможно движение транспорта, сразу обратите внимание ребёнка и посмотрите вместе, нет ли его.</w:t>
      </w:r>
    </w:p>
    <w:p w:rsidR="006C073A" w:rsidRPr="00D92761" w:rsidRDefault="006C073A" w:rsidP="006C073A">
      <w:pPr>
        <w:rPr>
          <w:sz w:val="28"/>
          <w:szCs w:val="28"/>
        </w:rPr>
      </w:pPr>
      <w:r w:rsidRPr="00D92761">
        <w:rPr>
          <w:sz w:val="28"/>
          <w:szCs w:val="28"/>
        </w:rPr>
        <w:t>Если у подъезда стоит транспорт или растёт дерево, закрывающие обзор, приостановитесь и «выглянете», нет ли за препятствием скрытой опасности.</w:t>
      </w:r>
    </w:p>
    <w:p w:rsidR="006C073A" w:rsidRPr="00D92761" w:rsidRDefault="006C073A" w:rsidP="006C073A">
      <w:pPr>
        <w:rPr>
          <w:sz w:val="28"/>
          <w:szCs w:val="28"/>
        </w:rPr>
      </w:pPr>
      <w:r w:rsidRPr="00D92761">
        <w:rPr>
          <w:sz w:val="28"/>
          <w:szCs w:val="28"/>
        </w:rPr>
        <w:t xml:space="preserve">Движение по тротуару. Обращайте внимание ребёнка на появляющиеся вдали и проезжающие транспортные средства, особенно </w:t>
      </w:r>
      <w:proofErr w:type="gramStart"/>
      <w:r w:rsidRPr="00D92761">
        <w:rPr>
          <w:sz w:val="28"/>
          <w:szCs w:val="28"/>
        </w:rPr>
        <w:t>на те</w:t>
      </w:r>
      <w:proofErr w:type="gramEnd"/>
      <w:r w:rsidRPr="00D92761">
        <w:rPr>
          <w:sz w:val="28"/>
          <w:szCs w:val="28"/>
        </w:rPr>
        <w:t xml:space="preserve"> из них, которые едут с большой скоростью. Научите ребёнка замечать транспорт издали, провожать его глазами и оценивать скорость.</w:t>
      </w:r>
    </w:p>
    <w:p w:rsidR="006C073A" w:rsidRPr="00D92761" w:rsidRDefault="006C073A" w:rsidP="006C073A">
      <w:pPr>
        <w:rPr>
          <w:sz w:val="28"/>
          <w:szCs w:val="28"/>
        </w:rPr>
      </w:pPr>
      <w:r w:rsidRPr="00D92761">
        <w:rPr>
          <w:sz w:val="28"/>
          <w:szCs w:val="28"/>
        </w:rPr>
        <w:t>Остановитесь у стоящего транспорта и обратите внимание ребёнка на то, как он закрывает обзор улицы. Можно подумать, что опасности нет, и выйти из-за транспорта, а в это время из-за него выйдет другой транспорт.</w:t>
      </w:r>
    </w:p>
    <w:p w:rsidR="006C073A" w:rsidRPr="00D92761" w:rsidRDefault="006C073A" w:rsidP="006C073A">
      <w:pPr>
        <w:rPr>
          <w:sz w:val="28"/>
          <w:szCs w:val="28"/>
        </w:rPr>
      </w:pPr>
      <w:r w:rsidRPr="00D92761">
        <w:rPr>
          <w:sz w:val="28"/>
          <w:szCs w:val="28"/>
        </w:rPr>
        <w:t>Такое наблюдение во время прогулок полезно проделать с различными предметами, закрывающими обзор улицы, — кустами, деревьями, заборами и т.д.</w:t>
      </w:r>
    </w:p>
    <w:p w:rsidR="006C073A" w:rsidRPr="00D92761" w:rsidRDefault="006C073A" w:rsidP="006C073A">
      <w:pPr>
        <w:rPr>
          <w:sz w:val="28"/>
          <w:szCs w:val="28"/>
        </w:rPr>
      </w:pPr>
      <w:r w:rsidRPr="00D92761">
        <w:rPr>
          <w:sz w:val="28"/>
          <w:szCs w:val="28"/>
        </w:rPr>
        <w:t>У детей в этом случае вырабатывается важнейший для безопасности на улице рефлекс предвидения скрытой опасности.</w:t>
      </w:r>
    </w:p>
    <w:p w:rsidR="006C073A" w:rsidRPr="00D92761" w:rsidRDefault="006C073A" w:rsidP="006C073A">
      <w:pPr>
        <w:rPr>
          <w:b/>
          <w:sz w:val="28"/>
          <w:szCs w:val="28"/>
        </w:rPr>
      </w:pPr>
      <w:r w:rsidRPr="00D92761">
        <w:rPr>
          <w:b/>
          <w:sz w:val="28"/>
          <w:szCs w:val="28"/>
        </w:rPr>
        <w:t>Переход через проезжую часть, где нет светофора</w:t>
      </w:r>
    </w:p>
    <w:p w:rsidR="00D92761" w:rsidRPr="00D92761" w:rsidRDefault="006C073A" w:rsidP="006C073A">
      <w:pPr>
        <w:rPr>
          <w:sz w:val="28"/>
          <w:szCs w:val="28"/>
        </w:rPr>
      </w:pPr>
      <w:r w:rsidRPr="00D92761">
        <w:rPr>
          <w:sz w:val="28"/>
          <w:szCs w:val="28"/>
        </w:rPr>
        <w:t>На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p>
    <w:p w:rsidR="006C073A" w:rsidRPr="00D92761" w:rsidRDefault="006C073A" w:rsidP="006C073A">
      <w:pPr>
        <w:rPr>
          <w:sz w:val="28"/>
          <w:szCs w:val="28"/>
        </w:rPr>
      </w:pPr>
      <w:r w:rsidRPr="00D92761">
        <w:rPr>
          <w:sz w:val="28"/>
          <w:szCs w:val="28"/>
        </w:rPr>
        <w:t>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такой транспорт отъедет подальше.</w:t>
      </w:r>
    </w:p>
    <w:p w:rsidR="006C073A" w:rsidRPr="00D92761" w:rsidRDefault="006C073A" w:rsidP="006C073A">
      <w:pPr>
        <w:rPr>
          <w:b/>
          <w:sz w:val="28"/>
          <w:szCs w:val="28"/>
        </w:rPr>
      </w:pPr>
      <w:r w:rsidRPr="00D92761">
        <w:rPr>
          <w:b/>
          <w:sz w:val="28"/>
          <w:szCs w:val="28"/>
        </w:rPr>
        <w:t>Посадка в автобус, поездка и выход из него.</w:t>
      </w:r>
    </w:p>
    <w:p w:rsidR="006C073A" w:rsidRPr="00D92761" w:rsidRDefault="006C073A" w:rsidP="006C073A">
      <w:pPr>
        <w:rPr>
          <w:sz w:val="28"/>
          <w:szCs w:val="28"/>
        </w:rPr>
      </w:pPr>
      <w:r w:rsidRPr="00D92761">
        <w:rPr>
          <w:sz w:val="28"/>
          <w:szCs w:val="28"/>
        </w:rPr>
        <w:lastRenderedPageBreak/>
        <w:t>Подходите к двери только при полной, остановке автобуса.</w:t>
      </w:r>
    </w:p>
    <w:p w:rsidR="006C073A" w:rsidRPr="00D92761" w:rsidRDefault="006C073A" w:rsidP="006C073A">
      <w:pPr>
        <w:rPr>
          <w:sz w:val="28"/>
          <w:szCs w:val="28"/>
        </w:rPr>
      </w:pPr>
      <w:r w:rsidRPr="00D92761">
        <w:rPr>
          <w:sz w:val="28"/>
          <w:szCs w:val="28"/>
        </w:rPr>
        <w:t>Приучите ребёнка держаться за поручни.</w:t>
      </w:r>
    </w:p>
    <w:p w:rsidR="006C073A" w:rsidRPr="00D92761" w:rsidRDefault="006C073A" w:rsidP="006C073A">
      <w:pPr>
        <w:rPr>
          <w:sz w:val="28"/>
          <w:szCs w:val="28"/>
        </w:rPr>
      </w:pPr>
      <w:r w:rsidRPr="00D92761">
        <w:rPr>
          <w:sz w:val="28"/>
          <w:szCs w:val="28"/>
        </w:rPr>
        <w:t>К выходу подготовьтесь, заранее</w:t>
      </w:r>
    </w:p>
    <w:p w:rsidR="006C073A" w:rsidRPr="00D92761" w:rsidRDefault="006C073A" w:rsidP="006C073A">
      <w:pPr>
        <w:rPr>
          <w:sz w:val="28"/>
          <w:szCs w:val="28"/>
        </w:rPr>
      </w:pPr>
      <w:r w:rsidRPr="00D92761">
        <w:rPr>
          <w:sz w:val="28"/>
          <w:szCs w:val="28"/>
        </w:rPr>
        <w:t>Держите ребёнка за руку, или возьмете его на руки.</w:t>
      </w:r>
    </w:p>
    <w:p w:rsidR="006C073A" w:rsidRPr="00D92761" w:rsidRDefault="006C073A" w:rsidP="006C073A">
      <w:pPr>
        <w:rPr>
          <w:sz w:val="28"/>
          <w:szCs w:val="28"/>
        </w:rPr>
      </w:pPr>
      <w:r w:rsidRPr="00D92761">
        <w:rPr>
          <w:sz w:val="28"/>
          <w:szCs w:val="28"/>
        </w:rPr>
        <w:t>Выйдя из автобуса, на другую сторону улицы переходите только по пешеходному переходу.</w:t>
      </w:r>
    </w:p>
    <w:p w:rsidR="006C073A" w:rsidRPr="00D92761" w:rsidRDefault="006C073A" w:rsidP="006C073A">
      <w:pPr>
        <w:rPr>
          <w:sz w:val="28"/>
          <w:szCs w:val="28"/>
        </w:rPr>
      </w:pPr>
      <w:r w:rsidRPr="00D92761">
        <w:rPr>
          <w:sz w:val="28"/>
          <w:szCs w:val="28"/>
        </w:rPr>
        <w:t>Привитие навыка останавливаться для осмотра</w:t>
      </w:r>
    </w:p>
    <w:p w:rsidR="006C073A" w:rsidRPr="00D92761" w:rsidRDefault="006C073A" w:rsidP="006C073A">
      <w:pPr>
        <w:rPr>
          <w:sz w:val="28"/>
          <w:szCs w:val="28"/>
        </w:rPr>
      </w:pPr>
      <w:r w:rsidRPr="00D92761">
        <w:rPr>
          <w:sz w:val="28"/>
          <w:szCs w:val="28"/>
        </w:rPr>
        <w:t>Во время прогулок приучайте ребёнка останавливаться, приблизившись к проезжей части дороги. Остановка позволяет ему переключиться и оценить ситуацию. Это главное правило для пешехода.</w:t>
      </w:r>
    </w:p>
    <w:p w:rsidR="006C073A" w:rsidRPr="00D92761" w:rsidRDefault="006C073A" w:rsidP="006C073A">
      <w:pPr>
        <w:rPr>
          <w:sz w:val="28"/>
          <w:szCs w:val="28"/>
        </w:rPr>
      </w:pPr>
      <w:r w:rsidRPr="00D92761">
        <w:rPr>
          <w:sz w:val="28"/>
          <w:szCs w:val="28"/>
        </w:rPr>
        <w:t>Привитие навыка запоминать дорогу в детский сад.</w:t>
      </w:r>
    </w:p>
    <w:p w:rsidR="006C073A" w:rsidRPr="00D92761" w:rsidRDefault="006C073A" w:rsidP="006C073A">
      <w:pPr>
        <w:rPr>
          <w:sz w:val="28"/>
          <w:szCs w:val="28"/>
        </w:rPr>
      </w:pPr>
      <w:r w:rsidRPr="00D92761">
        <w:rPr>
          <w:sz w:val="28"/>
          <w:szCs w:val="28"/>
        </w:rPr>
        <w:t>Во время движения показывайте дорожные знаки, их название и назначение, пешеходные переходы, сигналы светофора, наличие 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w:t>
      </w:r>
    </w:p>
    <w:p w:rsidR="006C073A" w:rsidRPr="00745E32" w:rsidRDefault="006C073A" w:rsidP="00745E32">
      <w:pPr>
        <w:jc w:val="center"/>
        <w:rPr>
          <w:rFonts w:ascii="Times New Roman" w:hAnsi="Times New Roman" w:cs="Times New Roman"/>
          <w:b/>
          <w:i/>
          <w:sz w:val="52"/>
          <w:szCs w:val="52"/>
        </w:rPr>
      </w:pPr>
      <w:r w:rsidRPr="00745E32">
        <w:rPr>
          <w:rFonts w:ascii="Times New Roman" w:hAnsi="Times New Roman" w:cs="Times New Roman"/>
          <w:b/>
          <w:i/>
          <w:sz w:val="52"/>
          <w:szCs w:val="52"/>
        </w:rPr>
        <w:t>Памятка пешеходам</w:t>
      </w:r>
    </w:p>
    <w:p w:rsidR="00D92761"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Пешеходы должны двигаться по тротуарам и пешеходным дорожкам, придерживаться правой стороны, а где их нет — по обочине или велосипедной дорожки, если это не затр</w:t>
      </w:r>
      <w:r w:rsidR="00D92761" w:rsidRPr="00D92761">
        <w:rPr>
          <w:rFonts w:ascii="Times New Roman" w:hAnsi="Times New Roman" w:cs="Times New Roman"/>
          <w:sz w:val="28"/>
          <w:szCs w:val="28"/>
        </w:rPr>
        <w:t>удняет движение велосипедистов.</w:t>
      </w:r>
    </w:p>
    <w:p w:rsidR="00D92761"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При отсутствии тротуаров, пеших и велосипедных дорожек, обочин или при невозможности двигаться по ним пешеходы могут идти в один ряд по краю проезжей части (на дорогах с разделитель</w:t>
      </w:r>
      <w:r w:rsidR="00D92761" w:rsidRPr="00D92761">
        <w:rPr>
          <w:rFonts w:ascii="Times New Roman" w:hAnsi="Times New Roman" w:cs="Times New Roman"/>
          <w:sz w:val="28"/>
          <w:szCs w:val="28"/>
        </w:rPr>
        <w:t>ной полосы – по внешнему краю).</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Вне населенных пунктов пешеходы при движении по обочине или краю проезжей части должны идти на встречу движения транспортных средств.</w:t>
      </w:r>
    </w:p>
    <w:p w:rsidR="00D92761"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Лица, ведущие велосипед, мопед или мотоцикл при движении по проезжей части должны следовать по ходу</w:t>
      </w:r>
      <w:r w:rsidR="00D92761" w:rsidRPr="00D92761">
        <w:rPr>
          <w:rFonts w:ascii="Times New Roman" w:hAnsi="Times New Roman" w:cs="Times New Roman"/>
          <w:sz w:val="28"/>
          <w:szCs w:val="28"/>
        </w:rPr>
        <w:t xml:space="preserve"> движения транспортных средств.</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 xml:space="preserve">При движении по дорогам в темное время суток и в условиях не достаточной видимости пешеходы по возможности должны прикреплять к своей одежде </w:t>
      </w:r>
      <w:proofErr w:type="spellStart"/>
      <w:r w:rsidRPr="00D92761">
        <w:rPr>
          <w:rFonts w:ascii="Times New Roman" w:hAnsi="Times New Roman" w:cs="Times New Roman"/>
          <w:sz w:val="28"/>
          <w:szCs w:val="28"/>
        </w:rPr>
        <w:lastRenderedPageBreak/>
        <w:t>световозвращающие</w:t>
      </w:r>
      <w:proofErr w:type="spellEnd"/>
      <w:r w:rsidRPr="00D92761">
        <w:rPr>
          <w:rFonts w:ascii="Times New Roman" w:hAnsi="Times New Roman" w:cs="Times New Roman"/>
          <w:sz w:val="28"/>
          <w:szCs w:val="28"/>
        </w:rPr>
        <w:t xml:space="preserve"> элементы (фонарик, зеркало и т.д.), позволяющие водителям своевременно распознавать людей в свете фар.</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По тротуару надо ходить спокойно, не бегать и не скапливаться в группы.</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При необходимости, трамвай обходят спереди, а автобус и троллейбус сзади.</w:t>
      </w:r>
    </w:p>
    <w:p w:rsidR="006C073A" w:rsidRPr="00D92761" w:rsidRDefault="006C073A" w:rsidP="006C073A">
      <w:pPr>
        <w:rPr>
          <w:rFonts w:ascii="Times New Roman" w:hAnsi="Times New Roman" w:cs="Times New Roman"/>
          <w:sz w:val="28"/>
          <w:szCs w:val="28"/>
        </w:rPr>
      </w:pPr>
      <w:r w:rsidRPr="00D92761">
        <w:rPr>
          <w:rFonts w:ascii="Times New Roman" w:hAnsi="Times New Roman" w:cs="Times New Roman"/>
          <w:sz w:val="28"/>
          <w:szCs w:val="28"/>
        </w:rPr>
        <w:t>Пешеходы должны пересекать проезжую часть по пешеходным переходам, а при их отсутствии на перекрёстках по линии тротуаров или обочин.</w:t>
      </w:r>
    </w:p>
    <w:p w:rsidR="006C073A" w:rsidRDefault="006C073A" w:rsidP="006C073A">
      <w:r w:rsidRPr="00D92761">
        <w:rPr>
          <w:rFonts w:ascii="Times New Roman" w:hAnsi="Times New Roman" w:cs="Times New Roman"/>
          <w:sz w:val="28"/>
          <w:szCs w:val="28"/>
        </w:rPr>
        <w:t>При отсутствии в зоне видимости перехода или перекрёстка разрешается переходить дорогу под прямым углом к краю проезжей части, не участках где она хорошо просматривается в обе</w:t>
      </w:r>
      <w:r>
        <w:t xml:space="preserve"> стороны.</w:t>
      </w:r>
    </w:p>
    <w:p w:rsidR="006C073A" w:rsidRPr="00745E32" w:rsidRDefault="006C073A" w:rsidP="006C073A">
      <w:pPr>
        <w:rPr>
          <w:rFonts w:ascii="Times New Roman" w:hAnsi="Times New Roman" w:cs="Times New Roman"/>
          <w:sz w:val="28"/>
          <w:szCs w:val="28"/>
        </w:rPr>
      </w:pPr>
      <w:r w:rsidRPr="00745E32">
        <w:rPr>
          <w:rFonts w:ascii="Times New Roman" w:hAnsi="Times New Roman" w:cs="Times New Roman"/>
          <w:sz w:val="28"/>
          <w:szCs w:val="28"/>
        </w:rPr>
        <w:t>В местах, где движение регулируется, пешеходы должны руководствоваться сигналами регулировщика или светофора.</w:t>
      </w:r>
    </w:p>
    <w:p w:rsidR="006C073A" w:rsidRPr="00745E32" w:rsidRDefault="006C073A" w:rsidP="006C073A">
      <w:pPr>
        <w:rPr>
          <w:rFonts w:ascii="Times New Roman" w:hAnsi="Times New Roman" w:cs="Times New Roman"/>
          <w:sz w:val="28"/>
          <w:szCs w:val="28"/>
        </w:rPr>
      </w:pPr>
      <w:r w:rsidRPr="00745E32">
        <w:rPr>
          <w:rFonts w:ascii="Times New Roman" w:hAnsi="Times New Roman" w:cs="Times New Roman"/>
          <w:sz w:val="28"/>
          <w:szCs w:val="28"/>
        </w:rPr>
        <w:t>В других случаях пешеходам разрешается выходить на проезжую часть, только после того, как они убедятся, что переход безопасен, и они не создают помех транспортным средствам.</w:t>
      </w:r>
    </w:p>
    <w:p w:rsidR="006C073A" w:rsidRPr="00745E32" w:rsidRDefault="006C073A" w:rsidP="006C073A">
      <w:pPr>
        <w:rPr>
          <w:rFonts w:ascii="Times New Roman" w:hAnsi="Times New Roman" w:cs="Times New Roman"/>
          <w:sz w:val="28"/>
          <w:szCs w:val="28"/>
        </w:rPr>
      </w:pPr>
      <w:r w:rsidRPr="00745E32">
        <w:rPr>
          <w:rFonts w:ascii="Times New Roman" w:hAnsi="Times New Roman" w:cs="Times New Roman"/>
          <w:sz w:val="28"/>
          <w:szCs w:val="28"/>
        </w:rPr>
        <w:t>Пешеходы, не успевшие закончить переход, должны находиться на островке безопасности или линии, разделяющей транспортные потоки противоположных направлений.</w:t>
      </w:r>
    </w:p>
    <w:p w:rsidR="006C073A" w:rsidRPr="00745E32" w:rsidRDefault="006C073A" w:rsidP="006C073A">
      <w:pPr>
        <w:rPr>
          <w:rFonts w:ascii="Times New Roman" w:hAnsi="Times New Roman" w:cs="Times New Roman"/>
          <w:sz w:val="28"/>
          <w:szCs w:val="28"/>
        </w:rPr>
      </w:pPr>
      <w:r w:rsidRPr="00745E32">
        <w:rPr>
          <w:rFonts w:ascii="Times New Roman" w:hAnsi="Times New Roman" w:cs="Times New Roman"/>
          <w:sz w:val="28"/>
          <w:szCs w:val="28"/>
        </w:rPr>
        <w:t>Переходить проезжую часть надо быстро, не задерживаться, не останавливаться без надобности.</w:t>
      </w:r>
    </w:p>
    <w:p w:rsidR="006C073A" w:rsidRDefault="006C073A" w:rsidP="006C073A"/>
    <w:p w:rsidR="00C02481" w:rsidRDefault="00C02481" w:rsidP="006C073A"/>
    <w:sectPr w:rsidR="00C0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25"/>
    <w:rsid w:val="00000D4F"/>
    <w:rsid w:val="000039D1"/>
    <w:rsid w:val="0002635B"/>
    <w:rsid w:val="0003596C"/>
    <w:rsid w:val="0005175E"/>
    <w:rsid w:val="000820C6"/>
    <w:rsid w:val="000D5644"/>
    <w:rsid w:val="000E312A"/>
    <w:rsid w:val="00107756"/>
    <w:rsid w:val="00114D9F"/>
    <w:rsid w:val="001B5A04"/>
    <w:rsid w:val="001C1712"/>
    <w:rsid w:val="00204D21"/>
    <w:rsid w:val="00212970"/>
    <w:rsid w:val="00233FB6"/>
    <w:rsid w:val="00266488"/>
    <w:rsid w:val="00266F8A"/>
    <w:rsid w:val="002777E7"/>
    <w:rsid w:val="002962C5"/>
    <w:rsid w:val="002A744E"/>
    <w:rsid w:val="00322E51"/>
    <w:rsid w:val="0036729B"/>
    <w:rsid w:val="003745E2"/>
    <w:rsid w:val="00377AFC"/>
    <w:rsid w:val="003B78BD"/>
    <w:rsid w:val="003D14F3"/>
    <w:rsid w:val="003F78D6"/>
    <w:rsid w:val="00402813"/>
    <w:rsid w:val="004049CD"/>
    <w:rsid w:val="004115E6"/>
    <w:rsid w:val="00440557"/>
    <w:rsid w:val="004451A3"/>
    <w:rsid w:val="00467F25"/>
    <w:rsid w:val="00480997"/>
    <w:rsid w:val="004862E3"/>
    <w:rsid w:val="004B117B"/>
    <w:rsid w:val="004B2C50"/>
    <w:rsid w:val="004F5D09"/>
    <w:rsid w:val="00503AD7"/>
    <w:rsid w:val="005164B6"/>
    <w:rsid w:val="00527E86"/>
    <w:rsid w:val="005758B0"/>
    <w:rsid w:val="00593A28"/>
    <w:rsid w:val="005C77DB"/>
    <w:rsid w:val="005D6BC4"/>
    <w:rsid w:val="00601037"/>
    <w:rsid w:val="00602BBA"/>
    <w:rsid w:val="006963E7"/>
    <w:rsid w:val="006C0328"/>
    <w:rsid w:val="006C073A"/>
    <w:rsid w:val="006C0E20"/>
    <w:rsid w:val="006D10A4"/>
    <w:rsid w:val="006E6BCE"/>
    <w:rsid w:val="00700874"/>
    <w:rsid w:val="0070721A"/>
    <w:rsid w:val="00734949"/>
    <w:rsid w:val="007413A0"/>
    <w:rsid w:val="00745E32"/>
    <w:rsid w:val="007608E5"/>
    <w:rsid w:val="0078310C"/>
    <w:rsid w:val="0079522D"/>
    <w:rsid w:val="007A1834"/>
    <w:rsid w:val="007E5209"/>
    <w:rsid w:val="0081647E"/>
    <w:rsid w:val="008169B3"/>
    <w:rsid w:val="008850A6"/>
    <w:rsid w:val="008B611E"/>
    <w:rsid w:val="008E2907"/>
    <w:rsid w:val="008E5F86"/>
    <w:rsid w:val="008F58CF"/>
    <w:rsid w:val="0092181D"/>
    <w:rsid w:val="00941DD2"/>
    <w:rsid w:val="0095510C"/>
    <w:rsid w:val="00977384"/>
    <w:rsid w:val="009813F3"/>
    <w:rsid w:val="009A03C5"/>
    <w:rsid w:val="00A132C7"/>
    <w:rsid w:val="00A25016"/>
    <w:rsid w:val="00A25E2F"/>
    <w:rsid w:val="00A86FB7"/>
    <w:rsid w:val="00AD13AC"/>
    <w:rsid w:val="00AD4654"/>
    <w:rsid w:val="00AD5547"/>
    <w:rsid w:val="00AE10CE"/>
    <w:rsid w:val="00AF3DC1"/>
    <w:rsid w:val="00AF49A5"/>
    <w:rsid w:val="00B127A5"/>
    <w:rsid w:val="00BD402E"/>
    <w:rsid w:val="00BE1AB7"/>
    <w:rsid w:val="00BF6569"/>
    <w:rsid w:val="00C02481"/>
    <w:rsid w:val="00C275BA"/>
    <w:rsid w:val="00C3417A"/>
    <w:rsid w:val="00C86386"/>
    <w:rsid w:val="00CB5498"/>
    <w:rsid w:val="00CB7D4A"/>
    <w:rsid w:val="00CC2369"/>
    <w:rsid w:val="00CE22BE"/>
    <w:rsid w:val="00CE416A"/>
    <w:rsid w:val="00D22DBF"/>
    <w:rsid w:val="00D23B5A"/>
    <w:rsid w:val="00D24FFB"/>
    <w:rsid w:val="00D43A88"/>
    <w:rsid w:val="00D56FE7"/>
    <w:rsid w:val="00D67842"/>
    <w:rsid w:val="00D67DD7"/>
    <w:rsid w:val="00D712EA"/>
    <w:rsid w:val="00D81555"/>
    <w:rsid w:val="00D92761"/>
    <w:rsid w:val="00D92C4D"/>
    <w:rsid w:val="00DA1BE5"/>
    <w:rsid w:val="00DB30FD"/>
    <w:rsid w:val="00DD14B0"/>
    <w:rsid w:val="00E12E75"/>
    <w:rsid w:val="00E33AC9"/>
    <w:rsid w:val="00E35B53"/>
    <w:rsid w:val="00E77132"/>
    <w:rsid w:val="00E92AEA"/>
    <w:rsid w:val="00E96224"/>
    <w:rsid w:val="00EA4749"/>
    <w:rsid w:val="00ED3492"/>
    <w:rsid w:val="00ED4F6C"/>
    <w:rsid w:val="00EE2C6E"/>
    <w:rsid w:val="00F10240"/>
    <w:rsid w:val="00F52351"/>
    <w:rsid w:val="00F70277"/>
    <w:rsid w:val="00F848AB"/>
    <w:rsid w:val="00FB7ABD"/>
    <w:rsid w:val="00FD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6</cp:revision>
  <dcterms:created xsi:type="dcterms:W3CDTF">2015-02-11T16:28:00Z</dcterms:created>
  <dcterms:modified xsi:type="dcterms:W3CDTF">2015-02-11T17:44:00Z</dcterms:modified>
</cp:coreProperties>
</file>