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66" w:rsidRPr="00337A66" w:rsidRDefault="00337A66" w:rsidP="00337A66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Theme="majorHAnsi" w:eastAsia="Times New Roman" w:hAnsiTheme="majorHAnsi" w:cs="Aharoni"/>
          <w:b/>
          <w:bCs/>
          <w:i/>
          <w:color w:val="444444"/>
          <w:kern w:val="36"/>
          <w:sz w:val="40"/>
          <w:szCs w:val="40"/>
          <w:lang w:eastAsia="ru-RU"/>
        </w:rPr>
      </w:pPr>
      <w:r w:rsidRPr="00337A66">
        <w:rPr>
          <w:rFonts w:asciiTheme="majorHAnsi" w:eastAsia="Times New Roman" w:hAnsiTheme="majorHAnsi" w:cs="Aharoni"/>
          <w:b/>
          <w:bCs/>
          <w:i/>
          <w:color w:val="444444"/>
          <w:kern w:val="36"/>
          <w:sz w:val="40"/>
          <w:szCs w:val="40"/>
          <w:highlight w:val="yellow"/>
          <w:lang w:eastAsia="ru-RU"/>
        </w:rPr>
        <w:t>Использование макетов в развитии детей</w:t>
      </w:r>
    </w:p>
    <w:p w:rsidR="00AD687F" w:rsidRDefault="00AD687F" w:rsidP="00AD687F"/>
    <w:p w:rsidR="00AD687F" w:rsidRPr="00891EA4" w:rsidRDefault="00AD687F" w:rsidP="00AD687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макетами 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дают ребенку возможность </w:t>
      </w:r>
      <w:proofErr w:type="spellStart"/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ощутить свободу, власть над вещами и действиями. Это возможность выразить все свои эмоции и достичь полного эмоционального комфорта. </w:t>
      </w:r>
    </w:p>
    <w:p w:rsidR="00AD687F" w:rsidRPr="00891EA4" w:rsidRDefault="00AD687F" w:rsidP="00AD687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 игровой процесс является своеобразной формой организации процесса обучения и воспитания.</w:t>
      </w:r>
    </w:p>
    <w:p w:rsidR="00AD687F" w:rsidRPr="00891EA4" w:rsidRDefault="00AD687F" w:rsidP="00AD687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роста ребенка и приближения его возраста </w:t>
      </w:r>
      <w:proofErr w:type="gramStart"/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макетами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видоизменяются и для ребенка приобретают измененный смысл. Тематика и разнообразие игр увеличивается.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 для младших групп тематика игровых  макетов в основном ограничена изучением времен года, животных, птиц, например -  «Птичий двор», «Зоопарк», «На прогулке», «Зима», «Лето», «Весна, «Осень» и т.д.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 старших и подготовительных группах  у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величивается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для организации игры и создания макетов, атрибутов к игре,  в игру вводится больше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ролей, правил, игровых действий.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старших дошкольников используются более сложные и обширные темы, требующие более активной умственной работы, фантазии, воображения, такие как «Дворец морского царя», «На крайнем Севере», «Джунгли», «Город будущего», «На неизвестной планете». «Школа», «Детский сад».  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более сознательно относится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совместному изготовлению макета к игре,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правил и ролей. Также для более взрослых детей увеличивается время игры, а внимание со стороны взрослых уменьшается. Более взрослые дети способны в большей степени </w:t>
      </w:r>
      <w:proofErr w:type="spellStart"/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самоорганизовываться</w:t>
      </w:r>
      <w:proofErr w:type="spellEnd"/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повышенное внимание со стороны взрослых больше не требуется.   Детей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полно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подготовке к игре, изготовлению макетов, чтобы они заинтересовались и были увлечены игрой еще до ее начала.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Если предполагается игра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>", то ребятам нужно задать вопрос: "Что нам понадобиться, чтобы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деревенский  скотный двор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?" Все эти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атрибуты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изготавливаются  </w:t>
      </w: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подручных материалов вместе с детьми. В этой совместной деятельности необходимо слушать и слышать пожелания детей, так как в них тоже проявляются игровые интересы и предпочтения.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различных техник в изготовлении макета развивает умения детей, формирует необходимые знания и навыки работы с различными материалами. В процессе изготовления макета к игре у детей воспитывается аккуратность и практичность, дети начинают понимать, что чем лучше сделан макет для игры, тем увлекательнее можно построить игру. В макетах используют многочисленные предметы – заменители, что играет несравнимую роль в развитии у детей абстрактного  и логического мышления. </w:t>
      </w:r>
    </w:p>
    <w:p w:rsidR="00AD687F" w:rsidRPr="00891EA4" w:rsidRDefault="00AD687F" w:rsidP="00AD687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прекраснее играющего ребенка? Играющий ребенок настолько гармоничен, заводная сила его игры настолько велика, что порой, взрослые, наблюдая за игрой, начинают переживать и мысленно участвовать в действии.</w:t>
      </w:r>
    </w:p>
    <w:p w:rsidR="00AD687F" w:rsidRDefault="00AD687F" w:rsidP="00AD6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028" w:rsidRPr="00AD687F" w:rsidRDefault="00DF0028" w:rsidP="00AD687F"/>
    <w:sectPr w:rsidR="00DF0028" w:rsidRPr="00AD687F" w:rsidSect="00DF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7F"/>
    <w:rsid w:val="00033019"/>
    <w:rsid w:val="000D026F"/>
    <w:rsid w:val="00337A66"/>
    <w:rsid w:val="0069554D"/>
    <w:rsid w:val="0073394F"/>
    <w:rsid w:val="00AD687F"/>
    <w:rsid w:val="00DF0028"/>
    <w:rsid w:val="00E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8"/>
  </w:style>
  <w:style w:type="paragraph" w:styleId="1">
    <w:name w:val="heading 1"/>
    <w:basedOn w:val="a"/>
    <w:link w:val="10"/>
    <w:uiPriority w:val="9"/>
    <w:qFormat/>
    <w:rsid w:val="00337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8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7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Узер</dc:creator>
  <cp:lastModifiedBy>Узер</cp:lastModifiedBy>
  <cp:revision>7</cp:revision>
  <dcterms:created xsi:type="dcterms:W3CDTF">2011-02-28T14:20:00Z</dcterms:created>
  <dcterms:modified xsi:type="dcterms:W3CDTF">2015-02-01T18:17:00Z</dcterms:modified>
</cp:coreProperties>
</file>