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1" w:rsidRDefault="00A707B1" w:rsidP="00A707B1">
      <w:pPr>
        <w:rPr>
          <w:b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Ко</w:t>
      </w:r>
      <w:hyperlink r:id="rId4" w:history="1">
        <w:r>
          <w:rPr>
            <w:rStyle w:val="a3"/>
            <w:rFonts w:ascii="Times New Roman" w:hAnsi="Times New Roman"/>
            <w:b/>
            <w:i/>
            <w:color w:val="C00000"/>
            <w:sz w:val="32"/>
            <w:szCs w:val="32"/>
          </w:rPr>
          <w:t>спект занятия для детей подготовительной группы «Волшебница вода»</w:t>
        </w:r>
      </w:hyperlink>
    </w:p>
    <w:p w:rsidR="00A707B1" w:rsidRDefault="00A707B1" w:rsidP="00A707B1">
      <w:pPr>
        <w:rPr>
          <w:rFonts w:ascii="Arial" w:hAnsi="Arial" w:cs="Arial"/>
          <w:b/>
          <w:color w:val="999999"/>
          <w:sz w:val="17"/>
          <w:szCs w:val="17"/>
        </w:rPr>
      </w:pPr>
    </w:p>
    <w:p w:rsidR="00A707B1" w:rsidRDefault="00A707B1" w:rsidP="00A707B1">
      <w:pPr>
        <w:rPr>
          <w:rStyle w:val="a4"/>
          <w:rFonts w:asciiTheme="minorHAnsi" w:hAnsiTheme="minorHAnsi"/>
          <w:color w:val="000000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Цели.</w:t>
      </w:r>
    </w:p>
    <w:p w:rsidR="00A707B1" w:rsidRDefault="00A707B1" w:rsidP="00A707B1">
      <w:pPr>
        <w:rPr>
          <w:i/>
          <w:color w:val="C00000"/>
        </w:rPr>
      </w:pPr>
      <w:r>
        <w:rPr>
          <w:rFonts w:asciiTheme="minorHAnsi" w:hAnsiTheme="minorHAnsi"/>
          <w:sz w:val="24"/>
          <w:szCs w:val="24"/>
        </w:rPr>
        <w:t>1. Образовательные:- ознакомление детей со свойствами воды: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отсутствие собственной формы;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текучесть;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пар тоже вода;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вода может растворять предметы.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объяснить детям, почему вода иногда нуждается в очистке, и дать элементарное представление о процессе фильтрации.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развивать навыки проведения лабораторных опытов: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закрепить умение работать с посудой: стеклянной и прозрачной.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закрепить умение работать с незнакомыми растворителями, соблюдать при этом необходимые меры безопасности.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Воспитательные.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развивать социальные навыки: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умение работать в группе;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учитывать мнение партнёра;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отстаивать собственное мнение, доказывать свою правоту.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прививать бережное отношение к воде.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Развивающие: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активизировать и обогащать словарь детей существительными, прилагательными, глаголами по теме занятия.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Предварительная работа.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Беседы о воде, её роли в жизни человека.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Проведение занятий - экспериментирований с водой.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Рассматривание иллюстраций на тему «Вода».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Использование игр о воде: «Какая бывает вода?», «Волшебная палочка», «Разрезные картинки» и др.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Чтение художественной литературы.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Наблюдение за водой во время прогулок.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Материал для занятия.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b/>
          <w:bCs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Прозрачные, стеклянные стаканчики разной формы.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Фильтровальная бумага.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Вещества, которые мы будем растворять в воде, по выбору воспитателя. Например: соль, сахар, мука, краска, крахмал, травяной настой календулы или ромашки, любое растительное масло.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Предметы круглой и квадратной формы на каждого ребенка.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Иллюстрации с изображением водоемов, водяных мельниц, водохранилищ.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color w:val="000000"/>
          <w:sz w:val="24"/>
          <w:szCs w:val="24"/>
        </w:rPr>
        <w:t>-</w:t>
      </w:r>
      <w:r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Электрообогреватель или кипятильник.</w:t>
      </w:r>
    </w:p>
    <w:p w:rsidR="00A707B1" w:rsidRDefault="00A707B1" w:rsidP="00A707B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 часть.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Ребята, сегодня я хочу вас опять пригласить в нашу волшебную лабораторию. Что делают в лаборатории? Правильно, проводят опыты. А какие опыты  проводили мы с вами (ответы детей). Ребята, хочу вас предупредить, в нашей лаборатории появился необычный предмет. Давайте к нему подойдем и рассмотрим его.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 подходят к фонтану и рассматривают его.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Воспитатель:</w:t>
      </w:r>
      <w:r>
        <w:rPr>
          <w:rFonts w:asciiTheme="minorHAnsi" w:hAnsiTheme="minorHAnsi"/>
          <w:sz w:val="24"/>
          <w:szCs w:val="24"/>
        </w:rPr>
        <w:t xml:space="preserve"> Кто знает, как этот предмет называется? Для чего он нужен? А в нашем городе есть фонтаны, где они находятся? А что льется в фонтане (вода). Что можно сказать о воде, за которой мы наблюдаем?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Дети: вода плещется, журчит, переливается, бежит, льется, течет.</w:t>
      </w:r>
    </w:p>
    <w:p w:rsidR="00A707B1" w:rsidRDefault="00A707B1" w:rsidP="00A707B1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 часть. </w:t>
      </w:r>
      <w:r>
        <w:rPr>
          <w:rFonts w:asciiTheme="minorHAnsi" w:hAnsiTheme="minorHAnsi"/>
          <w:b/>
          <w:i/>
          <w:sz w:val="24"/>
          <w:szCs w:val="24"/>
        </w:rPr>
        <w:t>«Вода - жидкость, не имеет собственной формы».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Вы сказали: «вода льется, течет». Давайте это проверим. Для начала подойдите к столу. Здесь вы видите много посуды. Какая она?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Дети: Стеклянная.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Как нужно с такой посудой обращаться?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Дети: Аккуратно. Постараться не стукать её друг об друга, можно разбить.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Возьмите бутылочку с водой и вылейте немного воды на блюдечко. Выливать надо медленно, чтобы увидеть, как вода льется, течет и растекается на блюдечке.  Самостоятельная работа детей. Воспитатель спрашивает детей, почему они смогли перелить воду из бутылочки на блюдечко. Почему вода растеклась по блюдечку.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</w:t>
      </w:r>
      <w:r>
        <w:rPr>
          <w:rFonts w:asciiTheme="minorHAnsi" w:hAnsiTheme="minorHAnsi"/>
          <w:sz w:val="24"/>
          <w:szCs w:val="24"/>
        </w:rPr>
        <w:t>: Вода жидкая.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Посмотрите, у вас на столе лежат кубики и шарики. Какой формы эти предметы?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Кубик имеет квадратную форму, шарик - круглую.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Если мы опустим их в стакан, положим на стол, на блюдечко, на ладошку, изменят ли они свою форму?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Дети: </w:t>
      </w:r>
      <w:r>
        <w:rPr>
          <w:rFonts w:asciiTheme="minorHAnsi" w:hAnsiTheme="minorHAnsi"/>
          <w:sz w:val="24"/>
          <w:szCs w:val="24"/>
        </w:rPr>
        <w:t>Нет, в любом месте они остаются кубиком и шариком. Форма их не меняется.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 есть ли форма у воды? Чтобы ответить на этот вопрос, проведем опыт: будем наливать воду в чашечку, блюдце, баночку, бутылочку.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Самостоятельная работа детей.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Итак, что происходит с водой, когда мы её наливаем в баночку? Какую форму она принимает?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Форму баночки.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 что с ней произошло, когда мы налили её в чашку, в блюдце?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</w:t>
      </w:r>
      <w:r>
        <w:rPr>
          <w:rFonts w:asciiTheme="minorHAnsi" w:hAnsiTheme="minorHAnsi"/>
          <w:sz w:val="24"/>
          <w:szCs w:val="24"/>
        </w:rPr>
        <w:t>: Вода приняла форму этих предметов.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Правильно, вода приняла форму того предмета, в который её наливали - чашки, блюдца, баночки. Что же показал нам опыт? Какую форму имеет вода?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Вода не имеет собственной формы, она принимает форму того предмета, в который её наливают.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 сейчас я предлагаю поиграть в игру «Хорошо - плохо». Разобьемся на две команды. Одна команда отвечает на вопрос: «Вода - это хорошо. Почему?». Другая команда отвечает на вопрос: «Вода - это плохо. Почему?» Итак, начали: «Вода это хорошо. Почему?».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Первая команда отлично справилась с заданием. Послушаем теперь вторую команду. «Вода - это плохо. Почему?»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Дети: </w:t>
      </w:r>
      <w:r>
        <w:rPr>
          <w:rFonts w:asciiTheme="minorHAnsi" w:hAnsiTheme="minorHAnsi"/>
          <w:sz w:val="24"/>
          <w:szCs w:val="24"/>
        </w:rPr>
        <w:t>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Воспитатель:</w:t>
      </w:r>
      <w:r>
        <w:rPr>
          <w:rFonts w:asciiTheme="minorHAnsi" w:hAnsiTheme="minorHAnsi"/>
          <w:sz w:val="24"/>
          <w:szCs w:val="24"/>
        </w:rPr>
        <w:t xml:space="preserve"> Ребята, а теперь такой вопрос: может ли вода кипеть, булькать и шипеть? Когда это происходит?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Когда её нагревают.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Воспитатель: А что так сильно нагревает воду, что она закипает?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</w:t>
      </w:r>
      <w:r>
        <w:rPr>
          <w:rFonts w:asciiTheme="minorHAnsi" w:hAnsiTheme="minorHAnsi"/>
          <w:sz w:val="24"/>
          <w:szCs w:val="24"/>
        </w:rPr>
        <w:t>: Огонь, газ, электронагреватель.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На наше занятие я принесла один из электроприборов. Кто мне скажет, как он называется? (Спросить двух, трех человек). Совершенно верно - это кипятильник. Давайте с его помощью попробуем нагреть воду.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 рассаживаются вокруг стола, на котором приготовлены атрибуты для опыта. Воспитатель проводит опыт по превращению воды в пар.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Вода постепенно начинает нагреваться. Что с ней происходит?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Она кипит, булькает, бурлит.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 какая кипящая вода? Можно ей ожечься?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Да, она очень горячая.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Приведите примеры, где вода очень - очень горячая, а где теплая.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Дети: В чайнике, когда кипятим чай, когда мама варит суп или компот, в грелке. 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Итак, скажите, какое свойство воды мы узнали из этого опыта?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Вода может нагреваться, может быть теплой и горячей.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«Пар - это тоже вода»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Высказывания детей.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Вы правы, если сильно нагреть воду, то она превращается в пар. Сейчас мы это проверим. Я осторожно подержу зеркало над паром (показывает детям). Что вы видите на зеркале? Оно запотело, и появились капельки. (Воспитатель предлагает детям потрогать их пальчиком и убедиться, что это вода). Значит, мы можем сделать вывод: «Пар - это тоже вода, очень сильно нагретая».</w:t>
      </w:r>
    </w:p>
    <w:p w:rsidR="00A707B1" w:rsidRDefault="00A707B1" w:rsidP="00A707B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Физкультминутка «Рыбки плавали, ныряли».</w:t>
      </w:r>
    </w:p>
    <w:p w:rsidR="00A707B1" w:rsidRDefault="00A707B1" w:rsidP="00A707B1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«Вода - растворитель»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Слушайте первую загадку: Белый камень в воде тает. (сахар)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 поднимает салфетку, дети проверяют, правильно ли они отгадали загадку.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Теперь вторая загадка.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воде родиться,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Воды боится.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(соль)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Убираем салфетку со второго блюдца.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И, наконец, третья, последняя загадка.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Желтое, а не солнце,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Льется, а не вода,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сковороде - пенится,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Брызгается и шипит.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(масло)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Воспитатель</w:t>
      </w:r>
      <w:r>
        <w:rPr>
          <w:rFonts w:asciiTheme="minorHAnsi" w:hAnsiTheme="minorHAnsi"/>
          <w:sz w:val="24"/>
          <w:szCs w:val="24"/>
        </w:rPr>
        <w:t>: Ребята, а почему соль и сахар боятся воды.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Потому что они в ней исчезают.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Воспитатель: Предлагаю вам всем пройти и сесть за столы, на свои места.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Дети рассаживаются на свои рабочие места. Воспитатель спрашивает 3-4 человек, что у них находиться в желтых баночках, а что в зеленых.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Сахар исчез. Растворился сахар в воде или нет?  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Сахар растворилась в воде.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Возьмите другую баночку и насыпьте в неё ложечку соли. Размешайте её. Что теперь произошло?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Соль растворилась в воде.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Идет самостоятельная работа детей.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 спрашивает 3 - 4 человек, что произошло с маслом в воде.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Масло не растворилось в воде: оно плавает на поверхности воды желтыми капельками.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Молодцы, ребята. Проведя сейчас опыты с солью, сахаром, маслом, с каким же новым свойством воды вы познакомились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Вода одни вещества может растворять, а другие нет.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Правильно дети. В воде одни вещества растворяются, другие не растворяются совсем.</w:t>
      </w:r>
    </w:p>
    <w:p w:rsidR="00A707B1" w:rsidRDefault="00A707B1" w:rsidP="00A707B1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«Очистка воды»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Ребята, посмотрите еще раз на ту баночку, куда мы наливали масло. Оно так и осталось плавать на поверхности воды. Можно пить такую воду и почему?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Нет. Она пахнет маслом и неприятная на вкус.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Да, действительно, такая вода не пригодна для питья. А что нужно сделать, чтобы она стала чистой?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Её нужно очистить от масла.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 вы знаете, это можно сделать, но только с помощью фильтра. Самый простой фильтр для очистки воды мы можем сделать с вами сами из обычной салфетки. Посмотрите, как я это сделаю (Воспитатель показывает как сделать фильтр. Затем, как его установить в баночку). А теперь попробуйте сделать фильтр самостоятельно.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Самостоятельная работа детей.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У всех все правильно получилось, какие вы молодцы! Давайте попробуем, как работают наши фильтры. Мы очень осторожно, понемногу, будем лить масленую воду в баночку с фильтром.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Идет самостоятельная работа детей.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Аккуратно уберите фильтр и посмотрите на воду. Какая она стала?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Вода стала чистой.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</w:t>
      </w:r>
      <w:r>
        <w:rPr>
          <w:rFonts w:asciiTheme="minorHAnsi" w:hAnsiTheme="minorHAnsi"/>
          <w:sz w:val="24"/>
          <w:szCs w:val="24"/>
        </w:rPr>
        <w:t>: Куда же делось масло?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  <w:r>
        <w:rPr>
          <w:rFonts w:asciiTheme="minorHAnsi" w:hAnsiTheme="minorHAnsi"/>
          <w:sz w:val="24"/>
          <w:szCs w:val="24"/>
        </w:rPr>
        <w:t xml:space="preserve"> Все масло осталось на фильтре.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</w:t>
      </w:r>
      <w:r>
        <w:rPr>
          <w:rFonts w:asciiTheme="minorHAnsi" w:hAnsiTheme="minorHAnsi"/>
          <w:sz w:val="24"/>
          <w:szCs w:val="24"/>
        </w:rPr>
        <w:lastRenderedPageBreak/>
        <w:t>очищают от песка, грязи, разных микробов. И только после этого вода уже попадает в водопровод.</w:t>
      </w:r>
    </w:p>
    <w:p w:rsidR="00A707B1" w:rsidRDefault="00A707B1" w:rsidP="00A707B1">
      <w:pPr>
        <w:rPr>
          <w:rFonts w:asciiTheme="minorHAnsi" w:hAnsiTheme="minorHAnsi"/>
          <w:b/>
          <w:sz w:val="24"/>
          <w:szCs w:val="24"/>
        </w:rPr>
      </w:pPr>
    </w:p>
    <w:p w:rsidR="00A707B1" w:rsidRDefault="00A707B1" w:rsidP="00A707B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 часть.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Ребята, человек ни дня не может прожить без воды. А какая же все таки бывает вода. Я предлагаю поиграть в игру, которая так и называется «Какая бывает вода?»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Игра: дети встают в круг, воспитатель в центре круга, с мячом. Воспитатель задает вопросы и бросает мяч одному из детей. Тот ловит мяч, отвечает на вопрос «какая бывает вода?» и возвращает воспитателю мяч. (Варианты ответов: минеральная, безвкусная, без запаха, прозрачная, без цветная, морская, водопроводная, речная, болотная, родниковая).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После игры, воспитатель приглашает детей подойти к фонтану.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Воспитатель:</w:t>
      </w:r>
      <w:r>
        <w:rPr>
          <w:rFonts w:asciiTheme="minorHAnsi" w:hAnsiTheme="minorHAnsi"/>
          <w:sz w:val="24"/>
          <w:szCs w:val="24"/>
        </w:rPr>
        <w:t xml:space="preserve"> Ребята, вода - одно из самых удивительных веществ на планете. Какие новые свойства воды вы узнали на сегодняшнем занятии.</w:t>
      </w:r>
    </w:p>
    <w:p w:rsidR="00A707B1" w:rsidRDefault="00A707B1" w:rsidP="00A707B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Дети: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Вода это жидкость;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Вода не имеет собственной формы;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Вода может нагреваться, быть горячей;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Вода может растворять одни предметы и не растворять другие.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Воду можно очистить с помощью фильтра.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Воспитатель: Вода - добрый друг и помощник человека. Я знаю, что вы знаете стихотворение Н. Рыжовой «Волшебная вода». Давайте его послушаем.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Вы, слыхали о воде?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Говорят она везде!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 в пруду её найдёте,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 в сыром лесном болоте.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луже, в море, в океане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 в водопроводном кране,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 сосулька замерзает,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лес туманом заползает,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плите у вас кипит,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Паром чайника шипит.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Без неё нам не умыться,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 наесться, не напиться!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Смею вам я доложить: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Без неё нам не прожить!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Воспитатель: Действительно, без воды невозможно жить на земле, поэтому воду надо беречь и охранять. </w:t>
      </w:r>
    </w:p>
    <w:p w:rsidR="00A707B1" w:rsidRDefault="00A707B1" w:rsidP="00A70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br/>
      </w:r>
    </w:p>
    <w:p w:rsidR="00223EE0" w:rsidRDefault="00223EE0"/>
    <w:sectPr w:rsidR="00223EE0" w:rsidSect="0022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7B1"/>
    <w:rsid w:val="00223EE0"/>
    <w:rsid w:val="00A7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7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07B1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A70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4-vospitatelu/teksty-konspektov-zanyatij/2481-konspekt-zanyatiya-dlya-detej-podgotovitelnoj-gruppy-vosheb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10487</Characters>
  <Application>Microsoft Office Word</Application>
  <DocSecurity>0</DocSecurity>
  <Lines>87</Lines>
  <Paragraphs>24</Paragraphs>
  <ScaleCrop>false</ScaleCrop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2015-01-04T17:01:00Z</dcterms:created>
  <dcterms:modified xsi:type="dcterms:W3CDTF">2015-01-04T17:01:00Z</dcterms:modified>
</cp:coreProperties>
</file>