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86" w:rsidRPr="00473332" w:rsidRDefault="00473332" w:rsidP="004E28FB">
      <w:pPr>
        <w:jc w:val="both"/>
        <w:rPr>
          <w:rFonts w:ascii="Times New Roman" w:hAnsi="Times New Roman" w:cs="Times New Roman"/>
          <w:b/>
          <w:i/>
          <w:color w:val="244061" w:themeColor="accent1" w:themeShade="80"/>
          <w:sz w:val="52"/>
          <w:szCs w:val="52"/>
        </w:rPr>
      </w:pPr>
      <w:r>
        <w:rPr>
          <w:rFonts w:ascii="Times New Roman" w:hAnsi="Times New Roman" w:cs="Times New Roman"/>
          <w:b/>
          <w:i/>
          <w:noProof/>
          <w:sz w:val="52"/>
          <w:szCs w:val="5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5053965</wp:posOffset>
            </wp:positionH>
            <wp:positionV relativeFrom="paragraph">
              <wp:posOffset>-681990</wp:posOffset>
            </wp:positionV>
            <wp:extent cx="1287780" cy="1417320"/>
            <wp:effectExtent l="19050" t="0" r="7620" b="0"/>
            <wp:wrapTight wrapText="bothSides">
              <wp:wrapPolygon edited="0">
                <wp:start x="1598" y="0"/>
                <wp:lineTo x="-320" y="1161"/>
                <wp:lineTo x="0" y="5516"/>
                <wp:lineTo x="14698" y="9290"/>
                <wp:lineTo x="17574" y="9290"/>
                <wp:lineTo x="14379" y="10742"/>
                <wp:lineTo x="12142" y="12774"/>
                <wp:lineTo x="12781" y="18581"/>
                <wp:lineTo x="13740" y="21194"/>
                <wp:lineTo x="14059" y="21194"/>
                <wp:lineTo x="17893" y="21194"/>
                <wp:lineTo x="18213" y="21194"/>
                <wp:lineTo x="20130" y="18871"/>
                <wp:lineTo x="20130" y="18581"/>
                <wp:lineTo x="21728" y="14226"/>
                <wp:lineTo x="21728" y="11323"/>
                <wp:lineTo x="21089" y="9290"/>
                <wp:lineTo x="21408" y="4935"/>
                <wp:lineTo x="21728" y="3484"/>
                <wp:lineTo x="16935" y="2032"/>
                <wp:lineTo x="6391" y="0"/>
                <wp:lineTo x="1598" y="0"/>
              </wp:wrapPolygon>
            </wp:wrapTight>
            <wp:docPr id="2" name="Рисунок 1" descr="ugol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gol47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52"/>
          <w:szCs w:val="5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-937260</wp:posOffset>
            </wp:positionH>
            <wp:positionV relativeFrom="paragraph">
              <wp:posOffset>-720090</wp:posOffset>
            </wp:positionV>
            <wp:extent cx="1287780" cy="1417320"/>
            <wp:effectExtent l="38100" t="0" r="64770" b="11430"/>
            <wp:wrapTight wrapText="bothSides">
              <wp:wrapPolygon edited="0">
                <wp:start x="21965" y="13804"/>
                <wp:lineTo x="22022" y="6741"/>
                <wp:lineTo x="20900" y="2437"/>
                <wp:lineTo x="13810" y="2200"/>
                <wp:lineTo x="8280" y="3977"/>
                <wp:lineTo x="8089" y="1589"/>
                <wp:lineTo x="6530" y="-426"/>
                <wp:lineTo x="3956" y="-538"/>
                <wp:lineTo x="480" y="680"/>
                <wp:lineTo x="370" y="1252"/>
                <wp:lineTo x="-14" y="3254"/>
                <wp:lineTo x="-123" y="3826"/>
                <wp:lineTo x="1956" y="6513"/>
                <wp:lineTo x="2586" y="6612"/>
                <wp:lineTo x="7472" y="6501"/>
                <wp:lineTo x="7787" y="6551"/>
                <wp:lineTo x="13427" y="4202"/>
                <wp:lineTo x="12221" y="10494"/>
                <wp:lineTo x="13231" y="22147"/>
                <wp:lineTo x="15174" y="22160"/>
                <wp:lineTo x="17008" y="22745"/>
                <wp:lineTo x="19445" y="20183"/>
                <wp:lineTo x="21691" y="15234"/>
                <wp:lineTo x="21965" y="13804"/>
              </wp:wrapPolygon>
            </wp:wrapTight>
            <wp:docPr id="1" name="Рисунок 0" descr="ugol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gol47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5607317">
                      <a:off x="0" y="0"/>
                      <a:ext cx="128778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30EE">
        <w:rPr>
          <w:rFonts w:ascii="Times New Roman" w:hAnsi="Times New Roman" w:cs="Times New Roman"/>
          <w:b/>
          <w:i/>
          <w:sz w:val="52"/>
          <w:szCs w:val="52"/>
        </w:rPr>
        <w:t xml:space="preserve">           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          </w:t>
      </w:r>
      <w:r w:rsidR="00CB30EE">
        <w:rPr>
          <w:rFonts w:ascii="Times New Roman" w:hAnsi="Times New Roman" w:cs="Times New Roman"/>
          <w:b/>
          <w:i/>
          <w:sz w:val="52"/>
          <w:szCs w:val="52"/>
        </w:rPr>
        <w:t xml:space="preserve">  </w:t>
      </w:r>
      <w:r w:rsidR="00366286" w:rsidRPr="00473332">
        <w:rPr>
          <w:rFonts w:ascii="Times New Roman" w:hAnsi="Times New Roman" w:cs="Times New Roman"/>
          <w:b/>
          <w:i/>
          <w:color w:val="244061" w:themeColor="accent1" w:themeShade="80"/>
          <w:sz w:val="52"/>
          <w:szCs w:val="52"/>
        </w:rPr>
        <w:t xml:space="preserve">МЕЛОДИЯ </w:t>
      </w:r>
    </w:p>
    <w:p w:rsidR="00572DC0" w:rsidRPr="00473332" w:rsidRDefault="00366286" w:rsidP="004E28FB">
      <w:pPr>
        <w:jc w:val="both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 w:rsidRPr="00473332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И, наконец, поговорим о мелодии. Мелодия соответствует нашим эмоциям. Она добавляет к звуку и ритму способность чувствовать. Эта та часть музыки, которая описывает горы и долины личного опыта. Она доходит прямо до нашего сердца и чувственности. Мелодия может возвысить наш дух, успокоить нас во время стресса или растрогать до слез. Возвращаясь к метафоре живописи, мелодия будет общим впечатлением от картины после внимательного взгляда на нее. Не привлекает ли нас произведение живописи, не создает ли ощущение умиротворен</w:t>
      </w:r>
      <w:r w:rsidR="00572DC0" w:rsidRPr="00473332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ия, интереса или, наоборот, дискомфорта и недомогания? Раннее знакомство детей с мелодией, наряду со звуком и темпом, поможет им развивать способности самовыражения.</w:t>
      </w:r>
    </w:p>
    <w:p w:rsidR="00572DC0" w:rsidRPr="00473332" w:rsidRDefault="00572DC0" w:rsidP="004E28FB">
      <w:pPr>
        <w:jc w:val="both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 w:rsidRPr="00473332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-Пусть дети пробуют тихо напевать или создать собственные мелодии, добавляя в звук мелодии.</w:t>
      </w:r>
    </w:p>
    <w:p w:rsidR="00572DC0" w:rsidRPr="00473332" w:rsidRDefault="00572DC0" w:rsidP="004E28FB">
      <w:pPr>
        <w:jc w:val="both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 w:rsidRPr="00473332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-Экспериментируйте с эмоциональными звуками:</w:t>
      </w:r>
    </w:p>
    <w:p w:rsidR="00572DC0" w:rsidRPr="00473332" w:rsidRDefault="00572DC0" w:rsidP="004E28FB">
      <w:pPr>
        <w:jc w:val="both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 w:rsidRPr="00473332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Счастьем, грустью, смехом и так далее.</w:t>
      </w:r>
    </w:p>
    <w:p w:rsidR="00572DC0" w:rsidRPr="00473332" w:rsidRDefault="00781915" w:rsidP="004E28FB">
      <w:pPr>
        <w:jc w:val="both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244061" w:themeColor="accent1" w:themeShade="8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1443990</wp:posOffset>
            </wp:positionH>
            <wp:positionV relativeFrom="paragraph">
              <wp:posOffset>2377440</wp:posOffset>
            </wp:positionV>
            <wp:extent cx="2647950" cy="2733675"/>
            <wp:effectExtent l="19050" t="0" r="0" b="0"/>
            <wp:wrapTight wrapText="bothSides">
              <wp:wrapPolygon edited="0">
                <wp:start x="-155" y="0"/>
                <wp:lineTo x="-155" y="21525"/>
                <wp:lineTo x="21600" y="21525"/>
                <wp:lineTo x="21600" y="0"/>
                <wp:lineTo x="-155" y="0"/>
              </wp:wrapPolygon>
            </wp:wrapTight>
            <wp:docPr id="8" name="Рисунок 6" descr="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2DC0" w:rsidRPr="00473332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Мелодия превращает звук в персональное и уникальное сообщение. Играя со звуком, ритмом</w:t>
      </w:r>
      <w:proofErr w:type="gramStart"/>
      <w:r w:rsidR="00572DC0" w:rsidRPr="00473332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 xml:space="preserve"> ,</w:t>
      </w:r>
      <w:proofErr w:type="gramEnd"/>
      <w:r w:rsidR="00572DC0" w:rsidRPr="00473332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 xml:space="preserve"> мелодией, наши дети откроют для себя новый мир и новую возможность самовыражения в тех случаях,  когда  трудно найти слова. Мы можем задействовать творческие возможности и воображение для выбора различных стилей музыки, в которые наши дети смогут выражать свои чувства, расслабляться, стимулировать интеллект и выпускать на волю творческие потоки. Вариативность ритмов, тональностей и мелодии позволяет детям разработать свой собственный музыкальный вкус и разжигает их природное любопытство к самостоятельному изучению </w:t>
      </w:r>
      <w:r w:rsidR="004E28FB" w:rsidRPr="00473332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многообразного мира музыки.</w:t>
      </w:r>
    </w:p>
    <w:p w:rsidR="00CB30EE" w:rsidRPr="00473332" w:rsidRDefault="00CB30EE" w:rsidP="004E28FB">
      <w:pPr>
        <w:jc w:val="both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 w:rsidRPr="00473332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 xml:space="preserve"> </w:t>
      </w:r>
    </w:p>
    <w:p w:rsidR="00736874" w:rsidRPr="00473332" w:rsidRDefault="00473332" w:rsidP="004E28FB">
      <w:pPr>
        <w:jc w:val="both"/>
        <w:rPr>
          <w:rFonts w:ascii="BatangChe" w:eastAsia="BatangChe" w:hAnsi="BatangChe" w:cs="Times New Roman"/>
          <w:b/>
          <w:i/>
          <w:color w:val="244061" w:themeColor="accent1" w:themeShade="80"/>
          <w:sz w:val="52"/>
          <w:szCs w:val="52"/>
        </w:rPr>
      </w:pPr>
      <w:r>
        <w:rPr>
          <w:rFonts w:ascii="Times New Roman" w:hAnsi="Times New Roman" w:cs="Times New Roman"/>
          <w:b/>
          <w:i/>
          <w:noProof/>
          <w:color w:val="244061" w:themeColor="accent1" w:themeShade="80"/>
          <w:sz w:val="52"/>
          <w:szCs w:val="5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579755</wp:posOffset>
            </wp:positionV>
            <wp:extent cx="1287780" cy="1419225"/>
            <wp:effectExtent l="76200" t="57150" r="0" b="66675"/>
            <wp:wrapTight wrapText="bothSides">
              <wp:wrapPolygon edited="0">
                <wp:start x="18707" y="21352"/>
                <wp:lineTo x="21560" y="16163"/>
                <wp:lineTo x="22385" y="12195"/>
                <wp:lineTo x="22006" y="5478"/>
                <wp:lineTo x="19117" y="2421"/>
                <wp:lineTo x="18488" y="2525"/>
                <wp:lineTo x="5939" y="-110"/>
                <wp:lineTo x="4624" y="-186"/>
                <wp:lineTo x="3996" y="-82"/>
                <wp:lineTo x="2110" y="231"/>
                <wp:lineTo x="1795" y="283"/>
                <wp:lineTo x="910" y="724"/>
                <wp:lineTo x="-175" y="1789"/>
                <wp:lineTo x="28" y="4408"/>
                <wp:lineTo x="886" y="5444"/>
                <wp:lineTo x="687" y="6067"/>
                <wp:lineTo x="4431" y="6919"/>
                <wp:lineTo x="13435" y="8079"/>
                <wp:lineTo x="12411" y="12670"/>
                <wp:lineTo x="12012" y="13915"/>
                <wp:lineTo x="13043" y="15807"/>
                <wp:lineTo x="14645" y="17310"/>
                <wp:lineTo x="13046" y="19049"/>
                <wp:lineTo x="13621" y="21901"/>
                <wp:lineTo x="15564" y="21873"/>
                <wp:lineTo x="18707" y="21352"/>
              </wp:wrapPolygon>
            </wp:wrapTight>
            <wp:docPr id="7" name="Рисунок 4" descr="ugol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gol4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1421432">
                      <a:off x="0" y="0"/>
                      <a:ext cx="128778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244061" w:themeColor="accent1" w:themeShade="80"/>
          <w:sz w:val="52"/>
          <w:szCs w:val="5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4834890</wp:posOffset>
            </wp:positionH>
            <wp:positionV relativeFrom="paragraph">
              <wp:posOffset>746760</wp:posOffset>
            </wp:positionV>
            <wp:extent cx="1287780" cy="1417320"/>
            <wp:effectExtent l="0" t="152400" r="83820" b="30480"/>
            <wp:wrapTight wrapText="bothSides">
              <wp:wrapPolygon edited="0">
                <wp:start x="-545" y="2540"/>
                <wp:lineTo x="-313" y="4387"/>
                <wp:lineTo x="2594" y="6732"/>
                <wp:lineTo x="8963" y="6254"/>
                <wp:lineTo x="13631" y="8233"/>
                <wp:lineTo x="12126" y="14231"/>
                <wp:lineTo x="12188" y="16324"/>
                <wp:lineTo x="13541" y="17096"/>
                <wp:lineTo x="12382" y="19863"/>
                <wp:lineTo x="16170" y="22026"/>
                <wp:lineTo x="18102" y="21414"/>
                <wp:lineTo x="18612" y="20677"/>
                <wp:lineTo x="19292" y="19694"/>
                <wp:lineTo x="19802" y="18956"/>
                <wp:lineTo x="22050" y="14068"/>
                <wp:lineTo x="21949" y="13668"/>
                <wp:lineTo x="21801" y="5697"/>
                <wp:lineTo x="21700" y="5296"/>
                <wp:lineTo x="18863" y="2305"/>
                <wp:lineTo x="17881" y="2088"/>
                <wp:lineTo x="18051" y="1842"/>
                <wp:lineTo x="13375" y="2601"/>
                <wp:lineTo x="11172" y="3058"/>
                <wp:lineTo x="7284" y="495"/>
                <wp:lineTo x="7014" y="341"/>
                <wp:lineTo x="6101" y="-523"/>
                <wp:lineTo x="2206" y="-347"/>
                <wp:lineTo x="815" y="574"/>
                <wp:lineTo x="-545" y="2540"/>
              </wp:wrapPolygon>
            </wp:wrapTight>
            <wp:docPr id="4" name="Рисунок 2" descr="ugol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gol47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3471509">
                      <a:off x="0" y="0"/>
                      <a:ext cx="128778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6286" w:rsidRPr="00473332">
        <w:rPr>
          <w:rFonts w:ascii="Times New Roman" w:hAnsi="Times New Roman" w:cs="Times New Roman"/>
          <w:b/>
          <w:i/>
          <w:color w:val="244061" w:themeColor="accent1" w:themeShade="80"/>
          <w:sz w:val="52"/>
          <w:szCs w:val="52"/>
        </w:rPr>
        <w:t xml:space="preserve">                                               </w:t>
      </w:r>
    </w:p>
    <w:sectPr w:rsidR="00736874" w:rsidRPr="00473332" w:rsidSect="00736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286"/>
    <w:rsid w:val="000934AF"/>
    <w:rsid w:val="002A442C"/>
    <w:rsid w:val="00366286"/>
    <w:rsid w:val="00473332"/>
    <w:rsid w:val="004E28FB"/>
    <w:rsid w:val="00564E08"/>
    <w:rsid w:val="00572DC0"/>
    <w:rsid w:val="00654369"/>
    <w:rsid w:val="00736874"/>
    <w:rsid w:val="00781915"/>
    <w:rsid w:val="0094090F"/>
    <w:rsid w:val="00CB3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0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5</cp:revision>
  <dcterms:created xsi:type="dcterms:W3CDTF">2010-09-24T11:00:00Z</dcterms:created>
  <dcterms:modified xsi:type="dcterms:W3CDTF">2010-10-20T08:19:00Z</dcterms:modified>
</cp:coreProperties>
</file>