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AF" w:rsidRDefault="006B64AF" w:rsidP="006B64AF">
      <w:pPr>
        <w:pStyle w:val="a3"/>
      </w:pPr>
      <w:r>
        <w:t>Интегрированные занятия (совместные занятия педагога-психолога, воспитателя по изобразительной деятельности, хореографа, учителей-логопедов, инструктора по физической культуре), где деятельность каждого специалиста вплетается и интегрируется в другую деятельность, представляя в итоге продукт, в результате которого одновременно развивается музыкальный слух ребенка, его речь, приходит в состояние удовлетворения внутренний мир ребенка.</w:t>
      </w:r>
    </w:p>
    <w:p w:rsidR="006B64AF" w:rsidRDefault="006B64AF" w:rsidP="006B64AF">
      <w:pPr>
        <w:pStyle w:val="a3"/>
      </w:pPr>
      <w:r>
        <w:t>Педагогический процесс, построенный на принципах интеграции, способствует более тесному контакту всех специалистов. Интегрированные занятия соответствуют одному из основных требований дошкольной дидактики: образование должно быть небольшим по объему, но емким.</w:t>
      </w:r>
    </w:p>
    <w:p w:rsidR="006B64AF" w:rsidRDefault="006B64AF" w:rsidP="006B64AF">
      <w:pPr>
        <w:pStyle w:val="a3"/>
      </w:pPr>
      <w:r>
        <w:t>Возросший в последние годы интерес к интегрированным занятиям закономерен: и "теоретики" и педагоги-практики понимают, что на таких занятиях дети используют знания из разных сфер деятельности, процесс обучения становится более экономным, у детей создается единая, целостная картина мира, не раздробленная на аппликацию, рисование, развитие речи, пение, физкультуру. Интегрированные занятия позволяют ребенку реализовать свои творческие возможности: он сочиняет, фантазирует, думает, познает законы и специфику родного языка; в интересной, игровой форме обогащается словарь ребенка, развиваются коммуникативные умения. Следовательно, дети учатся свободно общаться и высказывать свои мысли, что является неотъемлемой частью работы с детьми-логопатами.</w:t>
      </w:r>
    </w:p>
    <w:p w:rsidR="006B64AF" w:rsidRDefault="006B64AF" w:rsidP="006B64AF">
      <w:pPr>
        <w:pStyle w:val="a3"/>
      </w:pPr>
      <w:r>
        <w:t>Большой плюс интегрированных занятий и в том, что они проводятся в игровой форме, включают в себя много видов двигательной активности: динамические паузы, физкультминутки, театрализованные и подвижные игры.</w:t>
      </w:r>
    </w:p>
    <w:p w:rsidR="002727E6" w:rsidRDefault="006B64AF">
      <w:r>
        <w:t xml:space="preserve">В настоящее время в </w:t>
      </w:r>
      <w:proofErr w:type="spellStart"/>
      <w:r>
        <w:t>воспитательно</w:t>
      </w:r>
      <w:proofErr w:type="spellEnd"/>
      <w:r>
        <w:t xml:space="preserve">-образовательном процессе в детском саду ярко выделяется проблема недостатка времени и большого объема информации, в том числе программного материала для усвоения ребенком. Это негативно сказывается и на состоянии здоровья дошкольника, и на качестве </w:t>
      </w:r>
      <w:proofErr w:type="spellStart"/>
      <w:r>
        <w:t>воспитательно</w:t>
      </w:r>
      <w:proofErr w:type="spellEnd"/>
      <w:r>
        <w:t xml:space="preserve">-образовательного процесса. В результате дети имеют отрывочные представления, а полученная информация не становится знанием, так как не актуализируется ребенком в дальнейших видах деятельности. </w:t>
      </w:r>
      <w:proofErr w:type="gramStart"/>
      <w:r>
        <w:t xml:space="preserve">Именно поэтому, наш педагогический коллектив пришел к выводу, что для повышения качества </w:t>
      </w:r>
      <w:proofErr w:type="spellStart"/>
      <w:r>
        <w:t>воспитательно</w:t>
      </w:r>
      <w:proofErr w:type="spellEnd"/>
      <w:r>
        <w:t>-образовательного процесса в ДОУ необходимо использовать инновационные технологии, позволяющие осуществлять не только взаимосвязь одного из разделов реализуемой комплексной программы «</w:t>
      </w:r>
      <w:r w:rsidR="00F60200">
        <w:t>От рождения до школы</w:t>
      </w:r>
      <w:r>
        <w:t>» с другим в сочетании разнообразных видов деятельности, но, прежде всего, осуществлять взаимопроникновение этих разделов друг в друга, или, иначе говоря, осуществлять интегрированный подход в обучении</w:t>
      </w:r>
      <w:proofErr w:type="gramEnd"/>
      <w:r>
        <w:t xml:space="preserve"> дошкольников. </w:t>
      </w:r>
      <w:r>
        <w:br/>
        <w:t xml:space="preserve">На основе Федеральных Государственных Требований в нашем дошкольном учреждении идёт интеграция образовательных областей. Единение и взаимодействие – главное в образовательном процессе. Интеграция способствует усвоению знаний, умений и навыков детей и развитию художественно-творческих способностей, устраняет перегрузки. </w:t>
      </w:r>
      <w:r>
        <w:br/>
        <w:t xml:space="preserve">Интеграция основывается, с одной стороны, на общности психических процессов, развитие которых необходимо для успешного осуществления любой детской деятельности (эстетического восприятия, образных представлений, образного мышления, воображения, эмоционально-положительного отношения к действительности, а также памяти и внимания). С другой — основой интеграции применительно к предметам и содержанию эстетического, художественного направления является образ, </w:t>
      </w:r>
      <w:proofErr w:type="spellStart"/>
      <w:r>
        <w:t>замысливаемый</w:t>
      </w:r>
      <w:proofErr w:type="spellEnd"/>
      <w:r>
        <w:t xml:space="preserve"> и передаваемый в разных видах деятельности специфическими средствами выразительности. </w:t>
      </w:r>
      <w:r>
        <w:br/>
      </w:r>
      <w:r>
        <w:lastRenderedPageBreak/>
        <w:t xml:space="preserve">Интегрированная технология, реализуемая в </w:t>
      </w:r>
      <w:proofErr w:type="spellStart"/>
      <w:r>
        <w:t>воспитательно</w:t>
      </w:r>
      <w:proofErr w:type="spellEnd"/>
      <w:r>
        <w:t xml:space="preserve">-образовательном процессе в ДОУ, позволяет качественно на новом, более эффективном, доступном для ребёнка уровне освоить большинство разделов программы. </w:t>
      </w:r>
      <w:r>
        <w:br/>
        <w:t xml:space="preserve">Стоит выделить следующие требования к структуре интегрированных занятий: </w:t>
      </w:r>
      <w:r>
        <w:br/>
        <w:t xml:space="preserve">- четкость, компактность, сжатость учебного материала; </w:t>
      </w:r>
      <w:r>
        <w:br/>
        <w:t xml:space="preserve">- продуманность и логическая взаимосвязь изучаемого материала разделов программы на каждом занятии; </w:t>
      </w:r>
      <w:proofErr w:type="gramStart"/>
      <w:r>
        <w:br/>
        <w:t>-</w:t>
      </w:r>
      <w:proofErr w:type="gramEnd"/>
      <w:r>
        <w:t xml:space="preserve">взаимообусловленность, взаимосвязанность материала интегрируемых предметов на каждом этапе занятия; </w:t>
      </w:r>
      <w:r>
        <w:br/>
        <w:t xml:space="preserve">-большая информативная ёмкость учебного материала, используемого на занятии; </w:t>
      </w:r>
      <w:r>
        <w:br/>
        <w:t xml:space="preserve">- систематичность и доступность изложения материала; </w:t>
      </w:r>
      <w:r>
        <w:br/>
        <w:t xml:space="preserve">необходимость соблюдения временных рамок занятия. </w:t>
      </w:r>
      <w:r>
        <w:br/>
      </w:r>
      <w:r>
        <w:br/>
        <w:t xml:space="preserve">Первоначально, в нашем дошкольном учреждении, все лексические темы </w:t>
      </w:r>
      <w:proofErr w:type="spellStart"/>
      <w:r>
        <w:t>проработались</w:t>
      </w:r>
      <w:proofErr w:type="spellEnd"/>
      <w:r>
        <w:t xml:space="preserve"> педагогами, специалистами, которые включены в совместную с детьми деятельность. Цели и задачи реализации данной лексической темы построены на реализаци</w:t>
      </w:r>
      <w:r w:rsidR="00F60200">
        <w:t>и комплексной программы «От рождения до школы</w:t>
      </w:r>
      <w:r>
        <w:t>» и конечно каждый специалист разрабатывает данную тему по своему виду деятельности. Но, вместе с тем, каждый из нас берёт в любом случае элементы других образовательных областей. Тем самым не нарушается целостность образовательного процесса в ДОУ. Раньше интегрировались области образования одного или близких друг другу направлений, например, разные виды изобразительной деятельности или различные виды художественного творчества (обычно изобразительное искусство и музыка), то теперь этот процесс охватывает всё более широкий спектр разных видов деятельности и линий развития детей – познание окружающего мира и художественную литературу, математику и физкультуру</w:t>
      </w:r>
      <w:proofErr w:type="gramStart"/>
      <w:r>
        <w:t>… О</w:t>
      </w:r>
      <w:proofErr w:type="gramEnd"/>
      <w:r>
        <w:t>дно из та</w:t>
      </w:r>
      <w:r w:rsidR="00F60200">
        <w:t xml:space="preserve">ких разделов экологическое воспитание </w:t>
      </w:r>
      <w:r>
        <w:t xml:space="preserve"> и художественная деятельность. </w:t>
      </w:r>
      <w:r>
        <w:br/>
        <w:t xml:space="preserve">Приведу пример. </w:t>
      </w:r>
      <w:proofErr w:type="gramStart"/>
      <w:r>
        <w:t>Так, я в своей образовательной области – художественное творчество, по реализации лексической темы «Весна» с детьми 6 – 7 лет для создания целостной картины мира в его материальном и духовном единстве максимально синтезирую многие виды искусства: литературу, поэзию, живопись, музыку, а также провожу и народные подвижные игры «Ручеёк», «Гори, гори, ясно», Это могут быть также игры средней подвижности,</w:t>
      </w:r>
      <w:r w:rsidR="00F60200">
        <w:t xml:space="preserve"> такие как "Карусель", "Грушка</w:t>
      </w:r>
      <w:proofErr w:type="gramEnd"/>
      <w:r w:rsidR="00F60200">
        <w:t>," провожу физкультминутки и пальчиковые игры. На занятиях по рисованию мы с детьми рисуем весенние пейзажи,  первые весенние цветы и  птиц</w:t>
      </w:r>
      <w:proofErr w:type="gramStart"/>
      <w:r w:rsidR="00F60200">
        <w:t xml:space="preserve"> .</w:t>
      </w:r>
      <w:proofErr w:type="gramEnd"/>
      <w:r w:rsidR="00F60200">
        <w:t xml:space="preserve">  А воспитатель по экологии </w:t>
      </w:r>
      <w:proofErr w:type="spellStart"/>
      <w:r>
        <w:t>интегрируясь</w:t>
      </w:r>
      <w:proofErr w:type="spellEnd"/>
      <w:r>
        <w:t xml:space="preserve"> с художественным т</w:t>
      </w:r>
      <w:r w:rsidR="00F60200">
        <w:t>ворчеством проводит д</w:t>
      </w:r>
      <w:r>
        <w:t>идактическую игру «Собери весенний пейзаж» (разрезн</w:t>
      </w:r>
      <w:r w:rsidR="006F487F">
        <w:t>ые картинки), «Какого цвета весна!», «С какого дерева листок»</w:t>
      </w:r>
      <w:r>
        <w:br/>
        <w:t>В нашем дошкольном учреж</w:t>
      </w:r>
      <w:r w:rsidR="006F487F">
        <w:t>дении изостудия и экологическая комната</w:t>
      </w:r>
      <w:r>
        <w:t xml:space="preserve"> находятся рядом. Расписание видов деятельности детей составлено так, что одна группа делится на подгруппы и дошкольники посещают изобразительную де</w:t>
      </w:r>
      <w:r w:rsidR="006F487F">
        <w:t>ятельность и экологическую комнату</w:t>
      </w:r>
      <w:r>
        <w:t xml:space="preserve">. Это очень удобно для проведения интеграции. Чтобы не нарушать целостный процесс образования, единая лексическая тема присутствует в обеих областях деятельности. </w:t>
      </w:r>
      <w:r>
        <w:br/>
        <w:t>Тематическая интеграция образователь</w:t>
      </w:r>
      <w:r w:rsidR="006F487F">
        <w:t xml:space="preserve">ных областей экологического воспитания </w:t>
      </w:r>
      <w:r>
        <w:t xml:space="preserve"> и художественного творчества начинается с момента адаптации в детском саду детей раннего возраста. Вся деятельность с ребёнком строится на единой теме. Тем самым мы поддерживаем интерес у ребёнка в течение всего пребывания в дошкольном учреждении. Например, персонаж-игрушка медведь «приходит» в гости к детям на художественную деятельность, остаётся и на</w:t>
      </w:r>
      <w:r w:rsidR="006F487F">
        <w:t xml:space="preserve"> других видах деятельности</w:t>
      </w:r>
      <w:r>
        <w:t xml:space="preserve">. С медведем дети играют, двигаются как медведи, слушают стихи, проводят тематическую пальчиковую гимнастику и рисуют для него грибы. Для подвижных игр с медведем дети переходят в физкультурный зал, где тот же персонаж гуляет с дошколятами в лесу, </w:t>
      </w:r>
      <w:r>
        <w:lastRenderedPageBreak/>
        <w:t xml:space="preserve">играет, учит ползать, прыгать и преодолевать препятствия. </w:t>
      </w:r>
      <w:r>
        <w:br/>
        <w:t xml:space="preserve">В дальнейшем наша интегративная деятельность продолжается на всех ступенях дошкольного возраста. Тематическая интеграция разработана нами через различные формы, методы и средства работы с дошкольниками с учётом их возрастных особенностей. </w:t>
      </w:r>
      <w:r>
        <w:br/>
        <w:t>Пример проведённой нами интеграции образовательных</w:t>
      </w:r>
      <w:r w:rsidR="006F487F">
        <w:t xml:space="preserve"> областей на тему « Сдай макулатур</w:t>
      </w:r>
      <w:proofErr w:type="gramStart"/>
      <w:r w:rsidR="006F487F">
        <w:t>у-</w:t>
      </w:r>
      <w:proofErr w:type="gramEnd"/>
      <w:r w:rsidR="006F487F">
        <w:t xml:space="preserve"> спаси дерево»</w:t>
      </w:r>
      <w:r>
        <w:t>. Сначала дети</w:t>
      </w:r>
      <w:r w:rsidR="006F487F">
        <w:t xml:space="preserve"> на занятиях по экологическому воспитанию узнали из чего делают бумагу, затем</w:t>
      </w:r>
      <w:proofErr w:type="gramStart"/>
      <w:r w:rsidR="006F487F">
        <w:t xml:space="preserve"> </w:t>
      </w:r>
      <w:r>
        <w:t>,</w:t>
      </w:r>
      <w:proofErr w:type="gramEnd"/>
      <w:r w:rsidR="006F487F">
        <w:t xml:space="preserve">используя видео ролик побывали на </w:t>
      </w:r>
      <w:proofErr w:type="spellStart"/>
      <w:r w:rsidR="006F487F">
        <w:t>бумаго</w:t>
      </w:r>
      <w:proofErr w:type="spellEnd"/>
      <w:r w:rsidR="006F487F">
        <w:t xml:space="preserve"> -перерабатывающем заводе, вместе с родителями принесли и сдали старые газеты, журналы, а затем на занятиях по рисованию и аппликации создали плакаты, призывающие сдавать макулатуру. Тем самым вывели проблему сохранения деревьев за пределы детского сада. Полученные плакаты ребята повеси</w:t>
      </w:r>
      <w:r w:rsidR="00C87B3C">
        <w:t xml:space="preserve">ли в школе, музыкальной школе. </w:t>
      </w:r>
      <w:r>
        <w:br/>
        <w:t xml:space="preserve">Данный вид интегративной деятельности обеспечил получение детьми целостных представлений по данной теме. При таком подходе каждый из видов детской деятельности не потерял своей специфики и полноценно освоен детьми в процессе деятельности. </w:t>
      </w:r>
      <w:r>
        <w:br/>
        <w:t xml:space="preserve">Особой заботой для воспитателя являются дети, имеющие слабое развитие художественное, речевое, общее. Нарушения речевого развития у детей влечёт за собой отклонения не только речевые, но и в двигательных, психических сферах. Внимание детей неустойчиво, объём снижен, слуховая и зрительная память не развиты, дети очень слабо ориентируются во времени и пространстве, отсутствует усидчивость. Известно, что при ослаблении в формировании названных процессов, происходят изменения в развитии координации движений, мелкой моторики. Серьезность таких отклонений и их обратимость зависят от того, когда будет начата коррекционная работа. Развитие крупной и мелкой моторики происходит в различных видах предметно-практической деятельности. </w:t>
      </w:r>
      <w:r>
        <w:br/>
        <w:t xml:space="preserve">Особая роль в развитии мелкой моторики отводится изобразительной деятельности. В процессе работы с карандашом, кистью и др. изобразительными средствами у ребенка укрепляется мелкая мускулатура пальцев, совершенствуется координация движений. На занятиях физического развития также используются упражнения на развитие мелкой моторики рук, пальчиковая гимнастика. А некоторые игры используются в изобразительной деятельности и в физической культуре (Например, игра «разноцветные прищепки», «волшебные мешочки» и т.д.). </w:t>
      </w:r>
      <w:r>
        <w:br/>
        <w:t xml:space="preserve">Во время художественной деятельности, в паузах, провожу физкультминутки. Их цель - поддержание творческой работоспособности детей на достаточно высоком уровне. Продолжительность физкультминуток 2-3 мин. Их провожу в момент, когда у детей снижается внимание и наступает утомление. Ребята выполняют физические </w:t>
      </w:r>
      <w:proofErr w:type="gramStart"/>
      <w:r>
        <w:t>упражнения</w:t>
      </w:r>
      <w:proofErr w:type="gramEnd"/>
      <w:r>
        <w:t xml:space="preserve"> стоя у столов или выходя на свободное место (потягивания, наклоны, движения рук вверх и вниз, </w:t>
      </w:r>
      <w:proofErr w:type="spellStart"/>
      <w:r>
        <w:t>полуприседая</w:t>
      </w:r>
      <w:proofErr w:type="spellEnd"/>
      <w:r>
        <w:t xml:space="preserve">, подпрыгивая, ходьба). Физкультминутки сопровождаются стихотворной речью и подобраны по тематике художественной деятельности. </w:t>
      </w:r>
      <w:r>
        <w:br/>
        <w:t xml:space="preserve">Несмотря на закономерные различия поставленных задач физического развития дошкольников и задач художественной деятельности детей основная цель нашей совместной деятельности состоит в том, чтобы подготовить модель выпускника, открыть в ребёнке его неповторимость, подготовить к школьному обучению. </w:t>
      </w:r>
      <w:r>
        <w:br/>
        <w:t xml:space="preserve">Таким образом, разработанный нами блок тематической интеграции помогает развивать у детей, как физические качества, так и воспитание у них элементов художественно – эстетического вкуса. У дошкольников создаётся целостная картина мира в его духовном, художественно - эстетическом единстве. </w:t>
      </w:r>
      <w:r>
        <w:br/>
        <w:t xml:space="preserve">Для закрепления познавательного материала по завершению изучения темы проводятся мероприятия с использованием различным форм и средств, способствующие систематизировать знания детей из разных областей и сформировать целостное новообразование. </w:t>
      </w:r>
      <w:r>
        <w:br/>
      </w:r>
      <w:r>
        <w:lastRenderedPageBreak/>
        <w:t>Педагогический процесс, построенный на принципах интеграции, способствует более тесному контакту всех педагогов ДОУ, тем самым, обеспечивая непрерывное, всестороннее развитие дошкольников с учетом их интересов, способностей, с целью максимальной самореализации каждого воспитанника. Каждый специалист, решая свои сугубо специфические задачи, взаимодействует, интегрируется с деятельност</w:t>
      </w:r>
      <w:r w:rsidR="00C87B3C">
        <w:t xml:space="preserve">ью других специалистов. </w:t>
      </w:r>
      <w:bookmarkStart w:id="0" w:name="_GoBack"/>
      <w:bookmarkEnd w:id="0"/>
    </w:p>
    <w:sectPr w:rsidR="0027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9"/>
    <w:rsid w:val="0001498E"/>
    <w:rsid w:val="000C2E5B"/>
    <w:rsid w:val="000C611F"/>
    <w:rsid w:val="000E0DFC"/>
    <w:rsid w:val="00113478"/>
    <w:rsid w:val="00133DFD"/>
    <w:rsid w:val="001731A9"/>
    <w:rsid w:val="001B6FE4"/>
    <w:rsid w:val="002356F7"/>
    <w:rsid w:val="0024644C"/>
    <w:rsid w:val="002727E6"/>
    <w:rsid w:val="002C6CE9"/>
    <w:rsid w:val="002F3452"/>
    <w:rsid w:val="0033784D"/>
    <w:rsid w:val="003A5154"/>
    <w:rsid w:val="0042314E"/>
    <w:rsid w:val="00453CD3"/>
    <w:rsid w:val="00470DBC"/>
    <w:rsid w:val="00527CA8"/>
    <w:rsid w:val="00566879"/>
    <w:rsid w:val="005F6D31"/>
    <w:rsid w:val="00635A44"/>
    <w:rsid w:val="0064448B"/>
    <w:rsid w:val="006B64AF"/>
    <w:rsid w:val="006D24B8"/>
    <w:rsid w:val="006E0ACB"/>
    <w:rsid w:val="006F487F"/>
    <w:rsid w:val="007143F6"/>
    <w:rsid w:val="007227F9"/>
    <w:rsid w:val="00735086"/>
    <w:rsid w:val="00741D30"/>
    <w:rsid w:val="00786579"/>
    <w:rsid w:val="007A0B0E"/>
    <w:rsid w:val="00885F01"/>
    <w:rsid w:val="00892D58"/>
    <w:rsid w:val="009303E4"/>
    <w:rsid w:val="00935007"/>
    <w:rsid w:val="00965536"/>
    <w:rsid w:val="00976437"/>
    <w:rsid w:val="00987125"/>
    <w:rsid w:val="009C639A"/>
    <w:rsid w:val="009D48BA"/>
    <w:rsid w:val="009E1A98"/>
    <w:rsid w:val="00A032AD"/>
    <w:rsid w:val="00A04D50"/>
    <w:rsid w:val="00A9536A"/>
    <w:rsid w:val="00AB767A"/>
    <w:rsid w:val="00BB2EEC"/>
    <w:rsid w:val="00BE4560"/>
    <w:rsid w:val="00C300CC"/>
    <w:rsid w:val="00C665FD"/>
    <w:rsid w:val="00C66628"/>
    <w:rsid w:val="00C87B3C"/>
    <w:rsid w:val="00DA388D"/>
    <w:rsid w:val="00DA4CA8"/>
    <w:rsid w:val="00E1617E"/>
    <w:rsid w:val="00EA0A02"/>
    <w:rsid w:val="00EC63FF"/>
    <w:rsid w:val="00ED3685"/>
    <w:rsid w:val="00F46E1D"/>
    <w:rsid w:val="00F550F0"/>
    <w:rsid w:val="00F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Вертемягины</dc:creator>
  <cp:lastModifiedBy>Вертемягины</cp:lastModifiedBy>
  <cp:revision>3</cp:revision>
  <dcterms:created xsi:type="dcterms:W3CDTF">2012-01-13T16:46:00Z</dcterms:created>
  <dcterms:modified xsi:type="dcterms:W3CDTF">2012-01-15T11:45:00Z</dcterms:modified>
</cp:coreProperties>
</file>