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C" w:rsidRDefault="0000443C" w:rsidP="0000443C">
      <w:pPr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00443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РГАНИЗАЦИЯ</w:t>
      </w:r>
      <w:r w:rsidRPr="0000443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ПРОЕКТНОЙ ДЕЯТЕЛЬНОСТИ</w:t>
      </w:r>
      <w:r w:rsidRPr="0000443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УСЛОВИЯХ</w:t>
      </w:r>
      <w:r w:rsidRPr="0000443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ФГОС</w:t>
      </w:r>
    </w:p>
    <w:p w:rsidR="008866BA" w:rsidRDefault="0000443C" w:rsidP="0000443C">
      <w:pPr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ЛОГОПУНКТЕ ДЕТСКОГО САДА</w:t>
      </w:r>
    </w:p>
    <w:p w:rsidR="0000443C" w:rsidRDefault="0000443C" w:rsidP="0000443C">
      <w:pPr>
        <w:jc w:val="right"/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</w:pPr>
      <w:r w:rsidRPr="0000443C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Колчина Анна Сергеевна</w:t>
      </w:r>
      <w:r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, учитель-логопед МБДОУ детский сад «Росинка» </w:t>
      </w:r>
    </w:p>
    <w:p w:rsidR="0000443C" w:rsidRPr="002729A4" w:rsidRDefault="0000443C" w:rsidP="002729A4">
      <w:pPr>
        <w:jc w:val="right"/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Сигаево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Сарапульского района УР</w:t>
      </w:r>
    </w:p>
    <w:p w:rsidR="00733B68" w:rsidRDefault="002729A4" w:rsidP="00D5621C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</w:t>
      </w:r>
      <w:r w:rsidR="00365E83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сихическое развитие. Однако, в 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последнее время, детей с недостатками речи становится всё больше и больше. Причины возникновения этих нарушений весьма разнообразны: ухудшение экологии, ослабленное здоровье детей, хронические заболевания родителей. Но они являются следствием несвоевременно или неэффективно оказанной помощи. Наиболее сложными являются органические нарушения (дизартрия, алалия, </w:t>
      </w:r>
      <w:proofErr w:type="spell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ринолалия</w:t>
      </w:r>
      <w:proofErr w:type="spell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)  и в меньшей степени – функциональные (</w:t>
      </w:r>
      <w:proofErr w:type="spell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дислалия</w:t>
      </w:r>
      <w:proofErr w:type="spell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). На этом фоне в большинстве случаев у таких детей присутствуют в той или иной степени нарушения звукопроизношения, лексики, грамматики, фонематических процессов и т.д. Все эти нарушения, если их вовремя не исправить в детском возрасте, вызывают трудности общения с окружающими, а в дальнейшем ведут к возникновению у детей закомплексованности, мешая им учиться и в полной мере раскрыть свои природные способности и интеллектуальные возможности. 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br/>
        <w:t>В нашем детском саду создан дошкольный логопедический пункт</w:t>
      </w:r>
      <w:r w:rsidR="00733B68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,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br/>
      </w:r>
      <w:r w:rsidR="00733B68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в котором оказывается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коррекционной помощи детям </w:t>
      </w:r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5-7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летнего возр</w:t>
      </w:r>
      <w:r w:rsidR="000B397E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аста, имеющим различные речевые 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нарушения. </w:t>
      </w:r>
    </w:p>
    <w:p w:rsidR="00733B68" w:rsidRDefault="002729A4" w:rsidP="00D5621C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Основными задачами в работе логопедического пункта: выявление, преодоление и своевременное  предупреждение  различных нарушений речи у детей - дошкольников; профилактическая работа и пропаганда  логопедических знаний среди работников детского сада  и родителей детей, посещающих детский сад. </w:t>
      </w:r>
    </w:p>
    <w:p w:rsidR="00D5621C" w:rsidRDefault="002729A4" w:rsidP="00D5621C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Основными формами организации коррекционно-воспитательной работы логопедического пункта являются индивидуальные и подгрупповые занятия. Консультативный прием</w:t>
      </w:r>
      <w:r w:rsidR="00733B68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родителей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прово</w:t>
      </w:r>
      <w:r w:rsidR="00733B68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дится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</w:t>
      </w:r>
      <w:r w:rsidR="00733B68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1 раз в неделю 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в </w:t>
      </w:r>
      <w:r w:rsidR="00733B68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вечернее </w:t>
      </w:r>
      <w:r w:rsidR="00D5621C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время.</w:t>
      </w:r>
    </w:p>
    <w:p w:rsidR="00D5621C" w:rsidRDefault="002729A4" w:rsidP="00D5621C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На </w:t>
      </w:r>
      <w:proofErr w:type="gram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дошкольном</w:t>
      </w:r>
      <w:proofErr w:type="gram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</w:t>
      </w:r>
      <w:proofErr w:type="spell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логопункте</w:t>
      </w:r>
      <w:proofErr w:type="spell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занимаются дети со следующими нарушениями:  </w:t>
      </w:r>
      <w:proofErr w:type="spell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дислалия</w:t>
      </w:r>
      <w:proofErr w:type="spell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, ст. форма дизартрии,</w:t>
      </w:r>
      <w:r w:rsidR="000B397E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фонетико-фонематическое </w:t>
      </w:r>
      <w:r w:rsidR="000B397E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lastRenderedPageBreak/>
        <w:t>недоразвитие речи (далее по тексту ФФНР), общее недоразвитие речи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</w:t>
      </w:r>
      <w:r w:rsidR="000B397E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(далее по тексту 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ОНР</w:t>
      </w:r>
      <w:r w:rsidR="000B397E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).</w:t>
      </w:r>
    </w:p>
    <w:p w:rsidR="00365E83" w:rsidRDefault="00365E83" w:rsidP="00365E83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В рамках введения Ф</w:t>
      </w:r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ГОС приоритетной задачей для </w:t>
      </w:r>
      <w:r w:rsidRPr="00365E83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ДОУ</w:t>
      </w:r>
      <w:r w:rsidRPr="00733B68">
        <w:rPr>
          <w:rFonts w:ascii="Times New Roman" w:hAnsi="Times New Roman" w:cs="Times New Roman"/>
          <w:color w:val="FF0000"/>
          <w:sz w:val="28"/>
          <w:szCs w:val="17"/>
          <w:shd w:val="clear" w:color="auto" w:fill="FFFFFF" w:themeFill="background1"/>
        </w:rPr>
        <w:t xml:space="preserve"> 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становится решение этих проблем с помощью инновационных технологий, в том числе и информационно-коммуникационной. А целью коррекционной работы в условиях </w:t>
      </w:r>
      <w:proofErr w:type="spell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логопункта</w:t>
      </w:r>
      <w:proofErr w:type="spell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является своевременная диагностика, профилактика и коррекция речевых нарушений, препятствующих усвоению программного материала детьми, посещающими </w:t>
      </w:r>
      <w:proofErr w:type="spell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логопункт</w:t>
      </w:r>
      <w:proofErr w:type="spell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, повышение их речевой грамотности и активности. Отличительной особенностью нового стандарта является его </w:t>
      </w:r>
      <w:proofErr w:type="spell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деятельностный</w:t>
      </w:r>
      <w:proofErr w:type="spell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характер, ставящий главной целью развитие личности ребёнка. Для наших детей, имеющих различные речевые нарушения главным видом деятельности является </w:t>
      </w:r>
      <w:proofErr w:type="gramStart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коммуникативная</w:t>
      </w:r>
      <w:proofErr w:type="gramEnd"/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. И целью общения с ребёнком в новых условиях ФГОС является не предметный, а личностный результат. Важна, прежде всего, личность самого ребенка и происходящие с ней в процессе коррекционной работы изменения. </w:t>
      </w:r>
    </w:p>
    <w:p w:rsidR="00365E83" w:rsidRDefault="00365E83" w:rsidP="00365E83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Также предполагается активная роль родителей в коррекционном процессе. В федеральном законе «Об образовании» от 29.12.2012 г.№273-ФЗ ст.44 прописано: «Родители (законные представители) несовершеннолетних обучающихся…обязаны заложить основы физического, нравственного и интеллектуального развития личности ребёнка».</w:t>
      </w:r>
      <w:r w:rsidRPr="003714E9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Но, к сожалению, родители практически устранились из </w:t>
      </w:r>
      <w:proofErr w:type="spellStart"/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воспитательно-коррекционно-образовательного</w:t>
      </w:r>
      <w:proofErr w:type="spellEnd"/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процесса.</w:t>
      </w:r>
      <w:r w:rsidRPr="003714E9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</w:t>
      </w:r>
      <w:r w:rsidRPr="002729A4"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В современных социально – экономических условиях развития общества перед педагогической наукой и практикой стоят задачи поиска наиболее оптимальных систем обучения и воспитания детей с особыми возможностями здоровья. </w:t>
      </w:r>
    </w:p>
    <w:p w:rsidR="003714E9" w:rsidRDefault="003714E9" w:rsidP="003714E9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В связи с этим, нами был разработан и осуществлён</w:t>
      </w:r>
      <w:r w:rsidRPr="003714E9">
        <w:rPr>
          <w:rFonts w:ascii="Times New Roman" w:hAnsi="Times New Roman"/>
          <w:sz w:val="28"/>
        </w:rPr>
        <w:t xml:space="preserve"> </w:t>
      </w:r>
      <w:r w:rsidRPr="007C2067">
        <w:rPr>
          <w:rFonts w:ascii="Times New Roman" w:eastAsia="Calibri" w:hAnsi="Times New Roman" w:cs="Times New Roman"/>
          <w:sz w:val="28"/>
        </w:rPr>
        <w:t xml:space="preserve">детско-взрослый, практико-ориентированный, долгосрочный (годичный) </w:t>
      </w:r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 проект «</w:t>
      </w:r>
      <w:proofErr w:type="spellStart"/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>Говорушка</w:t>
      </w:r>
      <w:proofErr w:type="spellEnd"/>
      <w:r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  <w:t xml:space="preserve">». </w:t>
      </w:r>
    </w:p>
    <w:p w:rsidR="003714E9" w:rsidRPr="00555313" w:rsidRDefault="003714E9" w:rsidP="003714E9">
      <w:pPr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C2067">
        <w:rPr>
          <w:rFonts w:ascii="Times New Roman" w:eastAsia="Calibri" w:hAnsi="Times New Roman" w:cs="Times New Roman"/>
          <w:b/>
          <w:sz w:val="28"/>
        </w:rPr>
        <w:t>Актуальность</w:t>
      </w:r>
      <w:r w:rsidRPr="007C2067">
        <w:rPr>
          <w:rFonts w:ascii="Times New Roman" w:eastAsia="Calibri" w:hAnsi="Times New Roman" w:cs="Times New Roman"/>
          <w:sz w:val="28"/>
        </w:rPr>
        <w:t xml:space="preserve"> данного проекта обусловлена </w:t>
      </w:r>
      <w:r w:rsidRPr="007C2067">
        <w:rPr>
          <w:rFonts w:ascii="Times New Roman" w:eastAsia="Calibri" w:hAnsi="Times New Roman" w:cs="Times New Roman"/>
          <w:sz w:val="28"/>
          <w:szCs w:val="24"/>
        </w:rPr>
        <w:t xml:space="preserve">недостаточным вниманием родителей к проблеме развития речи детей: не закрепляются поставленные логопедом звуки детей дома, поверхностные знания родителей о проблемах нарушения речи, а </w:t>
      </w:r>
      <w:r w:rsidRPr="00555313">
        <w:rPr>
          <w:rFonts w:ascii="Times New Roman" w:eastAsia="Calibri" w:hAnsi="Times New Roman" w:cs="Times New Roman"/>
          <w:sz w:val="28"/>
          <w:szCs w:val="24"/>
        </w:rPr>
        <w:t xml:space="preserve">также </w:t>
      </w:r>
      <w:r w:rsidRPr="0055531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ростом количества детей с речевыми нарушениями и отсутствием возможности оказания коррекционной логопедической помощи всем нуждающимся в условиях ДОУ  </w:t>
      </w:r>
      <w:proofErr w:type="spellStart"/>
      <w:r w:rsidRPr="00555313"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общеразвивающего</w:t>
      </w:r>
      <w:proofErr w:type="spellEnd"/>
      <w:r w:rsidRPr="0055531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вида.</w:t>
      </w:r>
    </w:p>
    <w:p w:rsidR="003714E9" w:rsidRDefault="003714E9" w:rsidP="003714E9">
      <w:pPr>
        <w:ind w:firstLine="708"/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7C2067">
        <w:rPr>
          <w:rFonts w:ascii="Times New Roman" w:eastAsia="Calibri" w:hAnsi="Times New Roman" w:cs="Times New Roman"/>
          <w:sz w:val="28"/>
          <w:szCs w:val="24"/>
        </w:rPr>
        <w:t xml:space="preserve"> Дошкольный период, а особенно старший дошкольный возраст (5-7 лет) является </w:t>
      </w:r>
      <w:proofErr w:type="spellStart"/>
      <w:r w:rsidRPr="003714E9">
        <w:rPr>
          <w:rFonts w:ascii="Times New Roman" w:eastAsia="Calibri" w:hAnsi="Times New Roman" w:cs="Times New Roman"/>
          <w:i/>
          <w:sz w:val="28"/>
          <w:szCs w:val="24"/>
        </w:rPr>
        <w:t>гиперсензитивным</w:t>
      </w:r>
      <w:proofErr w:type="spellEnd"/>
      <w:r w:rsidRPr="007C2067">
        <w:rPr>
          <w:rFonts w:ascii="Times New Roman" w:eastAsia="Calibri" w:hAnsi="Times New Roman" w:cs="Times New Roman"/>
          <w:sz w:val="28"/>
          <w:szCs w:val="24"/>
        </w:rPr>
        <w:t xml:space="preserve"> для развития речи.</w:t>
      </w:r>
      <w:r w:rsidRPr="007C2067">
        <w:rPr>
          <w:rFonts w:ascii="Calibri" w:eastAsia="Calibri" w:hAnsi="Calibri" w:cs="Times New Roman"/>
          <w:i/>
          <w:color w:val="000000"/>
          <w:spacing w:val="3"/>
          <w:sz w:val="28"/>
          <w:szCs w:val="28"/>
        </w:rPr>
        <w:t xml:space="preserve"> </w:t>
      </w:r>
      <w:r w:rsidRPr="007C206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 этот период у ребенка </w:t>
      </w:r>
      <w:r w:rsidRPr="007C20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интенсивно развивается и существенно формируется словарь и грамматические </w:t>
      </w:r>
      <w:r w:rsidRPr="007C206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категории, усложняется меха</w:t>
      </w:r>
      <w:r w:rsidRPr="007C2067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7C206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низм перехода внутреннего замысла во внешнюю речь,</w:t>
      </w:r>
      <w:r w:rsidRPr="007C206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формируется контекстная речь </w:t>
      </w:r>
      <w:r w:rsidRPr="007C206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– связная речь, и, конечно же, становится нормативным произношение.</w:t>
      </w:r>
      <w:r w:rsidRPr="007C2067">
        <w:rPr>
          <w:rFonts w:ascii="Times New Roman" w:eastAsia="Calibri" w:hAnsi="Times New Roman" w:cs="Times New Roman"/>
          <w:sz w:val="28"/>
          <w:szCs w:val="24"/>
        </w:rPr>
        <w:t xml:space="preserve"> Большинство родителей все проблемы, связанные с обучением, воспитанием и коррекцией нарушений речи у детей, перекладывают на детский сад, сами при этом совершенно отстраняясь от этого процесса. Чтобы исправить данное мнение и активно вовлечь родителей в процесс коррекции речи был создан данный проект.</w:t>
      </w:r>
    </w:p>
    <w:p w:rsidR="00365E83" w:rsidRDefault="00365E83" w:rsidP="00D5621C">
      <w:pPr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7C2067">
        <w:rPr>
          <w:rFonts w:ascii="Times New Roman" w:eastAsia="Calibri" w:hAnsi="Times New Roman" w:cs="Times New Roman"/>
          <w:b/>
          <w:sz w:val="28"/>
          <w:szCs w:val="24"/>
        </w:rPr>
        <w:t xml:space="preserve">Цель: </w:t>
      </w:r>
      <w:r w:rsidRPr="007C2067">
        <w:rPr>
          <w:rFonts w:ascii="Times New Roman" w:eastAsia="Calibri" w:hAnsi="Times New Roman" w:cs="Times New Roman"/>
          <w:bCs/>
          <w:sz w:val="28"/>
          <w:szCs w:val="24"/>
        </w:rPr>
        <w:t>Формирование и стимуляция мотивированного отношения родителей к коррекционной работе с ребёнком</w:t>
      </w:r>
      <w:r>
        <w:rPr>
          <w:rFonts w:ascii="Times New Roman" w:hAnsi="Times New Roman"/>
          <w:bCs/>
          <w:sz w:val="28"/>
          <w:szCs w:val="24"/>
        </w:rPr>
        <w:t>.</w:t>
      </w:r>
    </w:p>
    <w:p w:rsidR="00365E83" w:rsidRDefault="006212A7" w:rsidP="00365E8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="00365E83" w:rsidRPr="007C2067">
        <w:rPr>
          <w:rFonts w:ascii="Times New Roman" w:eastAsia="Calibri" w:hAnsi="Times New Roman" w:cs="Times New Roman"/>
          <w:b/>
          <w:sz w:val="28"/>
          <w:szCs w:val="24"/>
        </w:rPr>
        <w:t>Задачи</w:t>
      </w:r>
      <w:r w:rsidR="00365E83">
        <w:rPr>
          <w:rFonts w:ascii="Times New Roman" w:hAnsi="Times New Roman"/>
          <w:b/>
          <w:sz w:val="28"/>
          <w:szCs w:val="24"/>
        </w:rPr>
        <w:t xml:space="preserve">: </w:t>
      </w:r>
    </w:p>
    <w:p w:rsidR="00365E83" w:rsidRPr="00365E83" w:rsidRDefault="00365E83" w:rsidP="00365E8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5E83">
        <w:rPr>
          <w:rFonts w:ascii="Times New Roman" w:eastAsia="Calibri" w:hAnsi="Times New Roman" w:cs="Times New Roman"/>
          <w:bCs/>
          <w:sz w:val="28"/>
          <w:szCs w:val="24"/>
        </w:rPr>
        <w:t xml:space="preserve">Установление партнёрских отношений с семьёй ребёнка – логопата, </w:t>
      </w:r>
      <w:r w:rsidRPr="00365E83">
        <w:rPr>
          <w:rFonts w:ascii="Times New Roman" w:eastAsia="Times New Roman" w:hAnsi="Times New Roman" w:cs="Times New Roman"/>
          <w:sz w:val="28"/>
          <w:szCs w:val="32"/>
          <w:lang w:eastAsia="ru-RU"/>
        </w:rPr>
        <w:t>создать атмосферу общности интересов</w:t>
      </w:r>
      <w:r>
        <w:rPr>
          <w:rFonts w:ascii="Times New Roman" w:eastAsia="Times New Roman" w:hAnsi="Times New Roman"/>
          <w:sz w:val="28"/>
          <w:szCs w:val="32"/>
          <w:lang w:eastAsia="ru-RU"/>
        </w:rPr>
        <w:t>;</w:t>
      </w:r>
      <w:r w:rsidRPr="00365E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65E83" w:rsidRPr="00365E83" w:rsidRDefault="00365E83" w:rsidP="00365E8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4"/>
        </w:rPr>
      </w:pPr>
      <w:r w:rsidRPr="00365E83">
        <w:rPr>
          <w:rFonts w:ascii="Times New Roman" w:eastAsia="Calibri" w:hAnsi="Times New Roman" w:cs="Times New Roman"/>
          <w:bCs/>
          <w:sz w:val="28"/>
          <w:szCs w:val="24"/>
        </w:rPr>
        <w:t xml:space="preserve">Ознакомление родителей  с содержанием </w:t>
      </w:r>
      <w:r>
        <w:rPr>
          <w:rFonts w:ascii="Times New Roman" w:hAnsi="Times New Roman"/>
          <w:bCs/>
          <w:sz w:val="28"/>
          <w:szCs w:val="24"/>
        </w:rPr>
        <w:t xml:space="preserve">работы с ребёнком на </w:t>
      </w:r>
      <w:proofErr w:type="spellStart"/>
      <w:r>
        <w:rPr>
          <w:rFonts w:ascii="Times New Roman" w:hAnsi="Times New Roman"/>
          <w:bCs/>
          <w:sz w:val="28"/>
          <w:szCs w:val="24"/>
        </w:rPr>
        <w:t>логопункте</w:t>
      </w:r>
      <w:proofErr w:type="spellEnd"/>
      <w:r>
        <w:rPr>
          <w:rFonts w:ascii="Times New Roman" w:hAnsi="Times New Roman"/>
          <w:bCs/>
          <w:sz w:val="28"/>
          <w:szCs w:val="24"/>
        </w:rPr>
        <w:t>;</w:t>
      </w:r>
    </w:p>
    <w:p w:rsidR="006212A7" w:rsidRPr="006212A7" w:rsidRDefault="00365E83" w:rsidP="00621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365E83">
        <w:rPr>
          <w:rFonts w:ascii="Times New Roman" w:eastAsia="Calibri" w:hAnsi="Times New Roman" w:cs="Times New Roman"/>
          <w:bCs/>
          <w:sz w:val="28"/>
          <w:szCs w:val="24"/>
        </w:rPr>
        <w:t>Повышение педагогической компетенции родителей в вопросах развития своего ребенка, пробудить в них интерес и желание участвовать в развитии речи  своего ребенка</w:t>
      </w:r>
      <w:r>
        <w:rPr>
          <w:rFonts w:ascii="Times New Roman" w:hAnsi="Times New Roman"/>
          <w:bCs/>
          <w:sz w:val="28"/>
          <w:szCs w:val="24"/>
        </w:rPr>
        <w:t>.</w:t>
      </w:r>
    </w:p>
    <w:p w:rsidR="00365E83" w:rsidRPr="006212A7" w:rsidRDefault="006212A7" w:rsidP="006212A7">
      <w:pPr>
        <w:ind w:left="360"/>
        <w:jc w:val="both"/>
        <w:rPr>
          <w:rFonts w:ascii="Times New Roman" w:eastAsia="Calibri" w:hAnsi="Times New Roman" w:cs="Times New Roman"/>
          <w:sz w:val="28"/>
          <w:szCs w:val="17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365E83" w:rsidRPr="006212A7">
        <w:rPr>
          <w:rFonts w:ascii="Times New Roman" w:eastAsia="Calibri" w:hAnsi="Times New Roman" w:cs="Times New Roman"/>
          <w:b/>
          <w:sz w:val="28"/>
          <w:szCs w:val="24"/>
        </w:rPr>
        <w:t>Участники проекта:</w:t>
      </w:r>
    </w:p>
    <w:p w:rsidR="00365E83" w:rsidRPr="007C2067" w:rsidRDefault="00365E83" w:rsidP="00365E83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C2067">
        <w:rPr>
          <w:rFonts w:ascii="Times New Roman" w:eastAsia="Calibri" w:hAnsi="Times New Roman" w:cs="Times New Roman"/>
          <w:sz w:val="28"/>
          <w:szCs w:val="24"/>
        </w:rPr>
        <w:t xml:space="preserve">Дети с 5 до 7 лет, посещающие </w:t>
      </w:r>
      <w:proofErr w:type="spellStart"/>
      <w:r w:rsidRPr="007C2067">
        <w:rPr>
          <w:rFonts w:ascii="Times New Roman" w:eastAsia="Calibri" w:hAnsi="Times New Roman" w:cs="Times New Roman"/>
          <w:sz w:val="28"/>
          <w:szCs w:val="24"/>
        </w:rPr>
        <w:t>логопункт</w:t>
      </w:r>
      <w:proofErr w:type="spellEnd"/>
      <w:r w:rsidRPr="007C2067">
        <w:rPr>
          <w:rFonts w:ascii="Times New Roman" w:eastAsia="Calibri" w:hAnsi="Times New Roman" w:cs="Times New Roman"/>
          <w:sz w:val="28"/>
          <w:szCs w:val="24"/>
        </w:rPr>
        <w:t xml:space="preserve"> детского сада (старшая и подготовительная группы детского сада)</w:t>
      </w:r>
    </w:p>
    <w:p w:rsidR="00365E83" w:rsidRPr="00365E83" w:rsidRDefault="00365E83" w:rsidP="00365E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365E83">
        <w:rPr>
          <w:rFonts w:ascii="Times New Roman" w:eastAsia="Calibri" w:hAnsi="Times New Roman" w:cs="Times New Roman"/>
          <w:sz w:val="28"/>
          <w:szCs w:val="24"/>
        </w:rPr>
        <w:t>Учитель-логопед, педагоги ДОУ, родители</w:t>
      </w:r>
      <w:r>
        <w:rPr>
          <w:rFonts w:ascii="Times New Roman" w:hAnsi="Times New Roman"/>
          <w:sz w:val="28"/>
          <w:szCs w:val="24"/>
        </w:rPr>
        <w:t>.</w:t>
      </w:r>
    </w:p>
    <w:p w:rsidR="006212A7" w:rsidRPr="00555313" w:rsidRDefault="006212A7" w:rsidP="006212A7">
      <w:pPr>
        <w:rPr>
          <w:rFonts w:ascii="Times New Roman" w:eastAsia="Calibri" w:hAnsi="Times New Roman" w:cs="Times New Roman"/>
          <w:sz w:val="28"/>
          <w:szCs w:val="24"/>
        </w:rPr>
      </w:pPr>
      <w:r w:rsidRPr="00555313">
        <w:rPr>
          <w:rFonts w:ascii="Times New Roman" w:eastAsia="Calibri" w:hAnsi="Times New Roman" w:cs="Times New Roman"/>
          <w:sz w:val="28"/>
          <w:szCs w:val="24"/>
        </w:rPr>
        <w:t>Мы ожидали от проекта следующие результаты:</w:t>
      </w:r>
    </w:p>
    <w:p w:rsidR="006212A7" w:rsidRPr="00555313" w:rsidRDefault="006212A7" w:rsidP="006212A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555313">
        <w:rPr>
          <w:rFonts w:ascii="Times New Roman" w:eastAsia="Calibri" w:hAnsi="Times New Roman" w:cs="Times New Roman"/>
          <w:sz w:val="28"/>
          <w:szCs w:val="32"/>
        </w:rPr>
        <w:t>Родители активно включаются в коррекционно-развивающий процесс по устранению речевых недостатков детей в домашних условиях, фиксируют свои достижения в «Дневнике успеха ребёнка».</w:t>
      </w:r>
    </w:p>
    <w:p w:rsidR="006212A7" w:rsidRPr="00555313" w:rsidRDefault="006212A7" w:rsidP="006212A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555313">
        <w:rPr>
          <w:rFonts w:ascii="Times New Roman" w:eastAsia="Calibri" w:hAnsi="Times New Roman" w:cs="Times New Roman"/>
          <w:sz w:val="28"/>
          <w:szCs w:val="28"/>
        </w:rPr>
        <w:t>Приобретение и изготовление родителями игр для, автоматизации произношения, развития фонематических процессов, пополнения и активизации словаря и формирования грамматических категорий, развития связной речи для домашнего использования, театры</w:t>
      </w:r>
    </w:p>
    <w:p w:rsidR="006212A7" w:rsidRPr="00555313" w:rsidRDefault="006212A7" w:rsidP="006212A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555313">
        <w:rPr>
          <w:rFonts w:ascii="Times New Roman" w:eastAsia="Calibri" w:hAnsi="Times New Roman" w:cs="Times New Roman"/>
          <w:sz w:val="28"/>
          <w:szCs w:val="32"/>
        </w:rPr>
        <w:t>Родители самостоятельно используют материалы сайта «</w:t>
      </w:r>
      <w:proofErr w:type="spellStart"/>
      <w:r w:rsidRPr="00555313">
        <w:rPr>
          <w:rFonts w:ascii="Times New Roman" w:eastAsia="Calibri" w:hAnsi="Times New Roman" w:cs="Times New Roman"/>
          <w:sz w:val="28"/>
          <w:szCs w:val="32"/>
        </w:rPr>
        <w:t>Говорушки</w:t>
      </w:r>
      <w:proofErr w:type="spellEnd"/>
      <w:r w:rsidRPr="00555313">
        <w:rPr>
          <w:rFonts w:ascii="Times New Roman" w:eastAsia="Calibri" w:hAnsi="Times New Roman" w:cs="Times New Roman"/>
          <w:sz w:val="28"/>
          <w:szCs w:val="32"/>
        </w:rPr>
        <w:t>».</w:t>
      </w:r>
    </w:p>
    <w:p w:rsidR="00365E83" w:rsidRPr="006212A7" w:rsidRDefault="006212A7" w:rsidP="006212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6212A7">
        <w:rPr>
          <w:rFonts w:ascii="Times New Roman" w:eastAsia="Calibri" w:hAnsi="Times New Roman" w:cs="Times New Roman"/>
          <w:sz w:val="28"/>
          <w:szCs w:val="32"/>
        </w:rPr>
        <w:t>Повышается педагогическая компетентность родителей в вопросах речевого развития ребенка.</w:t>
      </w:r>
    </w:p>
    <w:p w:rsidR="006212A7" w:rsidRDefault="006212A7" w:rsidP="006212A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C2067">
        <w:rPr>
          <w:rFonts w:ascii="Times New Roman" w:eastAsia="Calibri" w:hAnsi="Times New Roman" w:cs="Times New Roman"/>
          <w:sz w:val="28"/>
          <w:szCs w:val="28"/>
        </w:rPr>
        <w:t xml:space="preserve">Проект реализовывали через следующие мероприятия: </w:t>
      </w:r>
    </w:p>
    <w:p w:rsidR="006212A7" w:rsidRPr="007C2067" w:rsidRDefault="006212A7" w:rsidP="006212A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2067">
        <w:rPr>
          <w:rFonts w:ascii="Times New Roman" w:eastAsia="Calibri" w:hAnsi="Times New Roman" w:cs="Times New Roman"/>
          <w:sz w:val="28"/>
          <w:szCs w:val="28"/>
        </w:rPr>
        <w:t>На</w:t>
      </w:r>
      <w:r w:rsidRPr="007C2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 Этапе. Подготовительный (информационно-аналитический)</w:t>
      </w:r>
    </w:p>
    <w:p w:rsidR="006212A7" w:rsidRPr="006212A7" w:rsidRDefault="006212A7" w:rsidP="006212A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12A7">
        <w:rPr>
          <w:rFonts w:ascii="Times New Roman" w:eastAsia="Calibri" w:hAnsi="Times New Roman" w:cs="Times New Roman"/>
          <w:sz w:val="28"/>
          <w:szCs w:val="28"/>
        </w:rPr>
        <w:lastRenderedPageBreak/>
        <w:t>Анкетирование родителей, с целью выяснения</w:t>
      </w:r>
      <w:r w:rsidRPr="006212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212A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образовательных потребностей родителей и уровень их компетентности в вопросах речевого развития, уровня мотивации, установить контакт с семьями логопатов, согласовать воспитательное воздействие</w:t>
      </w:r>
    </w:p>
    <w:p w:rsidR="006212A7" w:rsidRPr="006212A7" w:rsidRDefault="006212A7" w:rsidP="006212A7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212A7">
        <w:rPr>
          <w:rFonts w:ascii="Times New Roman" w:eastAsia="Calibri" w:hAnsi="Times New Roman" w:cs="Times New Roman"/>
          <w:bCs/>
          <w:sz w:val="28"/>
          <w:szCs w:val="28"/>
        </w:rPr>
        <w:t>диагностика речевого развития детей</w:t>
      </w:r>
    </w:p>
    <w:p w:rsidR="006212A7" w:rsidRPr="006212A7" w:rsidRDefault="006212A7" w:rsidP="006212A7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212A7">
        <w:rPr>
          <w:rFonts w:ascii="Times New Roman" w:eastAsia="Calibri" w:hAnsi="Times New Roman" w:cs="Times New Roman"/>
          <w:bCs/>
          <w:sz w:val="28"/>
          <w:szCs w:val="28"/>
        </w:rPr>
        <w:t>ознакомительная работа с родителями</w:t>
      </w:r>
    </w:p>
    <w:p w:rsidR="006212A7" w:rsidRPr="006212A7" w:rsidRDefault="006212A7" w:rsidP="006212A7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212A7">
        <w:rPr>
          <w:rFonts w:ascii="Times New Roman" w:eastAsia="Calibri" w:hAnsi="Times New Roman" w:cs="Times New Roman"/>
          <w:bCs/>
          <w:sz w:val="28"/>
          <w:szCs w:val="28"/>
        </w:rPr>
        <w:t xml:space="preserve">сбор анамнестических сведений о ребёнке                                                  </w:t>
      </w:r>
    </w:p>
    <w:p w:rsidR="006212A7" w:rsidRPr="006212A7" w:rsidRDefault="006212A7" w:rsidP="006212A7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212A7">
        <w:rPr>
          <w:rFonts w:ascii="Times New Roman" w:eastAsia="Calibri" w:hAnsi="Times New Roman" w:cs="Times New Roman"/>
          <w:bCs/>
          <w:sz w:val="28"/>
          <w:szCs w:val="28"/>
        </w:rPr>
        <w:t xml:space="preserve">оформление Соглашений с родителями об условиях обслуживания детей на  </w:t>
      </w:r>
      <w:proofErr w:type="spellStart"/>
      <w:r w:rsidRPr="006212A7">
        <w:rPr>
          <w:rFonts w:ascii="Times New Roman" w:eastAsia="Calibri" w:hAnsi="Times New Roman" w:cs="Times New Roman"/>
          <w:bCs/>
          <w:sz w:val="28"/>
          <w:szCs w:val="28"/>
        </w:rPr>
        <w:t>логопункте</w:t>
      </w:r>
      <w:proofErr w:type="spellEnd"/>
    </w:p>
    <w:p w:rsidR="006212A7" w:rsidRPr="006212A7" w:rsidRDefault="006212A7" w:rsidP="006212A7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212A7">
        <w:rPr>
          <w:rFonts w:ascii="Times New Roman" w:eastAsia="Calibri" w:hAnsi="Times New Roman" w:cs="Times New Roman"/>
          <w:bCs/>
          <w:sz w:val="28"/>
          <w:szCs w:val="28"/>
        </w:rPr>
        <w:t>Родительская встреча «Давайте знакомиться»</w:t>
      </w:r>
    </w:p>
    <w:p w:rsidR="006212A7" w:rsidRPr="006212A7" w:rsidRDefault="006212A7" w:rsidP="006212A7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212A7">
        <w:rPr>
          <w:rFonts w:ascii="Times New Roman" w:eastAsia="Calibri" w:hAnsi="Times New Roman" w:cs="Times New Roman"/>
          <w:bCs/>
          <w:sz w:val="28"/>
          <w:szCs w:val="28"/>
        </w:rPr>
        <w:t>Индивидуальная беседа</w:t>
      </w:r>
    </w:p>
    <w:p w:rsidR="006212A7" w:rsidRPr="006212A7" w:rsidRDefault="006212A7" w:rsidP="006212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17"/>
          <w:shd w:val="clear" w:color="auto" w:fill="FFFFFF" w:themeFill="background1"/>
        </w:rPr>
      </w:pPr>
      <w:r w:rsidRPr="006212A7">
        <w:rPr>
          <w:rFonts w:ascii="Times New Roman" w:eastAsia="Calibri" w:hAnsi="Times New Roman" w:cs="Times New Roman"/>
          <w:sz w:val="28"/>
          <w:szCs w:val="28"/>
        </w:rPr>
        <w:t>Подбор методической литературы</w:t>
      </w:r>
    </w:p>
    <w:p w:rsidR="006212A7" w:rsidRPr="007C2067" w:rsidRDefault="006212A7" w:rsidP="006212A7">
      <w:pPr>
        <w:ind w:left="78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2067">
        <w:rPr>
          <w:rFonts w:ascii="Times New Roman" w:eastAsia="Calibri" w:hAnsi="Times New Roman" w:cs="Times New Roman"/>
          <w:b/>
          <w:i/>
          <w:sz w:val="28"/>
          <w:szCs w:val="28"/>
        </w:rPr>
        <w:t>2. Этап. Реализация проекта (</w:t>
      </w:r>
      <w:proofErr w:type="gramStart"/>
      <w:r w:rsidRPr="007C2067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практический</w:t>
      </w:r>
      <w:proofErr w:type="gramEnd"/>
      <w:r w:rsidRPr="007C206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Семинар</w:t>
      </w:r>
      <w:proofErr w:type="gramStart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ы-</w:t>
      </w:r>
      <w:proofErr w:type="gramEnd"/>
      <w:r w:rsidRPr="00F5027C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практикумы для родителей: «Артикуляционный и пальчиковый тренин</w:t>
      </w:r>
      <w:proofErr w:type="gramStart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г-</w:t>
      </w:r>
      <w:proofErr w:type="gramEnd"/>
      <w:r w:rsidRPr="00F5027C">
        <w:rPr>
          <w:rFonts w:ascii="Times New Roman" w:eastAsia="Calibri" w:hAnsi="Times New Roman" w:cs="Times New Roman"/>
          <w:bCs/>
          <w:sz w:val="28"/>
          <w:szCs w:val="28"/>
        </w:rPr>
        <w:t xml:space="preserve"> первая ступень к развитию речи», «Раз словечко! Два словечко!» - пополнение словаря через словесные игры»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Оформление сайта «</w:t>
      </w:r>
      <w:proofErr w:type="spellStart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Говорушка</w:t>
      </w:r>
      <w:proofErr w:type="spellEnd"/>
      <w:r w:rsidRPr="00F5027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502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502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govorushka</w:t>
      </w:r>
      <w:proofErr w:type="spellEnd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502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jimdo</w:t>
      </w:r>
      <w:proofErr w:type="spellEnd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502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</w:t>
      </w:r>
      <w:r w:rsidRPr="00F5027C">
        <w:rPr>
          <w:rFonts w:ascii="Times New Roman" w:hAnsi="Times New Roman"/>
          <w:bCs/>
          <w:sz w:val="28"/>
          <w:szCs w:val="28"/>
        </w:rPr>
        <w:t xml:space="preserve"> </w:t>
      </w: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Выступление на родительских собраниях: «Роль семьи в коррекционном процессе», «Формирование грамматически правильной речи дошкольников»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Выступление в клубе молодой семьи «Пальцы помогают говорить»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Буклеты для родителей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Журнал для заботливых родителей «Речевая полянка»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Изготовление игр по развитию речи родителями для домашнего пользования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Работа с индивидуальными папками-тетрадями («Накопительный портфель ребенка», тетради успехов ребёнка)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Конкурс «Самая красивая и содержательная тетрадь»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Электронная библиотечка для родителей 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Консультации по родительским потребностям</w:t>
      </w:r>
    </w:p>
    <w:p w:rsidR="006212A7" w:rsidRPr="00F5027C" w:rsidRDefault="006212A7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Создание банка электронных презентаций в помощь  родителям,  на занятия</w:t>
      </w:r>
    </w:p>
    <w:p w:rsidR="00F5027C" w:rsidRPr="00F5027C" w:rsidRDefault="00F5027C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Клуб «Поле речевых чудес» (</w:t>
      </w:r>
      <w:proofErr w:type="gramStart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ср</w:t>
      </w:r>
      <w:proofErr w:type="gramEnd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.гр.)</w:t>
      </w:r>
    </w:p>
    <w:p w:rsidR="00F5027C" w:rsidRPr="00F5027C" w:rsidRDefault="00F5027C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Коррекционные занятия с детьми</w:t>
      </w:r>
    </w:p>
    <w:p w:rsidR="00F5027C" w:rsidRPr="00F5027C" w:rsidRDefault="00F5027C" w:rsidP="00F502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>Интервью красивой речи (с детьми)</w:t>
      </w:r>
    </w:p>
    <w:p w:rsidR="00F5027C" w:rsidRPr="00F5027C" w:rsidRDefault="00F5027C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 xml:space="preserve">Дни открытых дверей </w:t>
      </w:r>
    </w:p>
    <w:p w:rsidR="00F5027C" w:rsidRPr="00F5027C" w:rsidRDefault="00F5027C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 xml:space="preserve">Праздник речи </w:t>
      </w:r>
    </w:p>
    <w:p w:rsidR="00F5027C" w:rsidRPr="00F5027C" w:rsidRDefault="00F5027C" w:rsidP="00F5027C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F5027C">
        <w:rPr>
          <w:rFonts w:ascii="Times New Roman" w:eastAsia="Calibri" w:hAnsi="Times New Roman" w:cs="Times New Roman"/>
          <w:bCs/>
          <w:sz w:val="28"/>
          <w:szCs w:val="28"/>
        </w:rPr>
        <w:t xml:space="preserve">Вручение благодарностей родителям и детям по окончании </w:t>
      </w:r>
      <w:proofErr w:type="spellStart"/>
      <w:r w:rsidRPr="00F5027C">
        <w:rPr>
          <w:rFonts w:ascii="Times New Roman" w:eastAsia="Calibri" w:hAnsi="Times New Roman" w:cs="Times New Roman"/>
          <w:bCs/>
          <w:sz w:val="28"/>
          <w:szCs w:val="28"/>
        </w:rPr>
        <w:t>логопункта</w:t>
      </w:r>
      <w:proofErr w:type="spellEnd"/>
    </w:p>
    <w:p w:rsidR="00F5027C" w:rsidRPr="00F5027C" w:rsidRDefault="00F5027C" w:rsidP="00F50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F5027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Результат проекта:</w:t>
      </w:r>
    </w:p>
    <w:p w:rsidR="00F5027C" w:rsidRPr="00F5027C" w:rsidRDefault="00F5027C" w:rsidP="00F5027C">
      <w:pPr>
        <w:numPr>
          <w:ilvl w:val="0"/>
          <w:numId w:val="11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Повысился уровень компетентности родителей в вопросах речевого развития, установлен конта</w:t>
      </w:r>
      <w:proofErr w:type="gramStart"/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кт с чл</w:t>
      </w:r>
      <w:proofErr w:type="gramEnd"/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енами семьи,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согласованы воспитательные и коррекционные воздействия на ребёнка.</w:t>
      </w:r>
    </w:p>
    <w:p w:rsidR="00F5027C" w:rsidRPr="00F5027C" w:rsidRDefault="00F5027C" w:rsidP="00F5027C">
      <w:pPr>
        <w:numPr>
          <w:ilvl w:val="0"/>
          <w:numId w:val="11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Разработана и апробирована система методических и практико-ориентированных мероприятий для родителей по вопросам ре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чевого развития дошкольников 5-7</w:t>
      </w:r>
      <w:r w:rsidR="008764E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лет</w:t>
      </w:r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.</w:t>
      </w:r>
    </w:p>
    <w:p w:rsidR="00F5027C" w:rsidRPr="00F5027C" w:rsidRDefault="00F5027C" w:rsidP="00F5027C">
      <w:pPr>
        <w:numPr>
          <w:ilvl w:val="0"/>
          <w:numId w:val="11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Создана копилка методических, практических и электронных пособий, картотек.</w:t>
      </w:r>
    </w:p>
    <w:p w:rsidR="00F5027C" w:rsidRDefault="00F5027C" w:rsidP="00F5027C">
      <w:pPr>
        <w:numPr>
          <w:ilvl w:val="0"/>
          <w:numId w:val="11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F5027C">
        <w:rPr>
          <w:rFonts w:ascii="Times New Roman" w:eastAsia="Times New Roman" w:hAnsi="Times New Roman" w:cs="Times New Roman"/>
          <w:sz w:val="28"/>
          <w:szCs w:val="19"/>
          <w:lang w:eastAsia="ru-RU"/>
        </w:rPr>
        <w:t>Выработаны и приняты единые требования, предъявляемые к родителям и ребёнку, в вопросах подхода в воспитании.</w:t>
      </w:r>
    </w:p>
    <w:p w:rsidR="008764EC" w:rsidRDefault="008764EC" w:rsidP="00F5027C">
      <w:pPr>
        <w:numPr>
          <w:ilvl w:val="0"/>
          <w:numId w:val="11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Качество речи детей повысилось, сроки автоматизации произношения сократились.</w:t>
      </w:r>
    </w:p>
    <w:p w:rsidR="008764EC" w:rsidRPr="008764EC" w:rsidRDefault="008764EC" w:rsidP="00F5027C">
      <w:pPr>
        <w:numPr>
          <w:ilvl w:val="0"/>
          <w:numId w:val="11"/>
        </w:num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hAnsi="Times New Roman"/>
          <w:sz w:val="28"/>
        </w:rPr>
        <w:t>У</w:t>
      </w:r>
      <w:r w:rsidRPr="008764EC">
        <w:rPr>
          <w:rFonts w:ascii="Times New Roman" w:eastAsia="Calibri" w:hAnsi="Times New Roman" w:cs="Times New Roman"/>
          <w:sz w:val="28"/>
        </w:rPr>
        <w:t xml:space="preserve">частие в </w:t>
      </w:r>
      <w:r w:rsidRPr="008764EC">
        <w:rPr>
          <w:rFonts w:ascii="Times New Roman" w:eastAsia="Calibri" w:hAnsi="Times New Roman" w:cs="Times New Roman"/>
          <w:sz w:val="28"/>
          <w:lang w:val="en-US"/>
        </w:rPr>
        <w:t>I</w:t>
      </w:r>
      <w:r w:rsidRPr="008764EC">
        <w:rPr>
          <w:rFonts w:ascii="Times New Roman" w:eastAsia="Calibri" w:hAnsi="Times New Roman" w:cs="Times New Roman"/>
          <w:sz w:val="28"/>
        </w:rPr>
        <w:t xml:space="preserve"> Всероссийском конкурсе методических разработок «Проектные технологии в педагогической практике» </w:t>
      </w:r>
      <w:r>
        <w:rPr>
          <w:rFonts w:ascii="Times New Roman" w:hAnsi="Times New Roman"/>
          <w:sz w:val="28"/>
        </w:rPr>
        <w:t>ЦДО «</w:t>
      </w:r>
      <w:proofErr w:type="spellStart"/>
      <w:r>
        <w:rPr>
          <w:rFonts w:ascii="Times New Roman" w:hAnsi="Times New Roman"/>
          <w:sz w:val="28"/>
        </w:rPr>
        <w:t>Снейл</w:t>
      </w:r>
      <w:proofErr w:type="spellEnd"/>
      <w:r>
        <w:rPr>
          <w:rFonts w:ascii="Times New Roman" w:hAnsi="Times New Roman"/>
          <w:sz w:val="28"/>
        </w:rPr>
        <w:t>» (получен</w:t>
      </w:r>
      <w:r w:rsidRPr="008764EC">
        <w:rPr>
          <w:rFonts w:ascii="Times New Roman" w:eastAsia="Calibri" w:hAnsi="Times New Roman" w:cs="Times New Roman"/>
          <w:sz w:val="28"/>
        </w:rPr>
        <w:t xml:space="preserve"> диплом</w:t>
      </w:r>
      <w:r>
        <w:rPr>
          <w:rFonts w:ascii="Times New Roman" w:hAnsi="Times New Roman"/>
          <w:sz w:val="28"/>
        </w:rPr>
        <w:t>).</w:t>
      </w:r>
    </w:p>
    <w:p w:rsidR="008764EC" w:rsidRPr="00BF1218" w:rsidRDefault="008764EC" w:rsidP="008764EC">
      <w:pPr>
        <w:spacing w:after="0" w:line="360" w:lineRule="auto"/>
        <w:ind w:left="57" w:right="57" w:firstLine="651"/>
        <w:jc w:val="both"/>
        <w:rPr>
          <w:rFonts w:ascii="Times New Roman" w:hAnsi="Times New Roman"/>
          <w:b/>
          <w:sz w:val="28"/>
        </w:rPr>
      </w:pPr>
      <w:r w:rsidRPr="00BF1218">
        <w:rPr>
          <w:rFonts w:ascii="Times New Roman" w:hAnsi="Times New Roman"/>
          <w:b/>
          <w:sz w:val="28"/>
        </w:rPr>
        <w:t xml:space="preserve">Литература и </w:t>
      </w:r>
      <w:r w:rsidRPr="00BF1218">
        <w:rPr>
          <w:rFonts w:ascii="Times New Roman" w:hAnsi="Times New Roman"/>
          <w:b/>
          <w:sz w:val="28"/>
          <w:lang w:val="en-US"/>
        </w:rPr>
        <w:t>Internet</w:t>
      </w:r>
      <w:r w:rsidRPr="00BF1218">
        <w:rPr>
          <w:rFonts w:ascii="Times New Roman" w:hAnsi="Times New Roman"/>
          <w:b/>
          <w:sz w:val="28"/>
        </w:rPr>
        <w:t>-источники:</w:t>
      </w:r>
    </w:p>
    <w:p w:rsidR="00BF1218" w:rsidRPr="00A013DC" w:rsidRDefault="00BF1218" w:rsidP="00A013DC">
      <w:pPr>
        <w:pStyle w:val="a3"/>
        <w:numPr>
          <w:ilvl w:val="1"/>
          <w:numId w:val="11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Закон об образовании в Российской Федерации от 29.12.2012 г. №273-ФЗ.- М.:ТЦ Сфера, 2014.</w:t>
      </w:r>
    </w:p>
    <w:p w:rsidR="00BF1218" w:rsidRPr="00A013DC" w:rsidRDefault="00BF1218" w:rsidP="00BF1218">
      <w:pPr>
        <w:pStyle w:val="a3"/>
        <w:numPr>
          <w:ilvl w:val="1"/>
          <w:numId w:val="11"/>
        </w:numPr>
        <w:spacing w:after="0" w:line="360" w:lineRule="auto"/>
        <w:ind w:right="5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B130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B130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России) от 17 октября 2013 г. N 1155 г. </w:t>
      </w:r>
      <w:r w:rsidR="00B130CD" w:rsidRPr="00B130C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федерального государственного образовательного стандарта дошкольного образования"</w:t>
      </w:r>
      <w:r w:rsidR="00B130CD" w:rsidRPr="00B130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013DC" w:rsidRPr="00A013DC" w:rsidRDefault="00A013DC" w:rsidP="00A013DC">
      <w:pPr>
        <w:pStyle w:val="a3"/>
        <w:numPr>
          <w:ilvl w:val="1"/>
          <w:numId w:val="11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DC">
        <w:rPr>
          <w:rStyle w:val="h2"/>
          <w:rFonts w:ascii="Times New Roman" w:hAnsi="Times New Roman" w:cs="Times New Roman"/>
          <w:sz w:val="28"/>
          <w:szCs w:val="28"/>
          <w:shd w:val="clear" w:color="auto" w:fill="F0F1F3"/>
        </w:rPr>
        <w:t xml:space="preserve">Проектный метод в деятельности дошкольного учреждения.  </w:t>
      </w:r>
      <w:r w:rsidRPr="00A013DC">
        <w:rPr>
          <w:rFonts w:ascii="Times New Roman" w:hAnsi="Times New Roman" w:cs="Times New Roman"/>
          <w:sz w:val="28"/>
          <w:szCs w:val="28"/>
        </w:rPr>
        <w:t>Киселева Л.С., Д</w:t>
      </w:r>
      <w:r>
        <w:rPr>
          <w:rFonts w:ascii="Times New Roman" w:hAnsi="Times New Roman" w:cs="Times New Roman"/>
          <w:sz w:val="28"/>
          <w:szCs w:val="28"/>
        </w:rPr>
        <w:t xml:space="preserve">анилина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 др., М.:АРКТИ, 2006.</w:t>
      </w:r>
    </w:p>
    <w:p w:rsidR="00BF1218" w:rsidRDefault="00B130CD" w:rsidP="00BF1218">
      <w:pPr>
        <w:pStyle w:val="a3"/>
        <w:numPr>
          <w:ilvl w:val="1"/>
          <w:numId w:val="11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 о дошкольном образовательном учреждении, утвержденное постановлением Правительства РФ от 12.09.2008 № 666.</w:t>
      </w:r>
    </w:p>
    <w:p w:rsidR="00A013DC" w:rsidRPr="00A013DC" w:rsidRDefault="00A013DC" w:rsidP="00A013DC">
      <w:pPr>
        <w:pStyle w:val="a3"/>
        <w:numPr>
          <w:ilvl w:val="1"/>
          <w:numId w:val="11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hyperlink r:id="rId5" w:history="1">
        <w:r w:rsidRPr="00E51DA4">
          <w:rPr>
            <w:rStyle w:val="a4"/>
            <w:rFonts w:ascii="Times New Roman" w:eastAsia="Times New Roman" w:hAnsi="Times New Roman" w:cs="Times New Roman"/>
            <w:sz w:val="28"/>
            <w:szCs w:val="19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sz w:val="28"/>
            <w:szCs w:val="19"/>
            <w:lang w:eastAsia="ru-RU"/>
          </w:rPr>
          <w:t>:/</w:t>
        </w:r>
        <w:r w:rsidRPr="00E51DA4">
          <w:rPr>
            <w:rStyle w:val="a4"/>
            <w:rFonts w:ascii="Times New Roman" w:eastAsia="Times New Roman" w:hAnsi="Times New Roman" w:cs="Times New Roman"/>
            <w:sz w:val="28"/>
            <w:szCs w:val="19"/>
            <w:lang w:val="en-US" w:eastAsia="ru-RU"/>
          </w:rPr>
          <w:t>logorina.ru</w:t>
        </w:r>
      </w:hyperlink>
    </w:p>
    <w:p w:rsidR="00A013DC" w:rsidRDefault="00B130CD" w:rsidP="00A013DC">
      <w:pPr>
        <w:pStyle w:val="a3"/>
        <w:numPr>
          <w:ilvl w:val="1"/>
          <w:numId w:val="11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E51DA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http://logopunkt.ru</w:t>
        </w:r>
      </w:hyperlink>
    </w:p>
    <w:p w:rsidR="00A013DC" w:rsidRPr="00A013DC" w:rsidRDefault="00A013DC" w:rsidP="00A013DC">
      <w:pPr>
        <w:pStyle w:val="a3"/>
        <w:numPr>
          <w:ilvl w:val="1"/>
          <w:numId w:val="11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51DA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</w:t>
        </w:r>
      </w:hyperlink>
    </w:p>
    <w:sectPr w:rsidR="00A013DC" w:rsidRPr="00A013DC" w:rsidSect="0000443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6CB"/>
    <w:multiLevelType w:val="hybridMultilevel"/>
    <w:tmpl w:val="F662BE94"/>
    <w:lvl w:ilvl="0" w:tplc="9F14481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087B"/>
    <w:multiLevelType w:val="hybridMultilevel"/>
    <w:tmpl w:val="4C04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60FF"/>
    <w:multiLevelType w:val="hybridMultilevel"/>
    <w:tmpl w:val="B198B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3160A"/>
    <w:multiLevelType w:val="hybridMultilevel"/>
    <w:tmpl w:val="745C8C60"/>
    <w:lvl w:ilvl="0" w:tplc="93B864E8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8B3604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A29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0F4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097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296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22F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A66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29E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3C0087"/>
    <w:multiLevelType w:val="hybridMultilevel"/>
    <w:tmpl w:val="D82C8880"/>
    <w:lvl w:ilvl="0" w:tplc="10E4658A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4625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30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68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2E9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817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E9D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6F7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A34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A3372"/>
    <w:multiLevelType w:val="hybridMultilevel"/>
    <w:tmpl w:val="C284B398"/>
    <w:lvl w:ilvl="0" w:tplc="9F14481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422D"/>
    <w:multiLevelType w:val="hybridMultilevel"/>
    <w:tmpl w:val="1988C950"/>
    <w:lvl w:ilvl="0" w:tplc="93B864E8">
      <w:start w:val="1"/>
      <w:numFmt w:val="bullet"/>
      <w:lvlText w:val="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13E2579"/>
    <w:multiLevelType w:val="multilevel"/>
    <w:tmpl w:val="93C2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E4CE5"/>
    <w:multiLevelType w:val="hybridMultilevel"/>
    <w:tmpl w:val="7F10FDFE"/>
    <w:lvl w:ilvl="0" w:tplc="9F1448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ABF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04B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CD1C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00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EA9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A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492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3CFA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A35849"/>
    <w:multiLevelType w:val="hybridMultilevel"/>
    <w:tmpl w:val="857C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779DB"/>
    <w:multiLevelType w:val="hybridMultilevel"/>
    <w:tmpl w:val="5A2A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443C"/>
    <w:rsid w:val="0000443C"/>
    <w:rsid w:val="000B397E"/>
    <w:rsid w:val="00105F27"/>
    <w:rsid w:val="002729A4"/>
    <w:rsid w:val="00365E83"/>
    <w:rsid w:val="003714E9"/>
    <w:rsid w:val="006212A7"/>
    <w:rsid w:val="00733B68"/>
    <w:rsid w:val="00843668"/>
    <w:rsid w:val="008764EC"/>
    <w:rsid w:val="008866BA"/>
    <w:rsid w:val="0097288D"/>
    <w:rsid w:val="009E279F"/>
    <w:rsid w:val="00A013DC"/>
    <w:rsid w:val="00B130CD"/>
    <w:rsid w:val="00BF1218"/>
    <w:rsid w:val="00D5621C"/>
    <w:rsid w:val="00F5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BA"/>
  </w:style>
  <w:style w:type="paragraph" w:styleId="1">
    <w:name w:val="heading 1"/>
    <w:basedOn w:val="a"/>
    <w:link w:val="10"/>
    <w:uiPriority w:val="9"/>
    <w:qFormat/>
    <w:rsid w:val="00BF1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5E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1218"/>
  </w:style>
  <w:style w:type="character" w:customStyle="1" w:styleId="20">
    <w:name w:val="Заголовок 2 Знак"/>
    <w:basedOn w:val="a0"/>
    <w:link w:val="2"/>
    <w:uiPriority w:val="9"/>
    <w:semiHidden/>
    <w:rsid w:val="00B13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2">
    <w:name w:val="h2"/>
    <w:basedOn w:val="a0"/>
    <w:rsid w:val="00B130CD"/>
  </w:style>
  <w:style w:type="paragraph" w:styleId="a5">
    <w:name w:val="Normal (Web)"/>
    <w:basedOn w:val="a"/>
    <w:uiPriority w:val="99"/>
    <w:semiHidden/>
    <w:unhideWhenUsed/>
    <w:rsid w:val="00B1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unkt.ru" TargetMode="External"/><Relationship Id="rId5" Type="http://schemas.openxmlformats.org/officeDocument/2006/relationships/hyperlink" Target="http://www.logorin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2014-09-01T05:23:00Z</dcterms:created>
  <dcterms:modified xsi:type="dcterms:W3CDTF">2014-09-02T05:22:00Z</dcterms:modified>
</cp:coreProperties>
</file>