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42" w:rsidRDefault="0005550F" w:rsidP="0023418B">
      <w:pPr>
        <w:pStyle w:val="20"/>
        <w:keepNext/>
        <w:keepLines/>
        <w:shd w:val="clear" w:color="auto" w:fill="auto"/>
        <w:spacing w:after="331"/>
        <w:ind w:left="20" w:right="840"/>
        <w:jc w:val="center"/>
      </w:pPr>
      <w:bookmarkStart w:id="0" w:name="bookmark0"/>
      <w:r>
        <w:t xml:space="preserve">ПЕДАГОГИЧЕСКАЯ ДИАГНОСТИКА  И ЕЁ МЕСТО В </w:t>
      </w:r>
      <w:r w:rsidR="00067589">
        <w:t xml:space="preserve"> </w:t>
      </w:r>
      <w:r>
        <w:t xml:space="preserve">ОПРЕДЕЛЕНИИ </w:t>
      </w:r>
      <w:r w:rsidR="00067589">
        <w:t xml:space="preserve"> </w:t>
      </w:r>
      <w:r>
        <w:t xml:space="preserve">ЦЕЛЕЙ </w:t>
      </w:r>
      <w:r w:rsidR="00067589">
        <w:t xml:space="preserve"> </w:t>
      </w:r>
      <w:r>
        <w:t>ОБРАЗОВАНИЯ</w:t>
      </w:r>
      <w:bookmarkEnd w:id="0"/>
    </w:p>
    <w:p w:rsidR="00A40742" w:rsidRDefault="0005550F">
      <w:pPr>
        <w:pStyle w:val="22"/>
        <w:shd w:val="clear" w:color="auto" w:fill="auto"/>
        <w:spacing w:before="0"/>
        <w:ind w:left="100"/>
      </w:pPr>
      <w:r>
        <w:t>Автор: Уревич Татьяна Геннадьевна, инструктор по физической культуре</w:t>
      </w:r>
    </w:p>
    <w:p w:rsidR="00A40742" w:rsidRDefault="0005550F">
      <w:pPr>
        <w:pStyle w:val="22"/>
        <w:shd w:val="clear" w:color="auto" w:fill="auto"/>
        <w:spacing w:before="0"/>
        <w:ind w:left="100"/>
      </w:pPr>
      <w:r>
        <w:t>ГБДОУ д/с № 87 Центрального района</w:t>
      </w:r>
    </w:p>
    <w:p w:rsidR="00A40742" w:rsidRDefault="0005550F">
      <w:pPr>
        <w:pStyle w:val="30"/>
        <w:shd w:val="clear" w:color="auto" w:fill="auto"/>
        <w:spacing w:after="337"/>
        <w:ind w:left="100"/>
      </w:pPr>
      <w:r>
        <w:t>Работа курирована доцентом кафедры Дошкольная педагогика РГПУ им. А.И.Герцена</w:t>
      </w:r>
      <w:r>
        <w:rPr>
          <w:rStyle w:val="31"/>
        </w:rPr>
        <w:t xml:space="preserve"> </w:t>
      </w:r>
      <w:r w:rsidRPr="00067589">
        <w:rPr>
          <w:rStyle w:val="31"/>
          <w:b w:val="0"/>
        </w:rPr>
        <w:t>В</w:t>
      </w:r>
      <w:r>
        <w:t>.Новицкой</w:t>
      </w:r>
    </w:p>
    <w:p w:rsidR="00A40742" w:rsidRDefault="0005550F">
      <w:pPr>
        <w:pStyle w:val="13"/>
        <w:shd w:val="clear" w:color="auto" w:fill="auto"/>
        <w:spacing w:before="0" w:after="0" w:line="280" w:lineRule="exact"/>
        <w:ind w:left="100" w:firstLine="0"/>
      </w:pPr>
      <w:r>
        <w:rPr>
          <w:rStyle w:val="1"/>
        </w:rPr>
        <w:t>Содержание.</w:t>
      </w:r>
    </w:p>
    <w:p w:rsidR="00A40742" w:rsidRDefault="0005550F">
      <w:pPr>
        <w:pStyle w:val="13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280" w:lineRule="exact"/>
        <w:ind w:left="20" w:firstLine="0"/>
        <w:jc w:val="left"/>
      </w:pPr>
      <w:r>
        <w:t>Понятие «педагогическая диагностика», её функции</w:t>
      </w:r>
    </w:p>
    <w:p w:rsidR="00A40742" w:rsidRDefault="0005550F">
      <w:pPr>
        <w:pStyle w:val="13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80" w:lineRule="exact"/>
        <w:ind w:left="20" w:firstLine="0"/>
        <w:jc w:val="left"/>
      </w:pPr>
      <w:r>
        <w:t>Структура педагогического исследования</w:t>
      </w:r>
    </w:p>
    <w:p w:rsidR="00A40742" w:rsidRDefault="0005550F">
      <w:pPr>
        <w:pStyle w:val="13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31" w:lineRule="exact"/>
        <w:ind w:left="20" w:firstLine="0"/>
        <w:jc w:val="left"/>
      </w:pPr>
      <w:r>
        <w:t>Методы педагогической диагностики</w:t>
      </w:r>
    </w:p>
    <w:p w:rsidR="00A40742" w:rsidRDefault="0005550F">
      <w:pPr>
        <w:pStyle w:val="1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31" w:lineRule="exact"/>
        <w:ind w:left="20" w:firstLine="0"/>
        <w:jc w:val="left"/>
      </w:pPr>
      <w:r>
        <w:t>Диагностика и прогнозирование</w:t>
      </w:r>
    </w:p>
    <w:p w:rsidR="00A40742" w:rsidRDefault="0005550F">
      <w:pPr>
        <w:pStyle w:val="13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300" w:line="331" w:lineRule="exact"/>
        <w:ind w:left="20" w:right="620" w:firstLine="0"/>
        <w:jc w:val="left"/>
      </w:pPr>
      <w:r>
        <w:t>Использование педагогической диагностики в прогнозировании целей образовательного процесса и определении результата.</w:t>
      </w:r>
    </w:p>
    <w:p w:rsidR="00A40742" w:rsidRDefault="0005550F">
      <w:pPr>
        <w:pStyle w:val="13"/>
        <w:shd w:val="clear" w:color="auto" w:fill="auto"/>
        <w:spacing w:before="0" w:after="0" w:line="331" w:lineRule="exact"/>
        <w:ind w:left="20" w:firstLine="0"/>
        <w:jc w:val="left"/>
      </w:pPr>
      <w:r>
        <w:rPr>
          <w:rStyle w:val="1"/>
        </w:rPr>
        <w:t>Использованная литература</w:t>
      </w:r>
      <w:r>
        <w:t>: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270"/>
        </w:tabs>
        <w:spacing w:before="0" w:after="0" w:line="331" w:lineRule="exact"/>
        <w:ind w:left="20" w:firstLine="0"/>
        <w:jc w:val="left"/>
      </w:pPr>
      <w:r>
        <w:t>Амонашвили Ш.А. Единство цели. - М., 1987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294"/>
        </w:tabs>
        <w:spacing w:before="0" w:after="0" w:line="331" w:lineRule="exact"/>
        <w:ind w:left="20" w:right="360" w:firstLine="0"/>
        <w:jc w:val="left"/>
      </w:pPr>
      <w:r>
        <w:t>Бойко В.В. Синдром эмоционального выгорания» в профессиональном общении. СПб, 1999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298"/>
        </w:tabs>
        <w:spacing w:before="0" w:after="0" w:line="331" w:lineRule="exact"/>
        <w:ind w:left="20" w:right="360" w:firstLine="0"/>
        <w:jc w:val="left"/>
      </w:pPr>
      <w:r>
        <w:t xml:space="preserve">Галигузова </w:t>
      </w:r>
      <w:r>
        <w:rPr>
          <w:lang w:val="en-US"/>
        </w:rPr>
        <w:t>JI</w:t>
      </w:r>
      <w:r w:rsidRPr="00D70227">
        <w:t xml:space="preserve">. </w:t>
      </w:r>
      <w:r>
        <w:t>Как помочь ребёнку быстрее адаптироваться в детском саду //Дошкольное воспитание 1988 №6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298"/>
        </w:tabs>
        <w:spacing w:before="0" w:after="0" w:line="331" w:lineRule="exact"/>
        <w:ind w:left="20" w:firstLine="0"/>
        <w:jc w:val="left"/>
      </w:pPr>
      <w:r>
        <w:t>Голубев Н.К., Битинас Б.П. Введение в диагностику воспитания. - М., 1989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289"/>
        </w:tabs>
        <w:spacing w:before="0" w:after="0" w:line="331" w:lineRule="exact"/>
        <w:ind w:left="20" w:firstLine="0"/>
        <w:jc w:val="left"/>
      </w:pPr>
      <w:r>
        <w:t>Детская практическая психология Марцинковской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294"/>
        </w:tabs>
        <w:spacing w:before="0" w:after="0" w:line="280" w:lineRule="exact"/>
        <w:ind w:left="20" w:firstLine="0"/>
        <w:jc w:val="left"/>
      </w:pPr>
      <w:r>
        <w:t>Ингенкамп К. Педагогическая диагностика. - М., 1991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303"/>
        </w:tabs>
        <w:spacing w:before="0" w:after="0" w:line="350" w:lineRule="exact"/>
        <w:ind w:left="20" w:right="360" w:firstLine="0"/>
        <w:jc w:val="left"/>
      </w:pPr>
      <w:r>
        <w:t>Кларин М.В. Инновационные модели обучения в зарубежных педагогических поисках.-М., 1994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289"/>
        </w:tabs>
        <w:spacing w:before="0" w:after="0" w:line="280" w:lineRule="exact"/>
        <w:ind w:left="20" w:firstLine="0"/>
        <w:jc w:val="left"/>
      </w:pPr>
      <w:r>
        <w:t>Меновщиков В.Ю. Введение в психологическое консультирование. - М., 1998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303"/>
        </w:tabs>
        <w:spacing w:before="0" w:after="0" w:line="331" w:lineRule="exact"/>
        <w:ind w:left="20" w:right="360" w:firstLine="0"/>
        <w:jc w:val="left"/>
      </w:pPr>
      <w:r>
        <w:t>Нарицын Н.Н. Московский рынок психотерапевтических услуг или базар по- русски// Психологический журнал 1994 №2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418"/>
        </w:tabs>
        <w:spacing w:before="0" w:after="0" w:line="331" w:lineRule="exact"/>
        <w:ind w:left="20" w:firstLine="0"/>
        <w:jc w:val="left"/>
      </w:pPr>
      <w:r>
        <w:t>Общая психология /под редакцией Осипова. - М., 1986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418"/>
        </w:tabs>
        <w:spacing w:before="0" w:after="0" w:line="331" w:lineRule="exact"/>
        <w:ind w:left="20" w:firstLine="0"/>
        <w:jc w:val="left"/>
      </w:pPr>
      <w:r>
        <w:t>Оконь В. Введение в общую дидактику. - М., 1990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409"/>
        </w:tabs>
        <w:spacing w:before="0" w:after="0" w:line="331" w:lineRule="exact"/>
        <w:ind w:left="20" w:right="360" w:firstLine="0"/>
        <w:jc w:val="left"/>
      </w:pPr>
      <w:r>
        <w:t>Практическая психология образования / под редакцией И.В.Дубровиной. М., 1997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0" w:line="331" w:lineRule="exact"/>
        <w:ind w:left="20" w:right="360" w:firstLine="0"/>
        <w:jc w:val="left"/>
      </w:pPr>
      <w:r>
        <w:t>Рабочая книга практического психолога. Техника эффективной профессиональной деятельности. - М., 1997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331" w:lineRule="exact"/>
        <w:ind w:left="20" w:firstLine="0"/>
        <w:jc w:val="left"/>
      </w:pPr>
      <w:r>
        <w:t>Титова Е.В. Если знать, как действовать. - М., 1993</w:t>
      </w:r>
    </w:p>
    <w:p w:rsidR="00A40742" w:rsidRDefault="0005550F">
      <w:pPr>
        <w:pStyle w:val="13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331" w:lineRule="exact"/>
        <w:ind w:left="20" w:right="360" w:firstLine="0"/>
        <w:jc w:val="left"/>
      </w:pPr>
      <w:r>
        <w:t>Цапкин Е.В. Единство и многообразие психотерапевтического опыта // Психотерапевтический журнал 1992 № 2</w:t>
      </w:r>
    </w:p>
    <w:p w:rsidR="00067589" w:rsidRDefault="00067589">
      <w:pPr>
        <w:pStyle w:val="13"/>
        <w:shd w:val="clear" w:color="auto" w:fill="auto"/>
        <w:spacing w:before="0" w:after="0" w:line="322" w:lineRule="exact"/>
        <w:ind w:left="40" w:right="20" w:firstLine="0"/>
        <w:jc w:val="both"/>
      </w:pPr>
    </w:p>
    <w:p w:rsidR="00067589" w:rsidRDefault="00067589">
      <w:pPr>
        <w:pStyle w:val="13"/>
        <w:shd w:val="clear" w:color="auto" w:fill="auto"/>
        <w:spacing w:before="0" w:after="0" w:line="322" w:lineRule="exact"/>
        <w:ind w:left="40" w:right="20" w:firstLine="0"/>
        <w:jc w:val="both"/>
      </w:pPr>
    </w:p>
    <w:p w:rsidR="00067589" w:rsidRDefault="00067589">
      <w:pPr>
        <w:pStyle w:val="13"/>
        <w:shd w:val="clear" w:color="auto" w:fill="auto"/>
        <w:spacing w:before="0" w:after="0" w:line="322" w:lineRule="exact"/>
        <w:ind w:left="40" w:right="20" w:firstLine="0"/>
        <w:jc w:val="both"/>
      </w:pPr>
    </w:p>
    <w:p w:rsidR="00067589" w:rsidRDefault="00067589">
      <w:pPr>
        <w:pStyle w:val="13"/>
        <w:shd w:val="clear" w:color="auto" w:fill="auto"/>
        <w:spacing w:before="0" w:after="0" w:line="322" w:lineRule="exact"/>
        <w:ind w:left="40" w:right="20" w:firstLine="0"/>
        <w:jc w:val="both"/>
      </w:pPr>
    </w:p>
    <w:p w:rsidR="00067589" w:rsidRDefault="00067589">
      <w:pPr>
        <w:pStyle w:val="13"/>
        <w:shd w:val="clear" w:color="auto" w:fill="auto"/>
        <w:spacing w:before="0" w:after="0" w:line="322" w:lineRule="exact"/>
        <w:ind w:left="40" w:right="20" w:firstLine="0"/>
        <w:jc w:val="both"/>
      </w:pPr>
    </w:p>
    <w:p w:rsidR="00A40742" w:rsidRDefault="0005550F">
      <w:pPr>
        <w:pStyle w:val="13"/>
        <w:shd w:val="clear" w:color="auto" w:fill="auto"/>
        <w:spacing w:before="0" w:after="0" w:line="322" w:lineRule="exact"/>
        <w:ind w:left="40" w:right="20" w:firstLine="0"/>
        <w:jc w:val="both"/>
      </w:pPr>
      <w:r>
        <w:lastRenderedPageBreak/>
        <w:t>Известно, что педагогика обрела статус науки благодаря трудам и авторитету выдающегося чешского педагога Яна Амоса Коменского (1592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0" w:line="322" w:lineRule="exact"/>
        <w:ind w:left="40" w:firstLine="0"/>
        <w:jc w:val="both"/>
      </w:pPr>
      <w:r>
        <w:t>1670). Выделение той или иной науки всегда характеризуется: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322" w:lineRule="exact"/>
        <w:ind w:left="40" w:firstLine="0"/>
        <w:jc w:val="both"/>
      </w:pPr>
      <w:r>
        <w:t>наличием систематизации знаний;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322" w:lineRule="exact"/>
        <w:ind w:left="40" w:firstLine="0"/>
        <w:jc w:val="both"/>
      </w:pPr>
      <w:r>
        <w:t>установлением определённых закономерностей;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322" w:lineRule="exact"/>
        <w:ind w:left="40" w:firstLine="0"/>
        <w:jc w:val="both"/>
      </w:pPr>
      <w:r>
        <w:t>новизной получаемого знания;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322" w:lineRule="exact"/>
        <w:ind w:left="40" w:firstLine="0"/>
        <w:jc w:val="both"/>
      </w:pPr>
      <w:r>
        <w:t>оформлением его (в концепциях, теории, принципах);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194"/>
        </w:tabs>
        <w:spacing w:before="0" w:after="0" w:line="322" w:lineRule="exact"/>
        <w:ind w:left="40" w:firstLine="0"/>
        <w:jc w:val="both"/>
      </w:pPr>
      <w:r>
        <w:t>наличием объекта и предмета исследования;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322" w:lineRule="exact"/>
        <w:ind w:left="40" w:firstLine="0"/>
        <w:jc w:val="both"/>
      </w:pPr>
      <w:r>
        <w:t>собственного метода исследования.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40" w:right="20" w:firstLine="0"/>
        <w:jc w:val="both"/>
      </w:pPr>
      <w:r>
        <w:t>И если безоговорочно можно принять первые пять пунктов вышеперечисленных факторов, то в отношении последнего следует оговорка: педагогика использует методы смежных наук. Однако, заимствуя методы исследования из других наук, педагогика по-своему их преобразует.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40" w:right="20" w:firstLine="0"/>
        <w:jc w:val="both"/>
      </w:pPr>
      <w:r>
        <w:t>Педагогика характеризуется систематизированностью знаний. В качестве основных подсистем в педагогической науке выделяются системы знаний: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322" w:lineRule="exact"/>
        <w:ind w:left="40" w:firstLine="0"/>
        <w:jc w:val="both"/>
      </w:pPr>
      <w:r>
        <w:t>о человеке;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0" w:line="322" w:lineRule="exact"/>
        <w:ind w:left="40" w:firstLine="0"/>
        <w:jc w:val="both"/>
      </w:pPr>
      <w:r>
        <w:t>о педагогическом процессе;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322" w:lineRule="exact"/>
        <w:ind w:left="40" w:firstLine="0"/>
        <w:jc w:val="both"/>
      </w:pPr>
      <w:r>
        <w:t>о воспитании;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322" w:lineRule="exact"/>
        <w:ind w:left="40" w:firstLine="0"/>
        <w:jc w:val="both"/>
      </w:pPr>
      <w:r>
        <w:t>обучении;</w:t>
      </w:r>
    </w:p>
    <w:p w:rsidR="00A40742" w:rsidRDefault="0005550F">
      <w:pPr>
        <w:pStyle w:val="13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322" w:lineRule="exact"/>
        <w:ind w:left="40" w:firstLine="0"/>
        <w:jc w:val="both"/>
      </w:pPr>
      <w:r>
        <w:t>образовании.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40" w:right="20" w:firstLine="0"/>
        <w:jc w:val="both"/>
      </w:pPr>
      <w:r>
        <w:t>Внутри каждой из этих систем можно выделять свои основания для систематизации. Но прежде всего следует остановиться на том, что непосредственно касается темы ПЕДАГОГИЧЕСКОЙ ДИАГНОСТИКИ И ЕЁ МЕСТЕ В ОПРЕДЕЛЕНИИ ЦЕЛЕЙ ОБРАЗОВАНИЯ.] В современном, гуманистическом, взгляде на развитие ребенка в условиях педагогического процесса ключевым словом становится</w:t>
      </w:r>
      <w:r>
        <w:rPr>
          <w:rStyle w:val="a5"/>
        </w:rPr>
        <w:t xml:space="preserve"> ОБРАЗОВАНИЕ. </w:t>
      </w:r>
      <w:r>
        <w:t>Таковой взгляд открывает цели педагогического процесса: цель - человек, его развитие. И если процесс - это развитие чего-либо, последовательное действие для достижения какого-либо результата, то педагогический процесс - это специально организованное целенаправленное взаимодействие педагогов и воспитанников, направленное на решение задач развития, воспитания и обучения человека (а, стало быть, направленное на решение задач образования). Педагогический процесс как ведущая категория педагогики характеризуется таким понятием как целостность. В педпроцессе выявляются следующие компоненты:</w:t>
      </w:r>
    </w:p>
    <w:p w:rsidR="00A40742" w:rsidRDefault="0005550F">
      <w:pPr>
        <w:pStyle w:val="13"/>
        <w:numPr>
          <w:ilvl w:val="1"/>
          <w:numId w:val="2"/>
        </w:numPr>
        <w:shd w:val="clear" w:color="auto" w:fill="auto"/>
        <w:tabs>
          <w:tab w:val="left" w:pos="534"/>
        </w:tabs>
        <w:spacing w:before="0" w:after="0" w:line="322" w:lineRule="exact"/>
        <w:ind w:left="40" w:right="20" w:firstLine="0"/>
        <w:jc w:val="both"/>
      </w:pPr>
      <w:r>
        <w:rPr>
          <w:rStyle w:val="a5"/>
        </w:rPr>
        <w:t>Развитие.</w:t>
      </w:r>
      <w:r>
        <w:t xml:space="preserve"> Характеризуется поступательным движением вперёд, количественными и качественными изменениями, связанными с созреванием психических функций, становлением личностных качеств.</w:t>
      </w:r>
    </w:p>
    <w:p w:rsidR="00A40742" w:rsidRDefault="0005550F">
      <w:pPr>
        <w:pStyle w:val="13"/>
        <w:numPr>
          <w:ilvl w:val="1"/>
          <w:numId w:val="2"/>
        </w:numPr>
        <w:shd w:val="clear" w:color="auto" w:fill="auto"/>
        <w:tabs>
          <w:tab w:val="left" w:pos="381"/>
        </w:tabs>
        <w:spacing w:before="0" w:after="0" w:line="322" w:lineRule="exact"/>
        <w:ind w:left="40" w:right="20" w:firstLine="0"/>
        <w:jc w:val="both"/>
      </w:pPr>
      <w:r>
        <w:rPr>
          <w:rStyle w:val="a5"/>
        </w:rPr>
        <w:t>Обучение.</w:t>
      </w:r>
      <w:r>
        <w:t xml:space="preserve"> Направлено на передачу человеку знаний, их обобщение и систематизация, на освоение умений в разных видах деятельности.</w:t>
      </w:r>
    </w:p>
    <w:p w:rsidR="00A40742" w:rsidRDefault="0005550F">
      <w:pPr>
        <w:pStyle w:val="13"/>
        <w:numPr>
          <w:ilvl w:val="1"/>
          <w:numId w:val="2"/>
        </w:numPr>
        <w:shd w:val="clear" w:color="auto" w:fill="auto"/>
        <w:tabs>
          <w:tab w:val="left" w:pos="381"/>
        </w:tabs>
        <w:spacing w:before="0" w:after="0" w:line="322" w:lineRule="exact"/>
        <w:ind w:left="40" w:right="20" w:firstLine="0"/>
        <w:jc w:val="both"/>
      </w:pPr>
      <w:r>
        <w:rPr>
          <w:rStyle w:val="a5"/>
        </w:rPr>
        <w:t>Воспитание.</w:t>
      </w:r>
      <w:r>
        <w:t xml:space="preserve"> Направлено на формирование ценностных отношений и мотивов личности.</w:t>
      </w:r>
    </w:p>
    <w:p w:rsidR="00A40742" w:rsidRDefault="0005550F">
      <w:pPr>
        <w:pStyle w:val="40"/>
        <w:shd w:val="clear" w:color="auto" w:fill="auto"/>
        <w:ind w:left="40" w:right="2820"/>
      </w:pPr>
      <w:r>
        <w:rPr>
          <w:rStyle w:val="41"/>
        </w:rPr>
        <w:t xml:space="preserve">Таким образом, выводится следующая формула: </w:t>
      </w:r>
      <w:r>
        <w:t>Развитие + обучение + воспитание = образование.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При чём каждый из этих компонентов является равнозначным и, кроме того, состоит в тесной связи друг с другом.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lastRenderedPageBreak/>
        <w:t>Так обеспечивается целостность педагогического процесса, складывается некая</w:t>
      </w:r>
      <w:r>
        <w:rPr>
          <w:rStyle w:val="a6"/>
        </w:rPr>
        <w:t xml:space="preserve"> система,</w:t>
      </w:r>
      <w:r>
        <w:t xml:space="preserve"> в которой образование выступает во взаимодействии, а решающая роль принадлежит человеку, который получает образование. На современно</w:t>
      </w:r>
      <w:r>
        <w:rPr>
          <w:rStyle w:val="23"/>
        </w:rPr>
        <w:t>м этап</w:t>
      </w:r>
      <w:r>
        <w:t xml:space="preserve">е </w:t>
      </w:r>
      <w:r>
        <w:rPr>
          <w:rStyle w:val="23"/>
        </w:rPr>
        <w:t>развит</w:t>
      </w:r>
      <w:r>
        <w:t>ия образования</w:t>
      </w:r>
      <w:r w:rsidR="00067589">
        <w:t xml:space="preserve"> </w:t>
      </w:r>
      <w:r>
        <w:t>происход</w:t>
      </w:r>
      <w:r>
        <w:rPr>
          <w:rStyle w:val="23"/>
        </w:rPr>
        <w:t>ит с</w:t>
      </w:r>
      <w:r>
        <w:t>оздание</w:t>
      </w:r>
      <w:r>
        <w:rPr>
          <w:rStyle w:val="a6"/>
        </w:rPr>
        <w:t xml:space="preserve"> образа </w:t>
      </w:r>
      <w:r>
        <w:t>человека - каков он? В начале XXI века господствующей философией становится философия гуманизма. Идеалом образа человека становится способность совершенство</w:t>
      </w:r>
      <w:r>
        <w:rPr>
          <w:rStyle w:val="23"/>
        </w:rPr>
        <w:t>ваться</w:t>
      </w:r>
      <w:r>
        <w:t>, проявлять творчество, инициативу. Образование - многомерное понятие, оно определяется с разных точек зрения. Исходным словом, как мы выяснили, становится «образ». В процессе создания образа отражается направленность на конкретную цель. «Термин</w:t>
      </w:r>
      <w:r>
        <w:rPr>
          <w:rStyle w:val="a6"/>
        </w:rPr>
        <w:t xml:space="preserve"> образование</w:t>
      </w:r>
      <w:r>
        <w:t xml:space="preserve"> отражает цели общества, связанные с формированием конкретной личности. Поэтому образование является социокультурным феноменом и отражает то, на какие ценности ориентировано общество.</w:t>
      </w:r>
    </w:p>
    <w:p w:rsidR="00A40742" w:rsidRDefault="0005550F">
      <w:pPr>
        <w:pStyle w:val="13"/>
        <w:numPr>
          <w:ilvl w:val="2"/>
          <w:numId w:val="2"/>
        </w:numPr>
        <w:shd w:val="clear" w:color="auto" w:fill="auto"/>
        <w:tabs>
          <w:tab w:val="left" w:pos="212"/>
        </w:tabs>
        <w:spacing w:before="0" w:after="0" w:line="322" w:lineRule="exact"/>
        <w:ind w:left="20" w:right="20" w:firstLine="0"/>
        <w:jc w:val="both"/>
      </w:pPr>
      <w:r>
        <w:t>Таким образом, образование можно рассматривать в качестве</w:t>
      </w:r>
      <w:r>
        <w:rPr>
          <w:rStyle w:val="a6"/>
        </w:rPr>
        <w:t xml:space="preserve"> ценности, </w:t>
      </w:r>
      <w:r>
        <w:t>имеющей значение как для конкретной личности, так и для государства и общества в целом.</w:t>
      </w:r>
    </w:p>
    <w:p w:rsidR="00A40742" w:rsidRDefault="0005550F">
      <w:pPr>
        <w:pStyle w:val="13"/>
        <w:numPr>
          <w:ilvl w:val="2"/>
          <w:numId w:val="2"/>
        </w:numPr>
        <w:shd w:val="clear" w:color="auto" w:fill="auto"/>
        <w:tabs>
          <w:tab w:val="left" w:pos="337"/>
        </w:tabs>
        <w:spacing w:before="0" w:after="0" w:line="322" w:lineRule="exact"/>
        <w:ind w:left="20" w:right="20" w:firstLine="0"/>
        <w:jc w:val="both"/>
      </w:pPr>
      <w:r>
        <w:t>Образование может рассматриваться как</w:t>
      </w:r>
      <w:r>
        <w:rPr>
          <w:rStyle w:val="a6"/>
        </w:rPr>
        <w:t xml:space="preserve"> результат,</w:t>
      </w:r>
      <w:r>
        <w:t xml:space="preserve"> то есть освоение человеком определённого уровня культурного наследия общества и связанного с ним уровня индивидуального развития.</w:t>
      </w:r>
    </w:p>
    <w:p w:rsidR="00A40742" w:rsidRDefault="0005550F">
      <w:pPr>
        <w:pStyle w:val="13"/>
        <w:numPr>
          <w:ilvl w:val="2"/>
          <w:numId w:val="2"/>
        </w:numPr>
        <w:shd w:val="clear" w:color="auto" w:fill="auto"/>
        <w:tabs>
          <w:tab w:val="left" w:pos="418"/>
        </w:tabs>
        <w:spacing w:before="0" w:after="0" w:line="322" w:lineRule="exact"/>
        <w:ind w:left="20" w:right="20" w:firstLine="0"/>
        <w:jc w:val="both"/>
      </w:pPr>
      <w:r>
        <w:t>Образование также можно рассматривать как</w:t>
      </w:r>
      <w:r>
        <w:rPr>
          <w:rStyle w:val="a6"/>
        </w:rPr>
        <w:t xml:space="preserve"> систему.</w:t>
      </w:r>
      <w:r>
        <w:t xml:space="preserve"> В этом случае образование может представлять собой совокупность преемственных стандартов, образовательных программ и учреждений.</w:t>
      </w:r>
    </w:p>
    <w:p w:rsidR="00A40742" w:rsidRDefault="0005550F">
      <w:pPr>
        <w:pStyle w:val="13"/>
        <w:numPr>
          <w:ilvl w:val="2"/>
          <w:numId w:val="2"/>
        </w:numPr>
        <w:shd w:val="clear" w:color="auto" w:fill="auto"/>
        <w:tabs>
          <w:tab w:val="left" w:pos="409"/>
        </w:tabs>
        <w:spacing w:before="0" w:after="0" w:line="322" w:lineRule="exact"/>
        <w:ind w:left="20" w:right="20" w:firstLine="0"/>
        <w:jc w:val="both"/>
      </w:pPr>
      <w:r>
        <w:t>И, наконец, образование можно рассматривать как</w:t>
      </w:r>
      <w:r>
        <w:rPr>
          <w:rStyle w:val="a6"/>
        </w:rPr>
        <w:t xml:space="preserve"> процесс,</w:t>
      </w:r>
      <w:r>
        <w:t xml:space="preserve"> в котором происходит взаимодействие педагога и воспитанников, обеспечивающих становление человека в ходе образования под влиянием знаний, культуры, общения с педагогом» (О.В.Солнцева. Курс лекций.)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Образование - это сфера человеческой деятельности, обусловленная необходимостью передачи и воспроизведением культуры новыми поколениями. Необходимо, чтобы человек не только освоил культуру, но и был способен к её воспроизводству. Что же такое</w:t>
      </w:r>
      <w:r>
        <w:rPr>
          <w:rStyle w:val="a6"/>
        </w:rPr>
        <w:t xml:space="preserve"> культура?</w:t>
      </w:r>
      <w:r>
        <w:t xml:space="preserve"> Это сумма духовного наследия человечества, которая включает общезначимые смыслы на протяжении многих эпох (знаки и символы, нормы и образцы поведения, способы деятельности, материальные и духовные ценности, теоретические идеи). Всё содержание культурного наследия человек осваивает в процессе образования. Таким образом, культура с одной стороны выступает предпосылкой образования, а с другой стороны - результатом образования.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Образование выполняет ряд социокультурных функций. 1-ая состоит в том, что образование обеспечивает вхождение человека в культуру. 2-ая функция образования обеспечивает социализацию человека и преемственность поколений.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60" w:firstLine="0"/>
        <w:jc w:val="both"/>
      </w:pPr>
      <w:r>
        <w:t>«Современное образование развивается в разных направлениях и характеризуется следующими свойствами: гуманизация, гуманитаризация, дифференциация, диверсификация (многообразие учебных заведений и образовательных программ), стандартизация, многовариантность, многоуровневость, непрерывность, фундаментализация, компьютеризация, информатизация, индивидуализация» (Н.В.Бордовская, А.А.Реан. Педагогика.)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60" w:firstLine="0"/>
        <w:jc w:val="both"/>
      </w:pPr>
      <w:r>
        <w:t>Основные элементы образования конкретного образовательного учреждения - это:</w:t>
      </w:r>
    </w:p>
    <w:p w:rsidR="00A40742" w:rsidRDefault="0005550F">
      <w:pPr>
        <w:pStyle w:val="13"/>
        <w:numPr>
          <w:ilvl w:val="3"/>
          <w:numId w:val="2"/>
        </w:numPr>
        <w:shd w:val="clear" w:color="auto" w:fill="auto"/>
        <w:tabs>
          <w:tab w:val="left" w:pos="332"/>
        </w:tabs>
        <w:spacing w:before="0" w:after="0" w:line="322" w:lineRule="exact"/>
        <w:ind w:left="20" w:right="60" w:firstLine="0"/>
        <w:jc w:val="left"/>
      </w:pPr>
      <w:r>
        <w:rPr>
          <w:rStyle w:val="a7"/>
        </w:rPr>
        <w:t>цели образования.</w:t>
      </w:r>
      <w:r>
        <w:t xml:space="preserve"> «Образовательные цели - это сознательно определённые ожидаемые результаты, которых стремится достичь данное общество, страна, </w:t>
      </w:r>
      <w:r>
        <w:lastRenderedPageBreak/>
        <w:t>государство с помощью сложившейся системы образования в целом в настоящее время и в ближайшем будущем». (Н.В.Бордовская, А.А.Реан. Педагогика);</w:t>
      </w:r>
    </w:p>
    <w:p w:rsidR="00A40742" w:rsidRDefault="0005550F">
      <w:pPr>
        <w:pStyle w:val="13"/>
        <w:numPr>
          <w:ilvl w:val="3"/>
          <w:numId w:val="2"/>
        </w:numPr>
        <w:shd w:val="clear" w:color="auto" w:fill="auto"/>
        <w:tabs>
          <w:tab w:val="left" w:pos="332"/>
        </w:tabs>
        <w:spacing w:before="0" w:after="0" w:line="322" w:lineRule="exact"/>
        <w:ind w:left="20" w:right="60" w:firstLine="0"/>
        <w:jc w:val="left"/>
      </w:pPr>
      <w:r>
        <w:rPr>
          <w:rStyle w:val="a7"/>
        </w:rPr>
        <w:t>содержание образования.</w:t>
      </w:r>
      <w:r>
        <w:t xml:space="preserve"> Это описание системы знаний, норм деятельности, отношений, которым овладевают воспитанники по окончании учебного заведения. Содержание образования утверждается государством и находит отражение в таких документах как:</w:t>
      </w:r>
    </w:p>
    <w:p w:rsidR="00A40742" w:rsidRDefault="0005550F">
      <w:pPr>
        <w:pStyle w:val="13"/>
        <w:numPr>
          <w:ilvl w:val="0"/>
          <w:numId w:val="3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</w:pPr>
      <w:r>
        <w:t>Государственный образовательный стандарт;</w:t>
      </w:r>
    </w:p>
    <w:p w:rsidR="00A40742" w:rsidRDefault="0005550F">
      <w:pPr>
        <w:pStyle w:val="13"/>
        <w:numPr>
          <w:ilvl w:val="0"/>
          <w:numId w:val="3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</w:pPr>
      <w:r>
        <w:t>учебный план;</w:t>
      </w:r>
    </w:p>
    <w:p w:rsidR="00A40742" w:rsidRDefault="0005550F">
      <w:pPr>
        <w:pStyle w:val="13"/>
        <w:numPr>
          <w:ilvl w:val="0"/>
          <w:numId w:val="3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</w:pPr>
      <w:r>
        <w:t>образовательная программа;</w:t>
      </w:r>
    </w:p>
    <w:p w:rsidR="00A40742" w:rsidRDefault="0005550F">
      <w:pPr>
        <w:pStyle w:val="13"/>
        <w:numPr>
          <w:ilvl w:val="0"/>
          <w:numId w:val="3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</w:pPr>
      <w:r>
        <w:t>учебная программа.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60" w:firstLine="0"/>
        <w:jc w:val="both"/>
      </w:pPr>
      <w:r>
        <w:rPr>
          <w:lang w:val="en-US"/>
        </w:rPr>
        <w:t>P</w:t>
      </w:r>
      <w:r w:rsidRPr="00D70227">
        <w:t>.</w:t>
      </w:r>
      <w:r>
        <w:rPr>
          <w:lang w:val="en-US"/>
        </w:rPr>
        <w:t>S</w:t>
      </w:r>
      <w:r w:rsidRPr="00D70227">
        <w:t xml:space="preserve">. </w:t>
      </w:r>
      <w:r>
        <w:t>Для Дошкольного Образовательного Учреждения применима лишь образовательная программа.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60" w:firstLine="0"/>
        <w:jc w:val="both"/>
      </w:pPr>
      <w:r>
        <w:t>Содержанием образования выступает культура или, иными словами, адаптированный социальный опыт человечества. Содержание образования отвечает на вопросы: «Чему учить? Что воспитывать?» Отвечая на эти вопросы, содержанием образования становится опыт осуществления человеческой деятельности (поскольку базис культуры - это и есть человеческая деятельность). С точки зрения отечественной дидактики содержание образования включает 4 компонента:</w:t>
      </w:r>
    </w:p>
    <w:p w:rsidR="00A40742" w:rsidRDefault="0005550F">
      <w:pPr>
        <w:pStyle w:val="13"/>
        <w:shd w:val="clear" w:color="auto" w:fill="auto"/>
        <w:tabs>
          <w:tab w:val="left" w:pos="610"/>
        </w:tabs>
        <w:spacing w:before="0" w:after="0" w:line="322" w:lineRule="exact"/>
        <w:ind w:left="20" w:right="60" w:firstLine="0"/>
        <w:jc w:val="both"/>
      </w:pPr>
      <w:r>
        <w:t>а)</w:t>
      </w:r>
      <w:r>
        <w:tab/>
      </w:r>
      <w:r>
        <w:rPr>
          <w:rStyle w:val="32"/>
        </w:rPr>
        <w:t>опыт осуществления познавательной деятельности</w:t>
      </w:r>
      <w:r>
        <w:t xml:space="preserve"> (в виде теоретических знаний о мире);</w:t>
      </w:r>
    </w:p>
    <w:p w:rsidR="00A40742" w:rsidRDefault="0005550F">
      <w:pPr>
        <w:pStyle w:val="13"/>
        <w:shd w:val="clear" w:color="auto" w:fill="auto"/>
        <w:tabs>
          <w:tab w:val="left" w:pos="322"/>
          <w:tab w:val="left" w:pos="8905"/>
        </w:tabs>
        <w:spacing w:before="0" w:after="0" w:line="322" w:lineRule="exact"/>
        <w:ind w:left="20" w:firstLine="0"/>
        <w:jc w:val="both"/>
      </w:pPr>
      <w:r>
        <w:t>б)</w:t>
      </w:r>
      <w:r>
        <w:tab/>
      </w:r>
      <w:r>
        <w:rPr>
          <w:rStyle w:val="32"/>
        </w:rPr>
        <w:t>опыт осуществления известных способов деятельности</w:t>
      </w:r>
      <w:r>
        <w:t>;</w:t>
      </w:r>
      <w:r>
        <w:tab/>
        <w:t>^</w:t>
      </w:r>
    </w:p>
    <w:p w:rsidR="00A40742" w:rsidRDefault="0005550F">
      <w:pPr>
        <w:pStyle w:val="13"/>
        <w:shd w:val="clear" w:color="auto" w:fill="auto"/>
        <w:tabs>
          <w:tab w:val="left" w:pos="318"/>
        </w:tabs>
        <w:spacing w:before="0" w:after="0" w:line="322" w:lineRule="exact"/>
        <w:ind w:left="20" w:firstLine="0"/>
        <w:jc w:val="both"/>
      </w:pPr>
      <w:r>
        <w:t>в)</w:t>
      </w:r>
      <w:r>
        <w:tab/>
      </w:r>
      <w:r>
        <w:rPr>
          <w:rStyle w:val="32"/>
        </w:rPr>
        <w:t>опыт осуществления творческой деятельности</w:t>
      </w:r>
      <w:r>
        <w:t>;</w:t>
      </w:r>
    </w:p>
    <w:p w:rsidR="00A40742" w:rsidRDefault="0005550F">
      <w:pPr>
        <w:pStyle w:val="13"/>
        <w:shd w:val="clear" w:color="auto" w:fill="auto"/>
        <w:tabs>
          <w:tab w:val="left" w:pos="298"/>
        </w:tabs>
        <w:spacing w:before="0" w:after="0" w:line="322" w:lineRule="exact"/>
        <w:ind w:left="20" w:firstLine="0"/>
        <w:jc w:val="both"/>
      </w:pPr>
      <w:r>
        <w:t>г)</w:t>
      </w:r>
      <w:r>
        <w:tab/>
      </w:r>
      <w:r>
        <w:rPr>
          <w:rStyle w:val="32"/>
        </w:rPr>
        <w:t>опыт эмоционально-ценностного отношения к миру</w:t>
      </w:r>
      <w:r>
        <w:t>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60" w:firstLine="0"/>
        <w:jc w:val="both"/>
      </w:pPr>
      <w:r>
        <w:t>Все компоненты образования тесно связаны между собой и позволяют целостно осваивать культуру.</w:t>
      </w:r>
    </w:p>
    <w:p w:rsidR="00A40742" w:rsidRDefault="0005550F">
      <w:pPr>
        <w:pStyle w:val="13"/>
        <w:numPr>
          <w:ilvl w:val="1"/>
          <w:numId w:val="3"/>
        </w:numPr>
        <w:shd w:val="clear" w:color="auto" w:fill="auto"/>
        <w:tabs>
          <w:tab w:val="left" w:pos="366"/>
        </w:tabs>
        <w:spacing w:before="0" w:after="0" w:line="322" w:lineRule="exact"/>
        <w:ind w:left="20" w:right="60" w:firstLine="0"/>
        <w:jc w:val="both"/>
      </w:pPr>
      <w:r>
        <w:rPr>
          <w:rStyle w:val="a7"/>
        </w:rPr>
        <w:t>средства и способы образования.</w:t>
      </w:r>
      <w:r>
        <w:t xml:space="preserve"> К коим относятся информационные, наглядные и технические;</w:t>
      </w:r>
    </w:p>
    <w:p w:rsidR="00A40742" w:rsidRDefault="0005550F">
      <w:pPr>
        <w:pStyle w:val="13"/>
        <w:numPr>
          <w:ilvl w:val="1"/>
          <w:numId w:val="3"/>
        </w:numPr>
        <w:shd w:val="clear" w:color="auto" w:fill="auto"/>
        <w:tabs>
          <w:tab w:val="left" w:pos="438"/>
        </w:tabs>
        <w:spacing w:before="0" w:after="0" w:line="322" w:lineRule="exact"/>
        <w:ind w:left="20" w:right="60" w:firstLine="0"/>
        <w:jc w:val="both"/>
      </w:pPr>
      <w:r>
        <w:rPr>
          <w:rStyle w:val="a7"/>
        </w:rPr>
        <w:t>формы организации</w:t>
      </w:r>
      <w:r>
        <w:t xml:space="preserve"> образовательного процесса. Выделяются такие формы как индивидуальные, групповые, коллективные;</w:t>
      </w:r>
    </w:p>
    <w:p w:rsidR="00A40742" w:rsidRDefault="0005550F">
      <w:pPr>
        <w:pStyle w:val="13"/>
        <w:numPr>
          <w:ilvl w:val="1"/>
          <w:numId w:val="3"/>
        </w:numPr>
        <w:shd w:val="clear" w:color="auto" w:fill="auto"/>
        <w:tabs>
          <w:tab w:val="left" w:pos="313"/>
        </w:tabs>
        <w:spacing w:before="0" w:after="0" w:line="322" w:lineRule="exact"/>
        <w:ind w:left="20" w:right="60" w:firstLine="0"/>
        <w:jc w:val="both"/>
      </w:pPr>
      <w:r>
        <w:rPr>
          <w:rStyle w:val="a7"/>
        </w:rPr>
        <w:t>реальный образовательный процесс</w:t>
      </w:r>
      <w:r>
        <w:t xml:space="preserve"> как единство обучения, воспитания и развития человека. Это подразумевает использование педагогических технологий;</w:t>
      </w:r>
    </w:p>
    <w:p w:rsidR="00A40742" w:rsidRDefault="0005550F">
      <w:pPr>
        <w:pStyle w:val="13"/>
        <w:numPr>
          <w:ilvl w:val="1"/>
          <w:numId w:val="3"/>
        </w:numPr>
        <w:shd w:val="clear" w:color="auto" w:fill="auto"/>
        <w:tabs>
          <w:tab w:val="left" w:pos="370"/>
        </w:tabs>
        <w:spacing w:before="0" w:after="0" w:line="322" w:lineRule="exact"/>
        <w:ind w:left="20" w:right="20" w:firstLine="0"/>
        <w:jc w:val="both"/>
      </w:pPr>
      <w:r>
        <w:rPr>
          <w:rStyle w:val="a8"/>
        </w:rPr>
        <w:t>субъекты и объекты</w:t>
      </w:r>
      <w:r>
        <w:t xml:space="preserve"> образовательного учреждения. Под «субъектом» следует понимать личность педагога и воспитанника. «Объект» - это процесс (воспитания, обучения, образования). Современный взгляд педагогики на «объект» рассматривает образование как целостный педагогический процесс, в котором осуществляется педагогическое взаимодействие;</w:t>
      </w:r>
    </w:p>
    <w:p w:rsidR="00A40742" w:rsidRDefault="0005550F">
      <w:pPr>
        <w:pStyle w:val="13"/>
        <w:numPr>
          <w:ilvl w:val="1"/>
          <w:numId w:val="3"/>
        </w:numPr>
        <w:shd w:val="clear" w:color="auto" w:fill="auto"/>
        <w:tabs>
          <w:tab w:val="left" w:pos="418"/>
        </w:tabs>
        <w:spacing w:before="0" w:after="0" w:line="322" w:lineRule="exact"/>
        <w:ind w:left="20" w:right="20" w:firstLine="0"/>
        <w:jc w:val="both"/>
      </w:pPr>
      <w:r>
        <w:rPr>
          <w:rStyle w:val="a8"/>
        </w:rPr>
        <w:t>образовательная среда.</w:t>
      </w:r>
      <w:r>
        <w:t xml:space="preserve"> Что подразумевает оснащение предметно - развивающей среды образовательного учреждения;</w:t>
      </w:r>
    </w:p>
    <w:p w:rsidR="00A40742" w:rsidRDefault="0005550F">
      <w:pPr>
        <w:pStyle w:val="13"/>
        <w:numPr>
          <w:ilvl w:val="1"/>
          <w:numId w:val="3"/>
        </w:numPr>
        <w:shd w:val="clear" w:color="auto" w:fill="auto"/>
        <w:tabs>
          <w:tab w:val="left" w:pos="361"/>
        </w:tabs>
        <w:spacing w:before="0" w:after="0" w:line="322" w:lineRule="exact"/>
        <w:ind w:left="20" w:right="20" w:firstLine="0"/>
        <w:jc w:val="both"/>
      </w:pPr>
      <w:r>
        <w:rPr>
          <w:rStyle w:val="a8"/>
        </w:rPr>
        <w:t>результат образования.</w:t>
      </w:r>
      <w:r>
        <w:t xml:space="preserve"> То есть уровень образованности человека в данном учебном заведении.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firstLine="0"/>
        <w:jc w:val="both"/>
      </w:pPr>
      <w:r>
        <w:t>(«Основные элементы образования...» - изложено на основании статьи</w:t>
      </w:r>
    </w:p>
    <w:p w:rsidR="00A40742" w:rsidRDefault="0005550F">
      <w:pPr>
        <w:pStyle w:val="13"/>
        <w:numPr>
          <w:ilvl w:val="2"/>
          <w:numId w:val="3"/>
        </w:numPr>
        <w:shd w:val="clear" w:color="auto" w:fill="auto"/>
        <w:tabs>
          <w:tab w:val="left" w:pos="2444"/>
        </w:tabs>
        <w:spacing w:before="0" w:after="289" w:line="312" w:lineRule="exact"/>
        <w:ind w:left="20" w:right="20" w:firstLine="0"/>
        <w:jc w:val="both"/>
      </w:pPr>
      <w:r>
        <w:t>В.Бордовской,</w:t>
      </w:r>
      <w:r>
        <w:tab/>
        <w:t>А.А.Реана «Модели образования». Педагогика Издательство «Питер» - 2006).</w:t>
      </w:r>
    </w:p>
    <w:p w:rsidR="00A40742" w:rsidRDefault="0005550F">
      <w:pPr>
        <w:pStyle w:val="13"/>
        <w:shd w:val="clear" w:color="auto" w:fill="auto"/>
        <w:spacing w:before="0" w:after="0" w:line="326" w:lineRule="exact"/>
        <w:ind w:left="20" w:right="20" w:firstLine="0"/>
        <w:jc w:val="both"/>
      </w:pPr>
      <w:r>
        <w:lastRenderedPageBreak/>
        <w:t>В связи с избранной темой своей курсовой работы, мне бы хотелось остановиться на задачах педагогики, которые следует рассматривать с позиции тех функций, которые она выполняет. Это:</w:t>
      </w:r>
    </w:p>
    <w:p w:rsidR="00A40742" w:rsidRDefault="0005550F">
      <w:pPr>
        <w:pStyle w:val="13"/>
        <w:numPr>
          <w:ilvl w:val="2"/>
          <w:numId w:val="3"/>
        </w:numPr>
        <w:shd w:val="clear" w:color="auto" w:fill="auto"/>
        <w:tabs>
          <w:tab w:val="left" w:pos="385"/>
        </w:tabs>
        <w:spacing w:before="0" w:after="0" w:line="322" w:lineRule="exact"/>
        <w:ind w:left="20" w:right="20" w:firstLine="0"/>
        <w:jc w:val="both"/>
      </w:pPr>
      <w:r>
        <w:rPr>
          <w:rStyle w:val="a8"/>
        </w:rPr>
        <w:t>Аналитическая функция</w:t>
      </w:r>
      <w:r>
        <w:t>, которая связана с описанием и анализом педагогического опыта, закономерностей педагогического процесса;</w:t>
      </w:r>
    </w:p>
    <w:p w:rsidR="00A40742" w:rsidRDefault="0005550F">
      <w:pPr>
        <w:pStyle w:val="13"/>
        <w:numPr>
          <w:ilvl w:val="3"/>
          <w:numId w:val="3"/>
        </w:numPr>
        <w:shd w:val="clear" w:color="auto" w:fill="auto"/>
        <w:tabs>
          <w:tab w:val="left" w:pos="390"/>
        </w:tabs>
        <w:spacing w:before="0" w:after="0" w:line="322" w:lineRule="exact"/>
        <w:ind w:left="20" w:right="20" w:firstLine="0"/>
        <w:jc w:val="both"/>
      </w:pPr>
      <w:r>
        <w:rPr>
          <w:rStyle w:val="a8"/>
        </w:rPr>
        <w:t>Прогностическая функция,</w:t>
      </w:r>
      <w:r>
        <w:t xml:space="preserve"> которая на основе анализа проектирует новые цели педагогического процесса и его перспективы;</w:t>
      </w:r>
    </w:p>
    <w:p w:rsidR="00A40742" w:rsidRDefault="0005550F">
      <w:pPr>
        <w:pStyle w:val="13"/>
        <w:numPr>
          <w:ilvl w:val="3"/>
          <w:numId w:val="3"/>
        </w:numPr>
        <w:shd w:val="clear" w:color="auto" w:fill="auto"/>
        <w:tabs>
          <w:tab w:val="left" w:pos="428"/>
        </w:tabs>
        <w:spacing w:before="0" w:after="0" w:line="322" w:lineRule="exact"/>
        <w:ind w:left="20" w:right="20" w:firstLine="0"/>
        <w:jc w:val="both"/>
      </w:pPr>
      <w:r>
        <w:rPr>
          <w:rStyle w:val="a8"/>
        </w:rPr>
        <w:t>Конструктивная функция</w:t>
      </w:r>
      <w:r>
        <w:t>, которая занимается разработкой новых педагогических систем, технологий, теорий организации педагогического процесса.</w:t>
      </w:r>
    </w:p>
    <w:p w:rsidR="00A40742" w:rsidRDefault="0005550F">
      <w:pPr>
        <w:pStyle w:val="13"/>
        <w:shd w:val="clear" w:color="auto" w:fill="auto"/>
        <w:spacing w:before="0" w:after="333" w:line="322" w:lineRule="exact"/>
        <w:ind w:left="20" w:right="20" w:firstLine="0"/>
        <w:jc w:val="both"/>
      </w:pPr>
      <w:r>
        <w:t>Как же происходит анализ, строятся прогнозы и конструируются новые разработки? Конечно же, на получении данных педагогической диагностики! Педагогика занимается интерпретацией полученных данных педагогического исследования для повышения эффективности педагогического процесса. Возникает вопрос, что такое педагогическая диагностика.</w:t>
      </w:r>
    </w:p>
    <w:p w:rsidR="00A40742" w:rsidRDefault="0005550F">
      <w:pPr>
        <w:pStyle w:val="13"/>
        <w:shd w:val="clear" w:color="auto" w:fill="auto"/>
        <w:spacing w:before="0" w:after="309" w:line="280" w:lineRule="exact"/>
        <w:ind w:left="20" w:firstLine="0"/>
        <w:jc w:val="both"/>
      </w:pPr>
      <w:r>
        <w:t>§ 2. Что такое педагогическая диагностика?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rPr>
          <w:rStyle w:val="a8"/>
        </w:rPr>
        <w:t>«Диагностика</w:t>
      </w:r>
      <w:r>
        <w:t xml:space="preserve"> (греч. - способный распознавать) - учение о методах и принципах распознавания болезней и постановки диагноза» (Энциклопедический словарь).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В какой мере это общее толкование относится к педагогической диагностике? Разрешению этого вопроса и будут посвящены следующие страницы моей работы.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Поскольку методы педагогической диагностики заимствованы из других наук (прежде всего, из психологии - и, в частности, из такой её отрасли как психодиагностика) я позволю себе опираться на учебник Р.С.Немова «Психология». Вот как автор трактует это понятие в 1-ой части своей III книги: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40" w:right="20" w:firstLine="0"/>
        <w:jc w:val="both"/>
      </w:pPr>
      <w:r>
        <w:t>«Психодиагностика является наукой, в русле которой ставятся общие вопросы:</w:t>
      </w:r>
    </w:p>
    <w:p w:rsidR="00A40742" w:rsidRDefault="0005550F">
      <w:pPr>
        <w:pStyle w:val="13"/>
        <w:numPr>
          <w:ilvl w:val="4"/>
          <w:numId w:val="3"/>
        </w:numPr>
        <w:shd w:val="clear" w:color="auto" w:fill="auto"/>
        <w:tabs>
          <w:tab w:val="left" w:pos="471"/>
        </w:tabs>
        <w:spacing w:before="0" w:after="0" w:line="322" w:lineRule="exact"/>
        <w:ind w:left="140" w:right="20" w:firstLine="0"/>
        <w:jc w:val="both"/>
      </w:pPr>
      <w:r>
        <w:t>Какова природа психических явлений и принципиальная возможность их научной оценки?</w:t>
      </w:r>
    </w:p>
    <w:p w:rsidR="00A40742" w:rsidRDefault="0005550F">
      <w:pPr>
        <w:pStyle w:val="13"/>
        <w:numPr>
          <w:ilvl w:val="4"/>
          <w:numId w:val="3"/>
        </w:numPr>
        <w:shd w:val="clear" w:color="auto" w:fill="auto"/>
        <w:tabs>
          <w:tab w:val="left" w:pos="529"/>
        </w:tabs>
        <w:spacing w:before="0" w:after="0" w:line="322" w:lineRule="exact"/>
        <w:ind w:left="140" w:right="20" w:firstLine="0"/>
        <w:jc w:val="both"/>
      </w:pPr>
      <w:r>
        <w:t>Каковы сложившиеся на данный момент времени общие научные основания для принципиальной познаваемости и качественной оценки психологических явлений?</w:t>
      </w:r>
    </w:p>
    <w:p w:rsidR="00A40742" w:rsidRDefault="0005550F">
      <w:pPr>
        <w:pStyle w:val="13"/>
        <w:numPr>
          <w:ilvl w:val="4"/>
          <w:numId w:val="3"/>
        </w:numPr>
        <w:shd w:val="clear" w:color="auto" w:fill="auto"/>
        <w:tabs>
          <w:tab w:val="left" w:pos="682"/>
        </w:tabs>
        <w:spacing w:before="0" w:after="0" w:line="322" w:lineRule="exact"/>
        <w:ind w:left="140" w:right="20" w:firstLine="0"/>
        <w:jc w:val="both"/>
      </w:pPr>
      <w:r>
        <w:t>В какой мере применяемые в настоящее время средства психодиагностики соответствуют принятым общенаучным, методологическим требованиям?</w:t>
      </w:r>
    </w:p>
    <w:p w:rsidR="00A40742" w:rsidRDefault="0005550F">
      <w:pPr>
        <w:pStyle w:val="13"/>
        <w:numPr>
          <w:ilvl w:val="4"/>
          <w:numId w:val="3"/>
        </w:numPr>
        <w:shd w:val="clear" w:color="auto" w:fill="auto"/>
        <w:tabs>
          <w:tab w:val="left" w:pos="644"/>
        </w:tabs>
        <w:spacing w:before="0" w:after="0" w:line="322" w:lineRule="exact"/>
        <w:ind w:left="140" w:right="20" w:firstLine="0"/>
        <w:jc w:val="both"/>
      </w:pPr>
      <w:r>
        <w:t>Каковы основные методические требования, предъявляемые к различным средствам психодиагностики?</w:t>
      </w:r>
    </w:p>
    <w:p w:rsidR="00A40742" w:rsidRDefault="0005550F">
      <w:pPr>
        <w:pStyle w:val="13"/>
        <w:numPr>
          <w:ilvl w:val="4"/>
          <w:numId w:val="3"/>
        </w:numPr>
        <w:shd w:val="clear" w:color="auto" w:fill="auto"/>
        <w:tabs>
          <w:tab w:val="left" w:pos="726"/>
        </w:tabs>
        <w:spacing w:before="0" w:after="0" w:line="322" w:lineRule="exact"/>
        <w:ind w:left="140" w:right="20" w:firstLine="0"/>
        <w:jc w:val="both"/>
      </w:pPr>
      <w:r>
        <w:t>Каковы основания достоверности результатов практической психодиагностики, включая требования, предъявляемые к условиям проведения психодиагностики, средствам обработки полученных данных и способам их интерпретации?</w:t>
      </w:r>
    </w:p>
    <w:p w:rsidR="00A40742" w:rsidRDefault="0005550F">
      <w:pPr>
        <w:pStyle w:val="13"/>
        <w:numPr>
          <w:ilvl w:val="4"/>
          <w:numId w:val="3"/>
        </w:numPr>
        <w:shd w:val="clear" w:color="auto" w:fill="auto"/>
        <w:tabs>
          <w:tab w:val="left" w:pos="481"/>
        </w:tabs>
        <w:spacing w:before="0" w:after="0" w:line="322" w:lineRule="exact"/>
        <w:ind w:left="140" w:right="20" w:firstLine="0"/>
        <w:jc w:val="both"/>
      </w:pPr>
      <w:r>
        <w:t>Каковы основные процедуры конструирования и проверки научности методов психодиагностики?»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40" w:right="20" w:firstLine="0"/>
        <w:jc w:val="both"/>
      </w:pPr>
      <w:r>
        <w:t xml:space="preserve">Несомненно, психодиагностика, на основании вышеизложенного, весьма близка к пониманию термина «педагогическая диагностика». В чём же разница? Психодиагностика в любом психолого-педагогическом эксперименте предполагает квалифицированное оценивание степени развитости психологических свойств. Педагогику же главным образом интересует измерение тех качеств личности, на приобретение (или утрату) которых были направлено взаимодействие педагога и </w:t>
      </w:r>
      <w:r>
        <w:lastRenderedPageBreak/>
        <w:t>воспитанников в ходе педагогического процесса - ни в коем случае не пренебрегая при этом психическими и индивидуальными личностными особенностями ребенка! «</w:t>
      </w:r>
      <w:r w:rsidRPr="00067589">
        <w:t xml:space="preserve">Методы научных </w:t>
      </w:r>
      <w:r w:rsidRPr="00067589">
        <w:rPr>
          <w:rStyle w:val="42"/>
          <w:u w:val="none"/>
        </w:rPr>
        <w:t>исследо</w:t>
      </w:r>
      <w:r w:rsidRPr="00067589">
        <w:t>ваний - это те приемы и средства, с помощью которых учёные п</w:t>
      </w:r>
      <w:r w:rsidRPr="00067589">
        <w:rPr>
          <w:rStyle w:val="42"/>
          <w:u w:val="none"/>
        </w:rPr>
        <w:t>олуч</w:t>
      </w:r>
      <w:r w:rsidRPr="00067589">
        <w:t>ают</w:t>
      </w:r>
      <w:r>
        <w:t xml:space="preserve"> достоверные сведения, используемые далее для построения научных теорий и </w:t>
      </w:r>
      <w:r w:rsidRPr="00067589">
        <w:rPr>
          <w:rStyle w:val="42"/>
          <w:u w:val="none"/>
        </w:rPr>
        <w:t>выработки практически</w:t>
      </w:r>
      <w:r w:rsidRPr="00067589">
        <w:t xml:space="preserve">х рекомендаций. Сила науки во </w:t>
      </w:r>
      <w:r w:rsidRPr="00067589">
        <w:rPr>
          <w:rStyle w:val="42"/>
          <w:u w:val="none"/>
        </w:rPr>
        <w:t>многом зависи</w:t>
      </w:r>
      <w:r w:rsidRPr="00067589">
        <w:t>т от с</w:t>
      </w:r>
      <w:r w:rsidRPr="00067589">
        <w:rPr>
          <w:rStyle w:val="42"/>
          <w:u w:val="none"/>
        </w:rPr>
        <w:t>оверш</w:t>
      </w:r>
      <w:r w:rsidRPr="00067589">
        <w:t xml:space="preserve">енства методов исследования, от того, насколько они </w:t>
      </w:r>
      <w:r w:rsidRPr="00067589">
        <w:rPr>
          <w:rStyle w:val="42"/>
          <w:u w:val="none"/>
        </w:rPr>
        <w:t>валидны и надёжны,</w:t>
      </w:r>
      <w:r w:rsidRPr="00067589">
        <w:t xml:space="preserve"> как эффективно и быстро данная отрасль знаний способна воспринять и использовать у себя всё самое </w:t>
      </w:r>
      <w:r w:rsidRPr="00067589">
        <w:rPr>
          <w:rStyle w:val="42"/>
          <w:u w:val="none"/>
        </w:rPr>
        <w:t>новое, передовое</w:t>
      </w:r>
      <w:r>
        <w:rPr>
          <w:rStyle w:val="42"/>
        </w:rPr>
        <w:t>,</w:t>
      </w:r>
      <w:r>
        <w:t xml:space="preserve"> что появляется в методах других наук. Там, где удаётся это сделать, обычно наблюдается заметный прорыв вперёд в познании мира». (Р.С.Немов. Психология. Книга I)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40" w:right="20" w:firstLine="0"/>
        <w:jc w:val="both"/>
      </w:pPr>
      <w:r>
        <w:t>Всё сказанное относится и к педагогике. Со временем в ней оказались интегрированы методы самых разных наук. Это методы философии и социологии, математики и физики, информатики и кибернетики, физиологии и медицины, биологии, истории, психологии и ряда других наук.</w:t>
      </w:r>
    </w:p>
    <w:p w:rsidR="00A40742" w:rsidRDefault="00067589">
      <w:pPr>
        <w:pStyle w:val="13"/>
        <w:shd w:val="clear" w:color="auto" w:fill="auto"/>
        <w:spacing w:before="0" w:after="0" w:line="322" w:lineRule="exact"/>
        <w:ind w:left="140" w:right="20" w:hanging="140"/>
        <w:jc w:val="both"/>
      </w:pPr>
      <w:r>
        <w:t xml:space="preserve">  </w:t>
      </w:r>
      <w:r w:rsidR="0005550F">
        <w:t>Методы детской психологии - это способы выяснения фактов, характеризующих развитие ребенка. ? В этом смысле психологические методы тождественны педагогическим. Вот какие методы выделяет детский психолог Валерия Сергеевна Мухина в учебнике для студентов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педагогических институтов: наблюдение, эксперимент, изучение результатов детской деятельности, метод беседы, метод тестов, социометрический метод и комплексное исследование. Известный польский педагог и психолог Винценты Оконь выделяет также исторический и сравнительно-сопоставительный методы, именуя их при этом «дидактическими». «Методологию дидактических исследований В.Оконь характеризует в средствах, методах и логике проведения научного исследования. Но выделяя такие методы, как исторический, сравнительно- сопоставительный, наблюдение и метод дидактического эксперимента, автор рассматривает их рядорасположенно, не учитывая наличия различных уровней методологического исследования в дидактике, что несколько затрудняет возникновение целостного представления о методах исследования» (Т.А.Хмель. Предисловие к «Введению в общую дидактику» В.Оконь - М., 1990).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Каков же современный взгляд на педагогические методы исследования? Отвечая на этот вопрос, я использую классификацию методов исследования в педагогике И.П.Подласого.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«Пути (способы) познания объективной реальности принято называть методами исследования. С их помощью каждая наука добывает информацию об изучаемом предмете, анализирует и обрабатывает полученные данные, включается в систему известных знаний. Поэтому так сильна зависимость темпов и уровня развития науки от применяемых методов исследования.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Методологической платформой исследования педагогической действительности является философия познания (гносеология). Общий метод научного познания, требования которого имеют универсальный характер, выполняет направляющую функцию.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Педагогические процессы характерны своей неповторимостью. В области естественных наук исследователь может многократно повторять эксперимент, используя одни и те же материалы и создавая неизменные условия. В результате он </w:t>
      </w:r>
      <w:r>
        <w:lastRenderedPageBreak/>
        <w:t>приходит к однозначному заключению. Педагог- исследователь такой возможности лишён. При повторном исследовании он уже имеет дело фактически с другим «материалом». Да и условия почти никогда не удаётся соблюсти прежними. В результате проведённой ранее работы характеристики используемых данных изменяются необратимо. Вот почему «чистый» эксперимент в педагогике невозможен, как бы тщательно он не был подготовлен и проведён. С учётом этого обстоятельства педагоги формулируют свои выводы корректно и осторожно, понимая относительность условий, в которых они были получены. Компенсировать переменчивость педагогических процессов и получить объективные выводы при их изучении можно только одним способом - многократно увеличив число наблюдений. Исследования должны быть спланированы, организованы и проведены так, чтобы не нанести вреда здоровью и развитию испытуемых.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Итак, объективной основой для разработки педагогических идей является философия. Именно она определяет общий подход, направленность, указывает метод познания педагогических явлений, а потому называется методологической основой педагогики.</w:t>
      </w:r>
      <w:r>
        <w:rPr>
          <w:rStyle w:val="a9"/>
        </w:rPr>
        <w:t xml:space="preserve"> Методология -</w:t>
      </w:r>
      <w:r>
        <w:t xml:space="preserve"> это «система принципов и способов организации и построения теоретической и практической деятельности» (Философский энциклопедический словарь. - М., 1983.-с. 365).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Педагоги нуждаются в объективном методологическом подходе. Таковым является</w:t>
      </w:r>
      <w:r>
        <w:rPr>
          <w:rStyle w:val="a9"/>
        </w:rPr>
        <w:t xml:space="preserve"> системно-структурный подход.</w:t>
      </w:r>
      <w:r>
        <w:t xml:space="preserve"> Он - главный принцип рассмотрения педагогических теорий, технологий, инноваций. Для всех педагогических систем он устанавливает общие свойства: гибкость, динамичность, вариативность, адаптивность, стабильность, прогностичность, преемственность, целостность. К числу важных методологических принципов, направляющих развитие педагогических исследований, относятся</w:t>
      </w:r>
      <w:r>
        <w:rPr>
          <w:rStyle w:val="a9"/>
        </w:rPr>
        <w:t xml:space="preserve"> личностный</w:t>
      </w:r>
      <w:r>
        <w:t xml:space="preserve"> и</w:t>
      </w:r>
      <w:r>
        <w:rPr>
          <w:rStyle w:val="a9"/>
        </w:rPr>
        <w:t xml:space="preserve"> деятелъностный подходы.</w:t>
      </w:r>
      <w:r>
        <w:t xml:space="preserve"> Первый утверждает главной ценностью воспитания ЛИЧНОСТЬ и требует признания её уникальности, интеллектуальной и нравственной свободы. При втором подходе исходят из того, что личность формируется и развивается только в ДЕЯТЕЛЬНОСТИ, что требует, в свою очередь, максимальных условий для развития личностью своих дарований и способностей.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I Традиционными называются методы, доставшиеся современной педагогике по наследству от исследователей, стоявших у её истоков. Их называют </w:t>
      </w:r>
      <w:r>
        <w:rPr>
          <w:rStyle w:val="5"/>
        </w:rPr>
        <w:t>эмпирическими.</w:t>
      </w:r>
    </w:p>
    <w:p w:rsidR="00A40742" w:rsidRDefault="0005550F">
      <w:pPr>
        <w:pStyle w:val="13"/>
        <w:numPr>
          <w:ilvl w:val="5"/>
          <w:numId w:val="3"/>
        </w:numPr>
        <w:shd w:val="clear" w:color="auto" w:fill="auto"/>
        <w:tabs>
          <w:tab w:val="left" w:pos="313"/>
        </w:tabs>
        <w:spacing w:before="0" w:after="0" w:line="322" w:lineRule="exact"/>
        <w:ind w:left="20" w:right="20" w:firstLine="0"/>
        <w:jc w:val="both"/>
      </w:pPr>
      <w:r>
        <w:rPr>
          <w:rStyle w:val="aa"/>
        </w:rPr>
        <w:t>Наблюдение.</w:t>
      </w:r>
      <w:r>
        <w:t xml:space="preserve"> Наиболее доступный и распространённый метод изучения в педагогической практике. Под научным наблюдением понимается специально организованное восприятие исследуемого объекта, процесса или явления в естественных условиях. Научное наблюдение существенно отличается от обыденного, житейского. Главные его отличия:</w:t>
      </w:r>
    </w:p>
    <w:p w:rsidR="00A40742" w:rsidRDefault="0005550F">
      <w:pPr>
        <w:pStyle w:val="13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322" w:lineRule="exact"/>
        <w:ind w:left="20" w:right="20" w:firstLine="0"/>
        <w:jc w:val="both"/>
      </w:pPr>
      <w:r>
        <w:t>определяются задачи, выделяются объекты, разрабатывается схема наблюдения;</w:t>
      </w:r>
    </w:p>
    <w:p w:rsidR="00A40742" w:rsidRDefault="0005550F">
      <w:pPr>
        <w:pStyle w:val="13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</w:pPr>
      <w:r>
        <w:t>результаты обязательно фиксируются;</w:t>
      </w:r>
    </w:p>
    <w:p w:rsidR="00A40742" w:rsidRDefault="0005550F">
      <w:pPr>
        <w:pStyle w:val="13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</w:pPr>
      <w:r>
        <w:t>полученные данные обрабатываются;</w:t>
      </w:r>
    </w:p>
    <w:p w:rsidR="00A40742" w:rsidRDefault="0005550F">
      <w:pPr>
        <w:pStyle w:val="13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</w:pPr>
      <w:r>
        <w:t>результаты сопоставляются с известными и перепроверяются с помощью других методов.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Для повышения эффективности наблюдение должно быть длительным, систематическим, разносторонним, объективным и массовым. Подчёркивая важность метода наблюдения вместе с тем необходимо указать на его недостатки. Наблюдение </w:t>
      </w:r>
      <w:r>
        <w:lastRenderedPageBreak/>
        <w:t>не вскрывает внутренних сторон педагогических явлений, при использовании этого метода невозможно обеспечить полную объективность информации. Поэтому наблюдение чаще всего применяют при начальных этапах исследования в сочетании с другими методами.</w:t>
      </w:r>
    </w:p>
    <w:p w:rsidR="00A40742" w:rsidRDefault="0005550F">
      <w:pPr>
        <w:pStyle w:val="13"/>
        <w:numPr>
          <w:ilvl w:val="1"/>
          <w:numId w:val="4"/>
        </w:numPr>
        <w:shd w:val="clear" w:color="auto" w:fill="auto"/>
        <w:tabs>
          <w:tab w:val="left" w:pos="308"/>
        </w:tabs>
        <w:spacing w:before="0" w:after="0" w:line="322" w:lineRule="exact"/>
        <w:ind w:left="20" w:right="20" w:firstLine="0"/>
        <w:jc w:val="both"/>
      </w:pPr>
      <w:r>
        <w:rPr>
          <w:rStyle w:val="aa"/>
        </w:rPr>
        <w:t>Изучение опыта (</w:t>
      </w:r>
      <w:r w:rsidRPr="00067589">
        <w:rPr>
          <w:rStyle w:val="aa"/>
        </w:rPr>
        <w:t>и</w:t>
      </w:r>
      <w:r w:rsidRPr="00067589">
        <w:rPr>
          <w:rStyle w:val="ab"/>
          <w:u w:val="none"/>
        </w:rPr>
        <w:t>стор</w:t>
      </w:r>
      <w:r w:rsidRPr="00067589">
        <w:rPr>
          <w:rStyle w:val="aa"/>
        </w:rPr>
        <w:t>ичес</w:t>
      </w:r>
      <w:r w:rsidRPr="00067589">
        <w:rPr>
          <w:rStyle w:val="ab"/>
          <w:u w:val="none"/>
        </w:rPr>
        <w:t>кий</w:t>
      </w:r>
      <w:r w:rsidRPr="00067589">
        <w:rPr>
          <w:rStyle w:val="aa"/>
        </w:rPr>
        <w:t xml:space="preserve"> метод</w:t>
      </w:r>
      <w:r>
        <w:rPr>
          <w:rStyle w:val="aa"/>
        </w:rPr>
        <w:t>).</w:t>
      </w:r>
      <w:r>
        <w:t xml:space="preserve"> В широком смысле этот метод означает организованную познавательную деятельность, направленную на установление исторических связей воспитания. С помощью этого метода анализируются пути решения конкретных проблем, выводятся взвешенные заключения о целесообразности их применения в новых исторических условиях.</w:t>
      </w:r>
    </w:p>
    <w:p w:rsidR="00A40742" w:rsidRDefault="0005550F">
      <w:pPr>
        <w:pStyle w:val="13"/>
        <w:numPr>
          <w:ilvl w:val="1"/>
          <w:numId w:val="4"/>
        </w:numPr>
        <w:shd w:val="clear" w:color="auto" w:fill="auto"/>
        <w:tabs>
          <w:tab w:val="left" w:pos="308"/>
        </w:tabs>
        <w:spacing w:before="0" w:after="0" w:line="322" w:lineRule="exact"/>
        <w:ind w:left="20" w:right="20" w:firstLine="0"/>
        <w:jc w:val="both"/>
      </w:pPr>
      <w:r>
        <w:rPr>
          <w:rStyle w:val="ac"/>
        </w:rPr>
        <w:t>Изучение первоисточников (</w:t>
      </w:r>
      <w:r w:rsidRPr="00067589">
        <w:rPr>
          <w:rStyle w:val="ac"/>
        </w:rPr>
        <w:t>архив</w:t>
      </w:r>
      <w:r w:rsidRPr="00067589">
        <w:rPr>
          <w:rStyle w:val="ad"/>
          <w:u w:val="none"/>
        </w:rPr>
        <w:t>ный мет</w:t>
      </w:r>
      <w:r w:rsidRPr="00067589">
        <w:rPr>
          <w:rStyle w:val="ac"/>
        </w:rPr>
        <w:t>од</w:t>
      </w:r>
      <w:r>
        <w:rPr>
          <w:rStyle w:val="ac"/>
        </w:rPr>
        <w:t>).</w:t>
      </w:r>
      <w:r>
        <w:t xml:space="preserve"> В современном смысле под изучением первоисточников понимается изучение передового опыта творчески работающих коллективов или отдельных педагогов.</w:t>
      </w:r>
    </w:p>
    <w:p w:rsidR="00A40742" w:rsidRDefault="0005550F">
      <w:pPr>
        <w:pStyle w:val="13"/>
        <w:numPr>
          <w:ilvl w:val="1"/>
          <w:numId w:val="4"/>
        </w:numPr>
        <w:shd w:val="clear" w:color="auto" w:fill="auto"/>
        <w:tabs>
          <w:tab w:val="left" w:pos="486"/>
        </w:tabs>
        <w:spacing w:before="0" w:after="0" w:line="322" w:lineRule="exact"/>
        <w:ind w:left="20" w:right="20" w:firstLine="0"/>
        <w:jc w:val="both"/>
      </w:pPr>
      <w:r>
        <w:rPr>
          <w:rStyle w:val="ac"/>
        </w:rPr>
        <w:t>Изучение документации.</w:t>
      </w:r>
      <w:r>
        <w:t xml:space="preserve"> Источники информации - протоколы педсоветов и родительских собраний, правила внутреннего распорядка, перспективные и календарные планы воспитателей, конспекты и сетки занятий. В этих документах содержится множество объективных данных, помогающих установить причинно-следственные зависимости, взаимосвязи изучаемых явлений. Изучение документации обязательно сочетается с другими методами.</w:t>
      </w:r>
    </w:p>
    <w:p w:rsidR="00A40742" w:rsidRDefault="0005550F">
      <w:pPr>
        <w:pStyle w:val="13"/>
        <w:numPr>
          <w:ilvl w:val="1"/>
          <w:numId w:val="4"/>
        </w:numPr>
        <w:shd w:val="clear" w:color="auto" w:fill="auto"/>
        <w:tabs>
          <w:tab w:val="left" w:pos="562"/>
        </w:tabs>
        <w:spacing w:before="0" w:after="0" w:line="322" w:lineRule="exact"/>
        <w:ind w:left="20" w:right="20" w:firstLine="0"/>
        <w:jc w:val="both"/>
      </w:pPr>
      <w:r>
        <w:rPr>
          <w:rStyle w:val="ac"/>
        </w:rPr>
        <w:t>Изучение проду</w:t>
      </w:r>
      <w:r>
        <w:rPr>
          <w:rStyle w:val="ad"/>
        </w:rPr>
        <w:t>кт</w:t>
      </w:r>
      <w:r>
        <w:rPr>
          <w:rStyle w:val="ac"/>
        </w:rPr>
        <w:t>ов деятельности</w:t>
      </w:r>
      <w:r>
        <w:t xml:space="preserve"> дошкольников опытному исследователю скажет о многом: индивидуальных особенностях ребенка, его наклонностях и интересах, уровне развития старательности, прилежания и других качеств, о мотивах деятельности - и это лишь небольшой перечень воспитательных аспектов, где можно с успехом применять этот метод.</w:t>
      </w:r>
    </w:p>
    <w:p w:rsidR="00A40742" w:rsidRDefault="0005550F">
      <w:pPr>
        <w:pStyle w:val="13"/>
        <w:numPr>
          <w:ilvl w:val="1"/>
          <w:numId w:val="4"/>
        </w:numPr>
        <w:shd w:val="clear" w:color="auto" w:fill="auto"/>
        <w:tabs>
          <w:tab w:val="left" w:pos="409"/>
        </w:tabs>
        <w:spacing w:before="0" w:after="0" w:line="322" w:lineRule="exact"/>
        <w:ind w:left="20" w:right="20" w:firstLine="0"/>
        <w:jc w:val="both"/>
      </w:pPr>
      <w:r>
        <w:rPr>
          <w:rStyle w:val="ac"/>
        </w:rPr>
        <w:t>Беседа.</w:t>
      </w:r>
      <w:r>
        <w:t xml:space="preserve"> Педагогическая беседа как метод исследования отличается целенаправленными попытками исследователя проникнуть во внутренний мир собеседника, выявить причины тех или иных поступков. Но беседа - не всегда надёжный метод. Чтобы повысить надёжность результатов беседы и снять неизбежный субъективизм, применяются специальные меры:</w:t>
      </w:r>
    </w:p>
    <w:p w:rsidR="00A40742" w:rsidRDefault="0005550F">
      <w:pPr>
        <w:pStyle w:val="13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322" w:lineRule="exact"/>
        <w:ind w:left="20" w:right="20" w:firstLine="0"/>
        <w:jc w:val="both"/>
      </w:pPr>
      <w:r>
        <w:t>разработка чёткого, продуманного с учётом интересов личности собеседника, плана беседы;</w:t>
      </w:r>
    </w:p>
    <w:p w:rsidR="00A40742" w:rsidRDefault="0005550F">
      <w:pPr>
        <w:pStyle w:val="13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</w:pPr>
      <w:r>
        <w:t>обсуждение интересующих исследователя вопросов;</w:t>
      </w:r>
    </w:p>
    <w:p w:rsidR="00A40742" w:rsidRDefault="0005550F">
      <w:pPr>
        <w:pStyle w:val="13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322" w:lineRule="exact"/>
        <w:ind w:left="20" w:right="20" w:firstLine="0"/>
        <w:jc w:val="both"/>
      </w:pPr>
      <w:r>
        <w:t>варьирование вопросов, постановка их в приятной для собеседника форме;</w:t>
      </w:r>
    </w:p>
    <w:p w:rsidR="00A40742" w:rsidRDefault="0005550F">
      <w:pPr>
        <w:pStyle w:val="13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780" w:firstLine="0"/>
        <w:jc w:val="left"/>
      </w:pPr>
      <w:r>
        <w:t>умение использовать ситуацию, находчивость в вопросах и ответах. Чаще беседу используют как дополнительный метод.</w:t>
      </w:r>
    </w:p>
    <w:p w:rsidR="00A40742" w:rsidRDefault="0005550F">
      <w:pPr>
        <w:pStyle w:val="13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322" w:lineRule="exact"/>
        <w:ind w:left="20" w:right="20" w:firstLine="0"/>
        <w:jc w:val="both"/>
      </w:pPr>
      <w:r>
        <w:rPr>
          <w:rStyle w:val="ac"/>
        </w:rPr>
        <w:t>Эксперимент</w:t>
      </w:r>
      <w:r>
        <w:t xml:space="preserve"> (лат. - опыт, испытание). Педагогический эксперимент - это научно поставленный опыт преобразования педагогического процесса в точно учитываемых условиях. В отличие от других методов, лишь регистрирующих то, что уже существует, эксперимент в педагогике носит созидательный характер. Эксперимент - это, по сути, строго контролируемое педагогическое наблюдение. Причём экспериментатор ведёт наблюдение за процессом, который он сам и осуществляет. Педагогический эксперимент требует обоснование рабочей гипотезы, разработки исследуемого вопроса, составления детального плана и строгого его соблюдения, точной фиксации результатов, тщательного анализа полученных данных, формулировки окончательных выводов. Эксперимент замышляется и проводится для того, чтобы проверить возникшую гипотезу. Надёжность экспериментальных </w:t>
      </w:r>
      <w:r>
        <w:lastRenderedPageBreak/>
        <w:t>выводов зависит от соблюдений условий эксперимента - то есть все факторы (кроме проверяемых) должны быть уравнены. В зависимости от преследуемой цели, различают эксперименты:</w:t>
      </w:r>
    </w:p>
    <w:p w:rsidR="00A40742" w:rsidRDefault="0005550F">
      <w:pPr>
        <w:pStyle w:val="13"/>
        <w:numPr>
          <w:ilvl w:val="1"/>
          <w:numId w:val="5"/>
        </w:numPr>
        <w:shd w:val="clear" w:color="auto" w:fill="auto"/>
        <w:tabs>
          <w:tab w:val="left" w:pos="687"/>
        </w:tabs>
        <w:spacing w:before="0" w:after="0" w:line="322" w:lineRule="exact"/>
        <w:ind w:left="20" w:right="20" w:firstLine="0"/>
        <w:jc w:val="both"/>
      </w:pPr>
      <w:r>
        <w:rPr>
          <w:rStyle w:val="6"/>
        </w:rPr>
        <w:t>констатирующие,</w:t>
      </w:r>
      <w:r>
        <w:t xml:space="preserve"> при которых изучаются существующие педагогические явления;</w:t>
      </w:r>
    </w:p>
    <w:p w:rsidR="00A40742" w:rsidRDefault="0005550F">
      <w:pPr>
        <w:pStyle w:val="13"/>
        <w:numPr>
          <w:ilvl w:val="1"/>
          <w:numId w:val="5"/>
        </w:numPr>
        <w:shd w:val="clear" w:color="auto" w:fill="auto"/>
        <w:tabs>
          <w:tab w:val="left" w:pos="399"/>
        </w:tabs>
        <w:spacing w:before="0" w:after="0" w:line="322" w:lineRule="exact"/>
        <w:ind w:left="20" w:right="20" w:firstLine="0"/>
        <w:jc w:val="both"/>
      </w:pPr>
      <w:r>
        <w:rPr>
          <w:rStyle w:val="6"/>
        </w:rPr>
        <w:t>проверочные,</w:t>
      </w:r>
      <w:r>
        <w:t xml:space="preserve"> уточняющие, когда проверяется гипотеза, созданная в процессе осмысления проблемы;</w:t>
      </w:r>
    </w:p>
    <w:p w:rsidR="00A40742" w:rsidRDefault="0005550F">
      <w:pPr>
        <w:pStyle w:val="13"/>
        <w:numPr>
          <w:ilvl w:val="1"/>
          <w:numId w:val="5"/>
        </w:numPr>
        <w:shd w:val="clear" w:color="auto" w:fill="auto"/>
        <w:tabs>
          <w:tab w:val="left" w:pos="370"/>
        </w:tabs>
        <w:spacing w:before="0" w:after="0" w:line="322" w:lineRule="exact"/>
        <w:ind w:left="20" w:right="20" w:firstLine="0"/>
        <w:jc w:val="both"/>
      </w:pPr>
      <w:r>
        <w:rPr>
          <w:rStyle w:val="6"/>
        </w:rPr>
        <w:t>созидательные,</w:t>
      </w:r>
      <w:r>
        <w:t xml:space="preserve"> формирующие, в ходе которых конструируются новые педагогические явления.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По месту проведения различают</w:t>
      </w:r>
      <w:r>
        <w:rPr>
          <w:rStyle w:val="ae"/>
        </w:rPr>
        <w:t xml:space="preserve"> естественный</w:t>
      </w:r>
      <w:r>
        <w:t xml:space="preserve"> (без нарушения учебно- воспитательного процесса) и</w:t>
      </w:r>
      <w:r>
        <w:rPr>
          <w:rStyle w:val="ae"/>
        </w:rPr>
        <w:t xml:space="preserve"> лабораторный</w:t>
      </w:r>
      <w:r>
        <w:t xml:space="preserve"> эксперимент (эксперимент в специально оборудованном помещении - иногда с применением специальной аппаратуры).</w:t>
      </w:r>
    </w:p>
    <w:p w:rsidR="00A40742" w:rsidRDefault="0005550F">
      <w:pPr>
        <w:pStyle w:val="13"/>
        <w:numPr>
          <w:ilvl w:val="0"/>
          <w:numId w:val="5"/>
        </w:numPr>
        <w:shd w:val="clear" w:color="auto" w:fill="auto"/>
        <w:tabs>
          <w:tab w:val="left" w:pos="447"/>
        </w:tabs>
        <w:spacing w:before="0" w:after="0" w:line="322" w:lineRule="exact"/>
        <w:ind w:left="20" w:right="20" w:firstLine="0"/>
        <w:jc w:val="both"/>
      </w:pPr>
      <w:r>
        <w:rPr>
          <w:rStyle w:val="af"/>
        </w:rPr>
        <w:t>Педагогическое тестирование.</w:t>
      </w:r>
      <w:r>
        <w:rPr>
          <w:rStyle w:val="ae"/>
        </w:rPr>
        <w:t xml:space="preserve"> Тест</w:t>
      </w:r>
      <w:r>
        <w:t>, в переводе с английского, означает «задача», «испытание». Тестирование - целенаправленное, одинаковое для всех обследование, которое проводится в строго контролируемых условиях. Оно позволяет объективно измерять характеристики и результаты обучения, воспитания, развития учащихся, определять параметры педагогического процесса. От других способов обследования тестирование отличается точностью, простотой, доступностью, возможностью автоматизации.</w:t>
      </w:r>
    </w:p>
    <w:p w:rsidR="00A40742" w:rsidRDefault="0005550F">
      <w:pPr>
        <w:pStyle w:val="13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322" w:lineRule="exact"/>
        <w:ind w:left="20" w:right="20" w:firstLine="0"/>
        <w:jc w:val="both"/>
      </w:pPr>
      <w:r>
        <w:rPr>
          <w:rStyle w:val="af"/>
        </w:rPr>
        <w:t>Анкетирование.</w:t>
      </w:r>
      <w:r>
        <w:t xml:space="preserve"> Это метод массового сбора материала с помощью специально разработанных вопросников. Педагогов привлекает анкетирование возможностью быстрых опросов учеников, учителей, родителей, дешевизной методики и возможностью автоматизированной обработки собранного материала. Однако анкетирование основывается на предположении, что человек честно отвечает на заданные вопросы. На деле это не всегда находит подтверждения.</w:t>
      </w:r>
    </w:p>
    <w:p w:rsidR="00A40742" w:rsidRDefault="0005550F">
      <w:pPr>
        <w:pStyle w:val="13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 w:line="322" w:lineRule="exact"/>
        <w:ind w:left="20" w:right="20" w:firstLine="0"/>
        <w:jc w:val="both"/>
      </w:pPr>
      <w:r>
        <w:rPr>
          <w:rStyle w:val="af"/>
        </w:rPr>
        <w:t>Социометрический метод.</w:t>
      </w:r>
      <w:r>
        <w:t xml:space="preserve"> Он позволяет анализировать внутриколлективные отношения. Детей просят ответить на вопросы типа «С кем бы ты хотел...» (или «С кем бы ты не хотел...»). В результате у одних членов коллектива оказывается наибольшее число выборов у других - наименьшее, что даёт возможность педагогу задуматься и наладить жизнь в коллективе детей - так называемых «аутсайдеров».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firstLine="0"/>
        <w:jc w:val="both"/>
      </w:pPr>
      <w:r>
        <w:t xml:space="preserve">II </w:t>
      </w:r>
      <w:r>
        <w:rPr>
          <w:rStyle w:val="6"/>
        </w:rPr>
        <w:t>Методы обработки данных</w:t>
      </w:r>
      <w:r>
        <w:t>.</w:t>
      </w:r>
    </w:p>
    <w:p w:rsidR="00A40742" w:rsidRDefault="0005550F">
      <w:pPr>
        <w:pStyle w:val="13"/>
        <w:numPr>
          <w:ilvl w:val="0"/>
          <w:numId w:val="6"/>
        </w:numPr>
        <w:shd w:val="clear" w:color="auto" w:fill="auto"/>
        <w:tabs>
          <w:tab w:val="left" w:pos="394"/>
        </w:tabs>
        <w:spacing w:before="0" w:after="0" w:line="322" w:lineRule="exact"/>
        <w:ind w:left="20" w:right="20" w:firstLine="0"/>
        <w:jc w:val="both"/>
      </w:pPr>
      <w:r>
        <w:rPr>
          <w:rStyle w:val="af"/>
        </w:rPr>
        <w:t>Качественные.</w:t>
      </w:r>
      <w:r>
        <w:t xml:space="preserve"> Качество традиционно раскрывается через описание признаков. Анализируя качество, исследователь определяет, к какому классу уже известных явлений принадлежит данное и в чём его специфика, затем устанавливает причинно-следственные зависимости между явлениями.</w:t>
      </w:r>
    </w:p>
    <w:p w:rsidR="00A40742" w:rsidRDefault="0005550F">
      <w:pPr>
        <w:pStyle w:val="13"/>
        <w:numPr>
          <w:ilvl w:val="0"/>
          <w:numId w:val="6"/>
        </w:numPr>
        <w:shd w:val="clear" w:color="auto" w:fill="auto"/>
        <w:tabs>
          <w:tab w:val="left" w:pos="514"/>
        </w:tabs>
        <w:spacing w:before="0" w:after="0" w:line="322" w:lineRule="exact"/>
        <w:ind w:left="20" w:right="20" w:firstLine="0"/>
        <w:jc w:val="both"/>
      </w:pPr>
      <w:r>
        <w:rPr>
          <w:rStyle w:val="af"/>
        </w:rPr>
        <w:t>Количественные.</w:t>
      </w:r>
      <w:r>
        <w:t xml:space="preserve"> Задача количественного анализа сводится к измерению полученных данных счетом, числом. К статистическому методу относятся:</w:t>
      </w:r>
    </w:p>
    <w:p w:rsidR="00A40742" w:rsidRDefault="0005550F">
      <w:pPr>
        <w:pStyle w:val="13"/>
        <w:numPr>
          <w:ilvl w:val="0"/>
          <w:numId w:val="7"/>
        </w:numPr>
        <w:shd w:val="clear" w:color="auto" w:fill="auto"/>
        <w:tabs>
          <w:tab w:val="left" w:pos="218"/>
        </w:tabs>
        <w:spacing w:before="0" w:after="0" w:line="317" w:lineRule="exact"/>
        <w:ind w:left="60" w:right="20" w:firstLine="0"/>
        <w:jc w:val="both"/>
      </w:pPr>
      <w:r>
        <w:rPr>
          <w:rStyle w:val="af0"/>
        </w:rPr>
        <w:t>регистрация</w:t>
      </w:r>
      <w:r>
        <w:t xml:space="preserve"> - выявление определенного качества и подсчет количества по наличию или отсутствию данного качества;</w:t>
      </w:r>
    </w:p>
    <w:p w:rsidR="00A40742" w:rsidRDefault="0005550F">
      <w:pPr>
        <w:pStyle w:val="13"/>
        <w:numPr>
          <w:ilvl w:val="0"/>
          <w:numId w:val="7"/>
        </w:numPr>
        <w:shd w:val="clear" w:color="auto" w:fill="auto"/>
        <w:tabs>
          <w:tab w:val="left" w:pos="310"/>
        </w:tabs>
        <w:spacing w:before="0" w:after="0" w:line="317" w:lineRule="exact"/>
        <w:ind w:left="60" w:right="20" w:firstLine="0"/>
        <w:jc w:val="both"/>
      </w:pPr>
      <w:r>
        <w:rPr>
          <w:rStyle w:val="af0"/>
        </w:rPr>
        <w:t>ранжирование -</w:t>
      </w:r>
      <w:r>
        <w:t xml:space="preserve"> расположение собранных данных в определенной последовательности;</w:t>
      </w:r>
    </w:p>
    <w:p w:rsidR="00A40742" w:rsidRDefault="0005550F">
      <w:pPr>
        <w:pStyle w:val="13"/>
        <w:numPr>
          <w:ilvl w:val="0"/>
          <w:numId w:val="7"/>
        </w:numPr>
        <w:shd w:val="clear" w:color="auto" w:fill="auto"/>
        <w:tabs>
          <w:tab w:val="left" w:pos="286"/>
        </w:tabs>
        <w:spacing w:before="0" w:after="0" w:line="317" w:lineRule="exact"/>
        <w:ind w:left="60" w:right="20" w:firstLine="0"/>
        <w:jc w:val="both"/>
      </w:pPr>
      <w:r>
        <w:rPr>
          <w:rStyle w:val="af0"/>
        </w:rPr>
        <w:t>шкалирование</w:t>
      </w:r>
      <w:r>
        <w:t xml:space="preserve"> - присвоение баллов или других цифровых показателей исследуемым характеристикам.</w:t>
      </w:r>
    </w:p>
    <w:p w:rsidR="00A40742" w:rsidRDefault="0005550F">
      <w:pPr>
        <w:pStyle w:val="13"/>
        <w:shd w:val="clear" w:color="auto" w:fill="auto"/>
        <w:spacing w:before="0" w:after="330" w:line="317" w:lineRule="exact"/>
        <w:ind w:left="60" w:right="20" w:firstLine="0"/>
        <w:jc w:val="both"/>
      </w:pPr>
      <w:r>
        <w:t>3.</w:t>
      </w:r>
      <w:r>
        <w:rPr>
          <w:rStyle w:val="af1"/>
        </w:rPr>
        <w:t xml:space="preserve"> Моделирование</w:t>
      </w:r>
      <w:r>
        <w:t xml:space="preserve"> становится всё более мощным средством педагогических исследований. Научная модель - это мысленно представленная или материально </w:t>
      </w:r>
      <w:r>
        <w:lastRenderedPageBreak/>
        <w:t>материализованная система, которая адекватно отображает предмет исследования. Моделирование в дидактике успешно применяется для решения важных задач оптимизации структуры учебного материала, улучшения планирования учебного процесса, управления познавательной деятельностью и учебно-воспитательным процессом, диагностики, прогнозирования, проектирования обучения».</w:t>
      </w:r>
    </w:p>
    <w:p w:rsidR="00A65A9D" w:rsidRDefault="00A65A9D">
      <w:pPr>
        <w:pStyle w:val="13"/>
        <w:shd w:val="clear" w:color="auto" w:fill="auto"/>
        <w:spacing w:before="0" w:after="330" w:line="317" w:lineRule="exact"/>
        <w:ind w:left="60" w:right="20" w:firstLine="0"/>
        <w:jc w:val="both"/>
      </w:pPr>
    </w:p>
    <w:p w:rsidR="00A65A9D" w:rsidRPr="00A65A9D" w:rsidRDefault="00A65A9D">
      <w:pPr>
        <w:pStyle w:val="13"/>
        <w:shd w:val="clear" w:color="auto" w:fill="auto"/>
        <w:spacing w:before="0" w:after="330" w:line="317" w:lineRule="exact"/>
        <w:ind w:left="60" w:right="20" w:firstLine="0"/>
        <w:jc w:val="both"/>
      </w:pPr>
    </w:p>
    <w:p w:rsidR="00A40742" w:rsidRDefault="00067589">
      <w:pPr>
        <w:pStyle w:val="13"/>
        <w:shd w:val="clear" w:color="auto" w:fill="auto"/>
        <w:spacing w:before="0" w:after="309" w:line="280" w:lineRule="exact"/>
        <w:ind w:left="60" w:firstLine="0"/>
        <w:jc w:val="both"/>
      </w:pPr>
      <w:r w:rsidRPr="00067589">
        <w:t>§</w:t>
      </w:r>
      <w:r>
        <w:t xml:space="preserve"> </w:t>
      </w:r>
      <w:r w:rsidR="0005550F" w:rsidRPr="00D70227">
        <w:t xml:space="preserve">3. </w:t>
      </w:r>
      <w:r w:rsidR="0005550F">
        <w:t>Диагностика и развитие творческих способностей.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60" w:right="20" w:firstLine="0"/>
        <w:jc w:val="both"/>
      </w:pPr>
      <w:r>
        <w:t>Поскольку в проективной части своей работы я предложу системную диагностику детской музыкальной деятельности в условиях педагогического процесса ДОУ, мне бы хотелось остановиться на диагностике именно творческих способностей ребенка - дошкольника. «Цель образования в современном мире совпадает с целью жизни человека</w:t>
      </w:r>
      <w:r w:rsidR="00067589">
        <w:t>.</w:t>
      </w:r>
      <w:r>
        <w:t xml:space="preserve"> </w:t>
      </w:r>
      <w:r w:rsidRPr="00067589">
        <w:t>Эт</w:t>
      </w:r>
      <w:r w:rsidRPr="00067589">
        <w:rPr>
          <w:rStyle w:val="7"/>
          <w:u w:val="none"/>
        </w:rPr>
        <w:t>о самореа</w:t>
      </w:r>
      <w:r w:rsidRPr="00067589">
        <w:t>л</w:t>
      </w:r>
      <w:r w:rsidRPr="00067589">
        <w:rPr>
          <w:rStyle w:val="7"/>
          <w:u w:val="none"/>
        </w:rPr>
        <w:t>изация, создание</w:t>
      </w:r>
      <w:r w:rsidRPr="00067589">
        <w:t xml:space="preserve"> у</w:t>
      </w:r>
      <w:r w:rsidRPr="00067589">
        <w:rPr>
          <w:rStyle w:val="7"/>
          <w:u w:val="none"/>
        </w:rPr>
        <w:t xml:space="preserve">словий реализации </w:t>
      </w:r>
      <w:r w:rsidRPr="00067589">
        <w:t xml:space="preserve">возможностей ребёнка в этом мире. Этим целям созвучна природа эстетического развития личности,» - считают авторы книги «Креативный ребёнок» (Ростов - на - Дону «Феникс» - 2004). Эти же авторы определяют эстетическое воспитание «как процесс генерации эстетических аспектов жизнедеятельности и отношений личности, а </w:t>
      </w:r>
      <w:r w:rsidRPr="00067589">
        <w:rPr>
          <w:rStyle w:val="7"/>
          <w:u w:val="none"/>
        </w:rPr>
        <w:t>эстетическ</w:t>
      </w:r>
      <w:r w:rsidRPr="00067589">
        <w:t xml:space="preserve">ое развитие как процесс </w:t>
      </w:r>
      <w:r w:rsidRPr="00067589">
        <w:rPr>
          <w:rStyle w:val="7"/>
          <w:u w:val="none"/>
        </w:rPr>
        <w:t>ка</w:t>
      </w:r>
      <w:r w:rsidRPr="00067589">
        <w:t xml:space="preserve">чественных </w:t>
      </w:r>
      <w:r w:rsidRPr="00067589">
        <w:rPr>
          <w:rStyle w:val="7"/>
          <w:u w:val="none"/>
        </w:rPr>
        <w:t>преобразований эст</w:t>
      </w:r>
      <w:r w:rsidRPr="00067589">
        <w:t xml:space="preserve">етической </w:t>
      </w:r>
      <w:r w:rsidRPr="00067589">
        <w:rPr>
          <w:rStyle w:val="7"/>
          <w:u w:val="none"/>
        </w:rPr>
        <w:t>картины</w:t>
      </w:r>
      <w:r w:rsidRPr="00067589">
        <w:t xml:space="preserve"> мира человека. Результатом в этом случае будет человек, способный познавать и преобразов</w:t>
      </w:r>
      <w:r w:rsidRPr="00067589">
        <w:rPr>
          <w:rStyle w:val="7"/>
          <w:u w:val="none"/>
        </w:rPr>
        <w:t>ывать мир, себя, свою жиз</w:t>
      </w:r>
      <w:r w:rsidRPr="00067589">
        <w:t>нь по зако</w:t>
      </w:r>
      <w:r w:rsidRPr="00067589">
        <w:rPr>
          <w:rStyle w:val="7"/>
          <w:u w:val="none"/>
        </w:rPr>
        <w:t>нам красоты, духов</w:t>
      </w:r>
      <w:r w:rsidRPr="00067589">
        <w:t xml:space="preserve">ности </w:t>
      </w:r>
      <w:r>
        <w:t>и гармонии» (с. 3, 4).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60" w:right="20" w:firstLine="0"/>
        <w:jc w:val="both"/>
      </w:pPr>
      <w:r>
        <w:t>Роль психологической диагностики в сфере эстетического воспитания чрезвычайна актуальна. Эта же группа авторов выдвигают предположение: «полноценное эстетическое развитие - это прежде всего полихудожественное развитие. Оно может осуществляться только на основе гармоничного сочетания специальных и общих (универсальных) компонентов художественных и творческих способностей». К универсальным компонентам в структуре художественной одаренности они относят:</w:t>
      </w:r>
    </w:p>
    <w:p w:rsidR="00A40742" w:rsidRDefault="0005550F">
      <w:pPr>
        <w:pStyle w:val="13"/>
        <w:numPr>
          <w:ilvl w:val="0"/>
          <w:numId w:val="7"/>
        </w:numPr>
        <w:shd w:val="clear" w:color="auto" w:fill="auto"/>
        <w:tabs>
          <w:tab w:val="left" w:pos="218"/>
        </w:tabs>
        <w:spacing w:before="0" w:after="0" w:line="322" w:lineRule="exact"/>
        <w:ind w:left="60" w:firstLine="0"/>
        <w:jc w:val="both"/>
      </w:pPr>
      <w:r>
        <w:t>эстетическую эмпатию (коммуникативный компонент);</w:t>
      </w:r>
    </w:p>
    <w:p w:rsidR="00A40742" w:rsidRDefault="0005550F">
      <w:pPr>
        <w:pStyle w:val="13"/>
        <w:numPr>
          <w:ilvl w:val="0"/>
          <w:numId w:val="7"/>
        </w:numPr>
        <w:shd w:val="clear" w:color="auto" w:fill="auto"/>
        <w:tabs>
          <w:tab w:val="left" w:pos="247"/>
        </w:tabs>
        <w:spacing w:before="0" w:after="0" w:line="322" w:lineRule="exact"/>
        <w:ind w:left="60" w:right="20" w:firstLine="0"/>
        <w:jc w:val="both"/>
      </w:pPr>
      <w:r>
        <w:t>импрессивную и экспрессивную эмоциональность, эмоциональный опыт (эмоциональный компонент);</w:t>
      </w:r>
    </w:p>
    <w:p w:rsidR="00A40742" w:rsidRDefault="0005550F">
      <w:pPr>
        <w:pStyle w:val="13"/>
        <w:numPr>
          <w:ilvl w:val="0"/>
          <w:numId w:val="7"/>
        </w:numPr>
        <w:shd w:val="clear" w:color="auto" w:fill="auto"/>
        <w:tabs>
          <w:tab w:val="left" w:pos="223"/>
        </w:tabs>
        <w:spacing w:before="0" w:after="0" w:line="322" w:lineRule="exact"/>
        <w:ind w:left="60" w:firstLine="0"/>
        <w:jc w:val="both"/>
      </w:pPr>
      <w:r>
        <w:t>способность к ассоциированию;</w:t>
      </w:r>
    </w:p>
    <w:p w:rsidR="00A40742" w:rsidRDefault="0005550F">
      <w:pPr>
        <w:pStyle w:val="13"/>
        <w:numPr>
          <w:ilvl w:val="0"/>
          <w:numId w:val="7"/>
        </w:numPr>
        <w:shd w:val="clear" w:color="auto" w:fill="auto"/>
        <w:tabs>
          <w:tab w:val="left" w:pos="214"/>
        </w:tabs>
        <w:spacing w:before="0" w:after="0" w:line="322" w:lineRule="exact"/>
        <w:ind w:left="60" w:firstLine="0"/>
        <w:jc w:val="both"/>
      </w:pPr>
      <w:r>
        <w:t>художественное воображение;</w:t>
      </w:r>
    </w:p>
    <w:p w:rsidR="00A40742" w:rsidRDefault="0005550F">
      <w:pPr>
        <w:pStyle w:val="13"/>
        <w:numPr>
          <w:ilvl w:val="0"/>
          <w:numId w:val="7"/>
        </w:numPr>
        <w:shd w:val="clear" w:color="auto" w:fill="auto"/>
        <w:tabs>
          <w:tab w:val="left" w:pos="542"/>
        </w:tabs>
        <w:spacing w:before="0" w:after="0" w:line="322" w:lineRule="exact"/>
        <w:ind w:left="120" w:right="640" w:firstLine="0"/>
        <w:jc w:val="both"/>
      </w:pPr>
      <w:r>
        <w:t>способность к преобразованиям (вариативность, инверсивность мышления);</w:t>
      </w:r>
    </w:p>
    <w:p w:rsidR="00A40742" w:rsidRDefault="0005550F">
      <w:pPr>
        <w:pStyle w:val="13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 w:line="322" w:lineRule="exact"/>
        <w:ind w:left="120" w:firstLine="0"/>
        <w:jc w:val="both"/>
      </w:pPr>
      <w:r>
        <w:t>ярко выраженную индивидуальность и др.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520" w:firstLine="0"/>
        <w:jc w:val="left"/>
      </w:pPr>
      <w:r>
        <w:t xml:space="preserve">Авторский </w:t>
      </w:r>
      <w:r w:rsidRPr="00067589">
        <w:t>колле</w:t>
      </w:r>
      <w:r w:rsidRPr="00067589">
        <w:rPr>
          <w:rStyle w:val="8"/>
          <w:u w:val="none"/>
        </w:rPr>
        <w:t>ктив в</w:t>
      </w:r>
      <w:r w:rsidRPr="00067589">
        <w:t xml:space="preserve">ышеупомянутого </w:t>
      </w:r>
      <w:r w:rsidRPr="00067589">
        <w:rPr>
          <w:rStyle w:val="8"/>
          <w:u w:val="none"/>
        </w:rPr>
        <w:t>издания</w:t>
      </w:r>
      <w:r>
        <w:t xml:space="preserve"> предлагает таблицу</w:t>
      </w:r>
    </w:p>
    <w:p w:rsidR="00A40742" w:rsidRDefault="0005550F">
      <w:pPr>
        <w:pStyle w:val="30"/>
        <w:shd w:val="clear" w:color="auto" w:fill="auto"/>
        <w:spacing w:after="236" w:line="322" w:lineRule="exact"/>
        <w:ind w:left="3280"/>
        <w:jc w:val="left"/>
      </w:pPr>
      <w:r>
        <w:t>уровней диагностики.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56"/>
        <w:gridCol w:w="2558"/>
        <w:gridCol w:w="2506"/>
        <w:gridCol w:w="2477"/>
      </w:tblGrid>
      <w:tr w:rsidR="00A40742">
        <w:trPr>
          <w:trHeight w:val="98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lastRenderedPageBreak/>
              <w:t>Уровень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40"/>
              <w:framePr w:wrap="notBeside" w:vAnchor="text" w:hAnchor="text" w:xAlign="center" w:y="1"/>
              <w:shd w:val="clear" w:color="auto" w:fill="auto"/>
              <w:jc w:val="center"/>
            </w:pPr>
            <w:r>
              <w:t>Методы исследования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40"/>
              <w:framePr w:wrap="notBeside" w:vAnchor="text" w:hAnchor="text" w:xAlign="center" w:y="1"/>
              <w:shd w:val="clear" w:color="auto" w:fill="auto"/>
              <w:ind w:left="120" w:firstLine="560"/>
            </w:pPr>
            <w:r>
              <w:t>Функция психологического моделирования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40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Прогнозирующая функция</w:t>
            </w:r>
          </w:p>
        </w:tc>
      </w:tr>
      <w:tr w:rsidR="00A40742">
        <w:trPr>
          <w:trHeight w:val="138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I.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Компонентная диагностика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Срезы отдельных компонентов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Отдельные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проявления и показатели индивидуальных проявлений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Малодостоверный прогноз</w:t>
            </w:r>
          </w:p>
        </w:tc>
      </w:tr>
      <w:tr w:rsidR="00A40742">
        <w:trPr>
          <w:trHeight w:val="84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II.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Структурная диагностика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Срезы по нескольким компонентам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Связи, корреляции отдельных сторон процесса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Достоверность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кратковременного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прогноза</w:t>
            </w:r>
          </w:p>
        </w:tc>
      </w:tr>
      <w:tr w:rsidR="00A40742">
        <w:trPr>
          <w:trHeight w:val="111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III.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Системная диагностика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Экспериментальные ситуации,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t>генетический метод, комплекс методик.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Создание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имитационной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модели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Определение различных зон и перспективы развития личности</w:t>
            </w:r>
          </w:p>
        </w:tc>
      </w:tr>
      <w:tr w:rsidR="00A40742">
        <w:trPr>
          <w:trHeight w:val="58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IV.</w:t>
            </w:r>
          </w:p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/>
            </w:pPr>
            <w:r>
              <w:t>Прогнозирование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Прогностические методы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42" w:rsidRDefault="0005550F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260"/>
            </w:pPr>
            <w:r>
              <w:t>Вероятностный прогноз</w:t>
            </w:r>
          </w:p>
        </w:tc>
      </w:tr>
    </w:tbl>
    <w:p w:rsidR="00A40742" w:rsidRDefault="00A40742">
      <w:pPr>
        <w:rPr>
          <w:sz w:val="2"/>
          <w:szCs w:val="2"/>
        </w:rPr>
      </w:pPr>
    </w:p>
    <w:p w:rsidR="00A40742" w:rsidRDefault="0005550F">
      <w:pPr>
        <w:pStyle w:val="13"/>
        <w:shd w:val="clear" w:color="auto" w:fill="auto"/>
        <w:spacing w:before="245" w:after="0" w:line="322" w:lineRule="exact"/>
        <w:ind w:left="120" w:right="640" w:firstLine="0"/>
        <w:jc w:val="both"/>
      </w:pPr>
      <w:r>
        <w:t>Я процитирую также мнение авторов по поводу объектов диагностики, её методов и значения диагностики в целом.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20" w:right="640" w:firstLine="0"/>
        <w:jc w:val="both"/>
      </w:pPr>
      <w:r>
        <w:t>«Определение «объектов» диагностики - это ответ на вопросы «Что развивать?» и «Что диагностировать?»определение методов диагностики - это ответ на вопрос «Как изучать и с помощью каких средств?» Определение системы методов развития и арттехнологий - это ответ на вопрос «Как развивать?» С помощью средств диагностики определяется результативность художественных и педагогических воздействий, отслеживается динамика и процесс эстетического развития личности, осуществляется коррекция. Многие диагностические методы могут быть использованы в педагогической практике в качестве развивающих художественно-педагогических и эвристических технологий, средств активизации познавательной мотивации и творческих способностей, эстетического развития личности в целом»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20" w:right="640" w:firstLine="0"/>
        <w:jc w:val="both"/>
      </w:pPr>
      <w:r>
        <w:t xml:space="preserve">«Никакой тест, - подчёркивают авторы, - в единственном числе не может претендовать на исключительную роль. Неэффективно и использование, даже с комплексом методик, одноразовой процедуры диагностики. Достоверность и </w:t>
      </w:r>
      <w:r w:rsidRPr="00067589">
        <w:t>объ</w:t>
      </w:r>
      <w:r w:rsidRPr="00067589">
        <w:rPr>
          <w:rStyle w:val="8"/>
          <w:u w:val="none"/>
        </w:rPr>
        <w:t>ективность это</w:t>
      </w:r>
      <w:r w:rsidRPr="00067589">
        <w:t>г</w:t>
      </w:r>
      <w:r w:rsidRPr="00067589">
        <w:rPr>
          <w:rStyle w:val="8"/>
          <w:u w:val="none"/>
        </w:rPr>
        <w:t>о пр</w:t>
      </w:r>
      <w:r w:rsidRPr="00067589">
        <w:t xml:space="preserve">оцесса растёт пропорционально </w:t>
      </w:r>
      <w:r w:rsidRPr="00067589">
        <w:rPr>
          <w:rStyle w:val="8"/>
          <w:u w:val="none"/>
        </w:rPr>
        <w:t>объём</w:t>
      </w:r>
      <w:r w:rsidRPr="00067589">
        <w:t>у</w:t>
      </w:r>
      <w:r>
        <w:t xml:space="preserve"> информации»). </w:t>
      </w:r>
    </w:p>
    <w:p w:rsidR="00A40742" w:rsidRDefault="00067589">
      <w:pPr>
        <w:pStyle w:val="13"/>
        <w:shd w:val="clear" w:color="auto" w:fill="auto"/>
        <w:spacing w:before="0" w:after="0" w:line="322" w:lineRule="exact"/>
        <w:ind w:left="120" w:right="640" w:firstLine="0"/>
        <w:jc w:val="both"/>
      </w:pPr>
      <w:r>
        <w:t xml:space="preserve">Стоит обратить внимание на </w:t>
      </w:r>
      <w:r w:rsidR="0005550F">
        <w:t>методику «Карта одарённости», которая позволяет выявить у ребенка наличие специальных способностей, которая была предложена А.И.Савенковым («Ваш ребёнок талантлив» - Ярославль,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2002. - с. 159-166). </w:t>
      </w:r>
      <w:r w:rsidR="00067589">
        <w:t>А также на методику</w:t>
      </w:r>
      <w:r>
        <w:t xml:space="preserve"> оценки общей одарённости (книга того же автора; с. 167-170).</w:t>
      </w:r>
    </w:p>
    <w:p w:rsidR="00A40742" w:rsidRDefault="0005550F">
      <w:pPr>
        <w:pStyle w:val="13"/>
        <w:shd w:val="clear" w:color="auto" w:fill="auto"/>
        <w:spacing w:before="0" w:after="300" w:line="322" w:lineRule="exact"/>
        <w:ind w:left="20" w:right="20" w:firstLine="0"/>
        <w:jc w:val="both"/>
      </w:pPr>
      <w:r>
        <w:t xml:space="preserve">Савенкова интересует проблема: можно ли прогнозировать успешность ребенка в том или ином виде деятельности? «Одарённость... лишь потенциал. А общество ценит выдающиеся достижения, а не возможности их достижения. На протяжении всего XX века проводилось множество специальных исследований, посвященных проблемам прогнозирования выдающихся достижений. Некоторые исследователи пытались выяснить вопрос о том, можно ли предсказать хотя бы близкие события... Важно и то, что, изучая прогнозирование успехов в работе, исследователь отмечает, что общий </w:t>
      </w:r>
      <w:r>
        <w:lastRenderedPageBreak/>
        <w:t xml:space="preserve">интеллект является лучшим ориентиром для предсказаний. Но только в том случае, если речь идёт о будущих администраторах, учёных, преподавателях, врачах, юристах. Предсказательная ценность показателя </w:t>
      </w:r>
      <w:r>
        <w:rPr>
          <w:lang w:val="en-US"/>
        </w:rPr>
        <w:t>IQ</w:t>
      </w:r>
      <w:r w:rsidRPr="00D70227">
        <w:t xml:space="preserve"> </w:t>
      </w:r>
      <w:r>
        <w:t>для данной категории будущих специалистов выше, чем для малоквалифицированных или неквалифицированных рабочих. Взаимосвязь между средними оценками в колледже и успешностью работы значительно ниже. В целом можно отметить, что проблема прогнозирования представляется наиболее важной и значимой. Но именно она наименее разработана из всего спектра проблем, связанных с одарённостью» (А.И.Савенков «Ваш ребенок талантлив» - Ярославль «Академия развития» 2002. - с.74, 75, 76).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ФОРМИРОВАНИЕ ТВОРЧЕСКОГО МЫШЛЕНИЯ. (Возрастная и педагогическая психология под редакцией профессора А.В.Петровского МОСКВА «Просвещение» 1973).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«В практической и теоретической деятельности человек может столкнуться с задачами или факторами, для которых в операционных и познавательных структурах его мышления нет подходящих методов и понятий. Познавательные процессы, позволяющие обнаружить такие «непонятийные» отношения и решать такие нерешённые задачи, называют </w:t>
      </w:r>
      <w:r>
        <w:rPr>
          <w:rStyle w:val="af2"/>
        </w:rPr>
        <w:t>творческим мышлением.</w:t>
      </w:r>
      <w:r>
        <w:t xml:space="preserve"> О его формах и операционных структурах пока известно очень мало. Слова типа «озарение», «вдохновение», «интуиция» лишь описывают факты, когда творческое мышление на 1-ом этапе не может целиком протекать в форме понятий и логических операций, которых ещё не существует. Эти слова обозначают также, что результат творческого мышления - не просто применение известных представлений, понятий и операций, а создание новых образов, значений и способов решения задач, причём таких, которые обнаруживают новые свойства действительности или дают новые способы её преобразования. Таким образом, творческое мышление во многом сближается и даже сливается с </w:t>
      </w:r>
      <w:r>
        <w:rPr>
          <w:rStyle w:val="af2"/>
        </w:rPr>
        <w:t>творческим воображением.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Этим творческое мышление отличается от</w:t>
      </w:r>
      <w:r>
        <w:rPr>
          <w:rStyle w:val="af2"/>
        </w:rPr>
        <w:t xml:space="preserve"> проблемного,</w:t>
      </w:r>
      <w:r>
        <w:t xml:space="preserve"> которое тоже даёт решение новых задач, но на основе известных понятий и методов. По- видимому, главное для творческого мышления - нешаблонность, умение охватить реальность во всех её отношениях, а не только в тех, которые закреплены в привычных понятиях и представлениях. Чтобы полнее обнаружить свойства определённой области действительности, надо знать все факты, относящиеся к ней. Чтобы обнаружить неадекватность охватывающих их понятий и методов мышления, надо владеть этими понятиями и методами. Отсюда огромная роль знаний и умений в творческом мышлении.</w:t>
      </w:r>
    </w:p>
    <w:p w:rsidR="00A40742" w:rsidRDefault="0005550F">
      <w:pPr>
        <w:pStyle w:val="13"/>
        <w:shd w:val="clear" w:color="auto" w:fill="auto"/>
        <w:spacing w:before="0" w:after="0" w:line="317" w:lineRule="exact"/>
        <w:ind w:left="20" w:right="40" w:firstLine="0"/>
        <w:jc w:val="both"/>
      </w:pPr>
      <w:r>
        <w:t>Факты и явления, которые пока не укладываются в понятии, всё-таки отражаются сознанием. По-видимому, это происходит с помощью воображения. Оно не ограничено железными рамками логики и поэтому допускают любые, самые необычные,</w:t>
      </w:r>
      <w:r>
        <w:rPr>
          <w:rStyle w:val="af3"/>
        </w:rPr>
        <w:t xml:space="preserve"> фантастические</w:t>
      </w:r>
      <w:r>
        <w:t xml:space="preserve"> соотнесения, объединения и преобразования представлений о реальности. Недаром без фантазии нет творчества.</w:t>
      </w:r>
    </w:p>
    <w:p w:rsidR="00A40742" w:rsidRDefault="0005550F">
      <w:pPr>
        <w:pStyle w:val="13"/>
        <w:shd w:val="clear" w:color="auto" w:fill="auto"/>
        <w:spacing w:before="0" w:after="296" w:line="317" w:lineRule="exact"/>
        <w:ind w:left="20" w:right="40" w:firstLine="0"/>
        <w:jc w:val="both"/>
      </w:pPr>
      <w:r>
        <w:t xml:space="preserve">Сказанное свидетельствует о том, что обучение творческому мышлению по своим целям и характеру не совпадает с обучением «обычному», понятийному, логическому мышлению. Главная задача последнего - сводить все факты, с которыми встречаются ученики, к известным понятиям, а все задачи - к известным способам решения. </w:t>
      </w:r>
      <w:r>
        <w:lastRenderedPageBreak/>
        <w:t>Творческое мышление должно учить смелости при выходе за рамки привычных, само соб</w:t>
      </w:r>
      <w:r w:rsidR="00067589">
        <w:t xml:space="preserve">ой </w:t>
      </w:r>
      <w:r>
        <w:t xml:space="preserve">разумеющихся, </w:t>
      </w:r>
      <w:r w:rsidRPr="00067589">
        <w:t>освящен</w:t>
      </w:r>
      <w:r w:rsidRPr="00067589">
        <w:rPr>
          <w:rStyle w:val="9"/>
          <w:u w:val="none"/>
        </w:rPr>
        <w:t>ных здравым смыслом</w:t>
      </w:r>
      <w:r>
        <w:t xml:space="preserve"> или авторитетами представлений, взглядов, способов мышления. И вместе с тем оно должно учить величайшей осторожности и критичности в оценке новых творений. Оно должно учить человека искать не веру, а доказательства; не подтверждение, а истину; не успокоение, а вечное беспокойство; не завершение, а всегда начало пути. Короче, творческое мышление должно приучить человека всегда, везде, во всём не подгонять факты под готовые представления о них, а проверять эти представления фактами; не придумывать искусственный мир, пригодный для понимания, а создавать понимание, пригодное для объяснения реального мира. Психологическая наука только приступает к изучению путей, формирующих творческое мышление».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40" w:firstLine="360"/>
        <w:jc w:val="both"/>
      </w:pPr>
      <w:r>
        <w:t>Термин</w:t>
      </w:r>
      <w:r>
        <w:rPr>
          <w:rStyle w:val="af3"/>
        </w:rPr>
        <w:t xml:space="preserve"> способность</w:t>
      </w:r>
      <w:r>
        <w:t xml:space="preserve"> употребляют в житейском обиходе очень широко; в психологической литературе им немало злоупотребляли. Ввиду этого, необходимо точно очертить его истинное содержание. Чётко определил понятие «способность» Б.М.Теплов: «Во-первых, под способностями разумеются индивидуально-психологические особенности, отличающие одного человека от другого; во-вторых, способностями называют не всякие вообще индивидуальные особенности, а лишь такие, которые имеют отношение к успешности выполнения какой либо деятельности; в-третьих, понятие «способность не сводится к тем знаниям, навыкам или умениям, которые уже выработаны у данного человека. В жизни под способностями обычно имеют в виду такие индивидуальные особенности, которые не сводятся к наличным навыкам, умениям или знаниям, но которые могут объяснять лёгкость и быстроту приобретения этих знаний и навыков. Мы не можем понимать способности как врождённые возможности индивида, потому что способности мы определили как «индивидуально-психологические особенности человека», следовательно, они не могут быть врождёнными. Врождёнными могут быть лишь анатомо-физиологические особенности, т.е.</w:t>
      </w:r>
      <w:r>
        <w:rPr>
          <w:rStyle w:val="af4"/>
        </w:rPr>
        <w:t xml:space="preserve"> задатки,</w:t>
      </w:r>
      <w:r>
        <w:t xml:space="preserve"> которые лежат в основе развития способностей, а способности всегда являются </w:t>
      </w:r>
      <w:r w:rsidRPr="00067589">
        <w:t>резул</w:t>
      </w:r>
      <w:r w:rsidRPr="00067589">
        <w:rPr>
          <w:rStyle w:val="10"/>
          <w:u w:val="none"/>
        </w:rPr>
        <w:t>ьтатом р</w:t>
      </w:r>
      <w:r w:rsidR="00067589">
        <w:t>азвити</w:t>
      </w:r>
      <w:r w:rsidRPr="00067589">
        <w:t>я</w:t>
      </w:r>
      <w:r>
        <w:t>».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780"/>
        <w:jc w:val="both"/>
      </w:pPr>
      <w:r>
        <w:t xml:space="preserve">Попытаюсь обосновать понятия способностей и задатков на основе теории С.Л.Рубенштейна: «Способности имеют органические, наследственно закреплённые предпосылки для их развития в виде задатков. Различия между людьми в задатках заключается прежде всего в прирождённых особенностях их нервно-мозгового аппарата - в анатомо- физиологических, функциональных его особенностях. Между задатками и способностями очень большая дистанция; между одними и другими - весь путь развития личности. Задатки - лишь предпосылки развития способностей. Развиваясь на основе задатков, способности являются всё же функцией не задатков самих по себе, а развития, в которое задатки входят как исходный момент, как предпосылка. Включаясь в развитие индивида, они сами развиваются, т.е. преобразуются и изменяются. Для доказательства наследования способностей обычно указывают на существование семейств, в которых несколько поколений проявляли однородную по своей направленности одарённость. Можно указать на семью Ч.Дарвина, исключительно богатую целым рядом даровитых людей. А в семье Иоганна Себастьяна Баха в пяти поколениях его предков, братьев и потомков </w:t>
      </w:r>
      <w:r>
        <w:lastRenderedPageBreak/>
        <w:t>насчитывается не менее 18 значительных музыкальных дарований. Однако когда из подобных фактов непосредственно заключают о наследовании способностей, относя их исключительно за счёт наследственных особенностей организма, то допускают явную ошибку, не учитывая одного обстоятельства: в семье с большим количеством музыкальных дарований музыкальный отец не только передаёт своим детям определённые гены, но оказывает влияние на развитие детей. В этом смысле музыкальные способности являются не врождёнными свойствами организма, а результатом развития личности. Продолжая тему музыкальных способностей, нужно отметить, что они зависят от пути всего развития личности: развитие музыкальных способностей композитора может зависеть от того, найдёт ли он творческие замыслы, сюжеты, адекватные его техническим средствам, технические средства, адекватные его замыслам, и т.п. Таким образом, способность развивается на основе различных психофизических функций и психических процессов. Она - сложное психическое образование, включающее ряд качеств, без которых человек не был бы способен к какой-либо конкретной деятельности, и свойств, которые лишь в процессе деятельности вырабатываются.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В ходе исторического развития у человечества вырабатываются различные специализированные способности. Все они представляются разнообразными проявлениями способности человека к самостоятельной трудовой деятельности и к освоению в процессе обучения того, что было создано человечеством в его историческом развитии. В результате дифференцируются</w:t>
      </w:r>
      <w:r>
        <w:rPr>
          <w:rStyle w:val="af5"/>
        </w:rPr>
        <w:t xml:space="preserve"> специальные способности</w:t>
      </w:r>
      <w:r>
        <w:t xml:space="preserve"> к различным видам деятельности и</w:t>
      </w:r>
      <w:r>
        <w:rPr>
          <w:rStyle w:val="af5"/>
        </w:rPr>
        <w:t xml:space="preserve"> общая способность.</w:t>
      </w:r>
    </w:p>
    <w:p w:rsidR="00A40742" w:rsidRPr="00067589" w:rsidRDefault="0005550F" w:rsidP="00067589">
      <w:pPr>
        <w:pStyle w:val="13"/>
        <w:shd w:val="clear" w:color="auto" w:fill="auto"/>
        <w:spacing w:before="0" w:after="0" w:line="322" w:lineRule="exact"/>
        <w:ind w:left="100" w:right="60" w:firstLine="0"/>
        <w:jc w:val="both"/>
      </w:pPr>
      <w:r>
        <w:t>Общую способность часто обозначают термином «</w:t>
      </w:r>
      <w:r>
        <w:rPr>
          <w:rStyle w:val="af5"/>
        </w:rPr>
        <w:t>одарённость</w:t>
      </w:r>
      <w:r w:rsidR="00067589">
        <w:t xml:space="preserve">»; в </w:t>
      </w:r>
      <w:r>
        <w:t>зарубежных странах одарённость зачастую, отождествляют с</w:t>
      </w:r>
      <w:r>
        <w:rPr>
          <w:rStyle w:val="af5"/>
        </w:rPr>
        <w:t xml:space="preserve"> интеллектом.</w:t>
      </w:r>
      <w:r w:rsidRPr="00067589">
        <w:tab/>
      </w:r>
    </w:p>
    <w:p w:rsidR="00A40742" w:rsidRDefault="0005550F" w:rsidP="00026EA0">
      <w:pPr>
        <w:pStyle w:val="13"/>
        <w:shd w:val="clear" w:color="auto" w:fill="auto"/>
        <w:spacing w:before="0" w:after="0" w:line="322" w:lineRule="exact"/>
        <w:ind w:left="100" w:right="60" w:firstLine="0"/>
        <w:jc w:val="both"/>
      </w:pPr>
      <w:r>
        <w:t>Непременн</w:t>
      </w:r>
      <w:r w:rsidRPr="00067589">
        <w:rPr>
          <w:rStyle w:val="11"/>
          <w:u w:val="none"/>
        </w:rPr>
        <w:t>ым</w:t>
      </w:r>
      <w:r w:rsidR="00067589" w:rsidRPr="00067589">
        <w:t xml:space="preserve"> </w:t>
      </w:r>
      <w:r w:rsidR="00067589">
        <w:t>условием развития способностей р</w:t>
      </w:r>
      <w:r>
        <w:t xml:space="preserve">ебенка </w:t>
      </w:r>
      <w:r w:rsidR="00067589">
        <w:t xml:space="preserve">является </w:t>
      </w:r>
      <w:r>
        <w:t>развивающа</w:t>
      </w:r>
      <w:r w:rsidR="00067589">
        <w:t>я среда. Основные положения по обо</w:t>
      </w:r>
      <w:r>
        <w:t xml:space="preserve">рудованию предметно- развивающей среды изложены в концепции В.А.Петровского, Л.М.Клариной, Л.А.Смывиной, Л. П. Стрелковой «Построение развивающей среды в дошкольном учреждении». Красной нитью в этой концепции (как, впрочем, и в концепциях дошкольного образования 1989г., 2000г., 2005г.) проходит мысль о личностно-ориентированной модели воспитания: «...обеспечить чувство психологической защищённости - доверие ребёнка к миру, радости существования (психологическое здоровье); формирование начал личности (базис личностной культуры); развитие индивидуальности ребёнка не «запрограммированность», а </w:t>
      </w:r>
      <w:r w:rsidRPr="00067589">
        <w:t>с</w:t>
      </w:r>
      <w:r w:rsidRPr="00067589">
        <w:rPr>
          <w:rStyle w:val="11"/>
          <w:u w:val="none"/>
        </w:rPr>
        <w:t>одействие раз</w:t>
      </w:r>
      <w:r w:rsidR="00067589" w:rsidRPr="00067589">
        <w:t xml:space="preserve">витию личности; </w:t>
      </w:r>
      <w:r w:rsidRPr="00067589">
        <w:t>знания, у</w:t>
      </w:r>
      <w:r w:rsidRPr="00067589">
        <w:rPr>
          <w:rStyle w:val="11"/>
          <w:u w:val="none"/>
        </w:rPr>
        <w:t>мения, навыки</w:t>
      </w:r>
      <w:r w:rsidRPr="00067589">
        <w:t xml:space="preserve"> рассматрив</w:t>
      </w:r>
      <w:r w:rsidRPr="00067589">
        <w:rPr>
          <w:rStyle w:val="11"/>
          <w:u w:val="none"/>
        </w:rPr>
        <w:t xml:space="preserve">аются </w:t>
      </w:r>
      <w:r w:rsidR="00067589" w:rsidRPr="00067589">
        <w:rPr>
          <w:rStyle w:val="11"/>
          <w:u w:val="none"/>
        </w:rPr>
        <w:t xml:space="preserve">не </w:t>
      </w:r>
      <w:r w:rsidRPr="00067589">
        <w:t>к</w:t>
      </w:r>
      <w:r w:rsidRPr="00067589">
        <w:rPr>
          <w:rStyle w:val="11"/>
          <w:u w:val="none"/>
        </w:rPr>
        <w:t>ак цель,</w:t>
      </w:r>
      <w:r w:rsidRPr="00067589">
        <w:t xml:space="preserve"> а как сре</w:t>
      </w:r>
      <w:r w:rsidR="00067589" w:rsidRPr="00067589">
        <w:rPr>
          <w:rStyle w:val="11"/>
          <w:u w:val="none"/>
        </w:rPr>
        <w:t>дство полноц</w:t>
      </w:r>
      <w:r w:rsidRPr="00067589">
        <w:rPr>
          <w:rStyle w:val="11"/>
          <w:u w:val="none"/>
        </w:rPr>
        <w:t>енного развития личн</w:t>
      </w:r>
      <w:r w:rsidR="00067589" w:rsidRPr="00067589">
        <w:t>ости</w:t>
      </w:r>
      <w:r w:rsidR="00067589">
        <w:t>. С</w:t>
      </w:r>
      <w:r>
        <w:t xml:space="preserve">пособы общения - понимание, признание и принятие личности ребёнка, основанные на формирующейся у взрослых способности встать на позицию ребёнка, учесть его точку зрения и не игнорировать его чувства и эмоции. Тактика общения - сотрудничество. Позиция взрослого - исходить из интересов ребёнка и перспектив его дальнейшего развития как полноценного члена общества». Наиболее кратко и ясно раскрывает смысл личностно-ориентированной позиции воспитателя М.Н.Полякова в своей статье «Сотрудничество воспитателя и ребенка как условие развития детского творчества в старшем дошкольном возрасте» (Методические советы к программе «Детство» - СПб, 2006. - с.82): «Анализ результатов исследований психологов и данные педагогической науки дают возможность </w:t>
      </w:r>
      <w:r>
        <w:lastRenderedPageBreak/>
        <w:t>утверждать, что от особенностей общения педагога с детьми во многом зависят эффективность воспитательного взаимодействия, динамика развития личностных качеств ребенка, мера проявления им активности, самостоятельности, творчества, желания участвовать в деятельности... Для демократического ст</w:t>
      </w:r>
      <w:r w:rsidR="00026EA0">
        <w:t>иля характерны широкий контакт восп</w:t>
      </w:r>
      <w:r>
        <w:t>итателя с</w:t>
      </w:r>
      <w:r w:rsidR="00026EA0">
        <w:t xml:space="preserve"> </w:t>
      </w:r>
      <w:r>
        <w:t>детьми</w:t>
      </w:r>
      <w:r w:rsidR="00026EA0">
        <w:t>, проявления доверия и уважения к ребёнку. Воспитан</w:t>
      </w:r>
      <w:r>
        <w:t>ники</w:t>
      </w:r>
      <w:r w:rsidR="00026EA0">
        <w:t xml:space="preserve"> </w:t>
      </w:r>
      <w:r>
        <w:t>педагога-демократа значительно чаще проявляют стремление к творчеству,</w:t>
      </w:r>
      <w:r w:rsidR="00026EA0">
        <w:t xml:space="preserve"> </w:t>
      </w:r>
      <w:r>
        <w:t>к оригинальности, коммуникабельность, активность, самост</w:t>
      </w:r>
      <w:r w:rsidRPr="00026EA0">
        <w:t>оя</w:t>
      </w:r>
      <w:r w:rsidRPr="00026EA0">
        <w:rPr>
          <w:rStyle w:val="11"/>
          <w:u w:val="none"/>
        </w:rPr>
        <w:t>тельност</w:t>
      </w:r>
      <w:r w:rsidRPr="00026EA0">
        <w:t>ь</w:t>
      </w:r>
      <w:r>
        <w:t>».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00" w:firstLine="0"/>
        <w:jc w:val="both"/>
      </w:pPr>
      <w:r>
        <w:t>А вот что говорит замечательный педагог и ученый Шалва Александрович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00" w:firstLine="0"/>
        <w:jc w:val="both"/>
      </w:pPr>
      <w:r>
        <w:t>Амонашвили в пособии для учителя «Единство цели» (М., 1987. с. 91):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00" w:firstLine="0"/>
        <w:jc w:val="both"/>
      </w:pPr>
      <w:r>
        <w:t>«Только духовная общность - и ничего, что может расколоть эту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00" w:firstLine="0"/>
        <w:jc w:val="both"/>
      </w:pPr>
      <w:r>
        <w:t>общность; только взаимность сотрудничества, сотрудничества - и ничего,</w:t>
      </w:r>
    </w:p>
    <w:p w:rsidR="00A40742" w:rsidRDefault="0005550F">
      <w:pPr>
        <w:pStyle w:val="13"/>
        <w:shd w:val="clear" w:color="auto" w:fill="auto"/>
        <w:spacing w:before="0" w:after="0" w:line="322" w:lineRule="exact"/>
        <w:ind w:left="100" w:firstLine="0"/>
        <w:jc w:val="both"/>
      </w:pPr>
      <w:r>
        <w:t>что может посеять в ней недоверие; только любовь, проявленная в</w:t>
      </w:r>
      <w:r w:rsidR="00026EA0">
        <w:t xml:space="preserve"> тончайших формах педагогического мастерства, - и ничего, что может отравить её; только уважение и утверждение личностного достоинства – и ничего, что может ущемить радость взросления в ребёнке – вот чем облагораживается наше воспитательное поле, на котором выращиваем мы будущее человечества, куём судьбы и счастье людей».</w:t>
      </w:r>
    </w:p>
    <w:p w:rsidR="00026EA0" w:rsidRPr="00026EA0" w:rsidRDefault="00026EA0">
      <w:pPr>
        <w:pStyle w:val="13"/>
        <w:shd w:val="clear" w:color="auto" w:fill="auto"/>
        <w:spacing w:before="0" w:after="0" w:line="322" w:lineRule="exact"/>
        <w:ind w:left="100" w:firstLine="0"/>
        <w:jc w:val="both"/>
        <w:sectPr w:rsidR="00026EA0" w:rsidRPr="00026EA0">
          <w:type w:val="continuous"/>
          <w:pgSz w:w="11905" w:h="16837"/>
          <w:pgMar w:top="1021" w:right="214" w:bottom="1136" w:left="1381" w:header="0" w:footer="3" w:gutter="0"/>
          <w:cols w:space="720"/>
          <w:noEndnote/>
          <w:docGrid w:linePitch="360"/>
        </w:sectPr>
      </w:pPr>
      <w:r>
        <w:t>Не менее прекрасны и одухотворены строки, обращённые к учителю, о целях образования, которые ставит перед собой педагог: «Учитель должен выбирать себе большие цели, несоразмерные с его усилиями, и это потому,</w:t>
      </w:r>
      <w:r w:rsidR="004C7C20">
        <w:t xml:space="preserve"> что только так он сможет возвысить своих учеников и возвыситься сам. Цели, которые превыше его самого, сделают его оптимистом, ищущим романтиком, и он сможет тогда сотворить невозможное. Он должен взяться за большие цели ещё и потому, что он смертный, и он обязан утвердить на нашей планете выпавшую на его долю доброту» (Ш.А.Амонашвили. Единство цели. - М., 1987. – с.202) </w:t>
      </w:r>
    </w:p>
    <w:p w:rsidR="00A40742" w:rsidRDefault="00A40742">
      <w:pPr>
        <w:pStyle w:val="13"/>
        <w:shd w:val="clear" w:color="auto" w:fill="auto"/>
        <w:spacing w:before="0" w:after="0" w:line="280" w:lineRule="exact"/>
        <w:ind w:left="220" w:firstLine="0"/>
        <w:jc w:val="left"/>
      </w:pPr>
    </w:p>
    <w:sectPr w:rsidR="00A40742" w:rsidSect="00A40742">
      <w:pgSz w:w="11905" w:h="16837"/>
      <w:pgMar w:top="3751" w:right="602" w:bottom="4111" w:left="8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00" w:rsidRDefault="00DF5600" w:rsidP="00A40742">
      <w:r>
        <w:separator/>
      </w:r>
    </w:p>
  </w:endnote>
  <w:endnote w:type="continuationSeparator" w:id="1">
    <w:p w:rsidR="00DF5600" w:rsidRDefault="00DF5600" w:rsidP="00A4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00" w:rsidRDefault="00DF5600"/>
  </w:footnote>
  <w:footnote w:type="continuationSeparator" w:id="1">
    <w:p w:rsidR="00DF5600" w:rsidRDefault="00DF56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01D1"/>
    <w:multiLevelType w:val="multilevel"/>
    <w:tmpl w:val="BF4C436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16341"/>
    <w:multiLevelType w:val="multilevel"/>
    <w:tmpl w:val="F978F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16739"/>
    <w:multiLevelType w:val="multilevel"/>
    <w:tmpl w:val="9050D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17082"/>
    <w:multiLevelType w:val="multilevel"/>
    <w:tmpl w:val="DEB2D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C1AF9"/>
    <w:multiLevelType w:val="multilevel"/>
    <w:tmpl w:val="E27E8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53CFA"/>
    <w:multiLevelType w:val="multilevel"/>
    <w:tmpl w:val="10B67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5C7B17"/>
    <w:multiLevelType w:val="multilevel"/>
    <w:tmpl w:val="D1846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3A1F2C"/>
    <w:multiLevelType w:val="multilevel"/>
    <w:tmpl w:val="164CB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0742"/>
    <w:rsid w:val="00026EA0"/>
    <w:rsid w:val="0005550F"/>
    <w:rsid w:val="00067589"/>
    <w:rsid w:val="0023418B"/>
    <w:rsid w:val="004C7C20"/>
    <w:rsid w:val="004D5716"/>
    <w:rsid w:val="00A40742"/>
    <w:rsid w:val="00A65A9D"/>
    <w:rsid w:val="00D70227"/>
    <w:rsid w:val="00DF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7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742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A4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1">
    <w:name w:val="Основной текст (2)_"/>
    <w:basedOn w:val="a0"/>
    <w:link w:val="22"/>
    <w:rsid w:val="00A4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A4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 + Полужирный"/>
    <w:basedOn w:val="3"/>
    <w:rsid w:val="00A40742"/>
    <w:rPr>
      <w:b/>
      <w:bCs/>
      <w:spacing w:val="0"/>
    </w:rPr>
  </w:style>
  <w:style w:type="character" w:customStyle="1" w:styleId="a4">
    <w:name w:val="Основной текст_"/>
    <w:basedOn w:val="a0"/>
    <w:link w:val="13"/>
    <w:rsid w:val="00A4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Основной текст1"/>
    <w:basedOn w:val="a4"/>
    <w:rsid w:val="00A40742"/>
    <w:rPr>
      <w:u w:val="single"/>
    </w:rPr>
  </w:style>
  <w:style w:type="character" w:customStyle="1" w:styleId="a5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4">
    <w:name w:val="Основной текст (4)_"/>
    <w:basedOn w:val="a0"/>
    <w:link w:val="40"/>
    <w:rsid w:val="00A4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 + Не полужирный"/>
    <w:basedOn w:val="4"/>
    <w:rsid w:val="00A40742"/>
    <w:rPr>
      <w:b/>
      <w:bCs/>
      <w:spacing w:val="0"/>
    </w:rPr>
  </w:style>
  <w:style w:type="character" w:customStyle="1" w:styleId="a6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23">
    <w:name w:val="Основной текст2"/>
    <w:basedOn w:val="a4"/>
    <w:rsid w:val="00A40742"/>
    <w:rPr>
      <w:u w:val="single"/>
    </w:rPr>
  </w:style>
  <w:style w:type="character" w:customStyle="1" w:styleId="a7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32">
    <w:name w:val="Основной текст3"/>
    <w:basedOn w:val="a4"/>
    <w:rsid w:val="00A40742"/>
    <w:rPr>
      <w:u w:val="single"/>
    </w:rPr>
  </w:style>
  <w:style w:type="character" w:customStyle="1" w:styleId="a8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42">
    <w:name w:val="Основной текст4"/>
    <w:basedOn w:val="a4"/>
    <w:rsid w:val="00A40742"/>
    <w:rPr>
      <w:u w:val="single"/>
    </w:rPr>
  </w:style>
  <w:style w:type="character" w:customStyle="1" w:styleId="a9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5">
    <w:name w:val="Основной текст5"/>
    <w:basedOn w:val="a4"/>
    <w:rsid w:val="00A40742"/>
    <w:rPr>
      <w:u w:val="single"/>
    </w:rPr>
  </w:style>
  <w:style w:type="character" w:customStyle="1" w:styleId="aa">
    <w:name w:val="Основной текст + Полужирный"/>
    <w:basedOn w:val="a4"/>
    <w:rsid w:val="00A40742"/>
    <w:rPr>
      <w:b/>
      <w:bCs/>
      <w:spacing w:val="0"/>
    </w:rPr>
  </w:style>
  <w:style w:type="character" w:customStyle="1" w:styleId="ab">
    <w:name w:val="Основной текст + Полужирный"/>
    <w:basedOn w:val="a4"/>
    <w:rsid w:val="00A40742"/>
    <w:rPr>
      <w:b/>
      <w:bCs/>
      <w:spacing w:val="0"/>
      <w:u w:val="single"/>
    </w:rPr>
  </w:style>
  <w:style w:type="character" w:customStyle="1" w:styleId="ac">
    <w:name w:val="Основной текст + Полужирный"/>
    <w:basedOn w:val="a4"/>
    <w:rsid w:val="00A40742"/>
    <w:rPr>
      <w:b/>
      <w:bCs/>
      <w:spacing w:val="0"/>
    </w:rPr>
  </w:style>
  <w:style w:type="character" w:customStyle="1" w:styleId="ad">
    <w:name w:val="Основной текст + Полужирный"/>
    <w:basedOn w:val="a4"/>
    <w:rsid w:val="00A40742"/>
    <w:rPr>
      <w:b/>
      <w:bCs/>
      <w:spacing w:val="0"/>
      <w:u w:val="single"/>
    </w:rPr>
  </w:style>
  <w:style w:type="character" w:customStyle="1" w:styleId="6">
    <w:name w:val="Основной текст6"/>
    <w:basedOn w:val="a4"/>
    <w:rsid w:val="00A40742"/>
    <w:rPr>
      <w:u w:val="single"/>
    </w:rPr>
  </w:style>
  <w:style w:type="character" w:customStyle="1" w:styleId="ae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af">
    <w:name w:val="Основной текст + Полужирный"/>
    <w:basedOn w:val="a4"/>
    <w:rsid w:val="00A40742"/>
    <w:rPr>
      <w:b/>
      <w:bCs/>
      <w:spacing w:val="0"/>
    </w:rPr>
  </w:style>
  <w:style w:type="character" w:customStyle="1" w:styleId="af0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af1">
    <w:name w:val="Основной текст + Полужирный"/>
    <w:basedOn w:val="a4"/>
    <w:rsid w:val="00A40742"/>
    <w:rPr>
      <w:b/>
      <w:bCs/>
      <w:spacing w:val="0"/>
    </w:rPr>
  </w:style>
  <w:style w:type="character" w:customStyle="1" w:styleId="7">
    <w:name w:val="Основной текст7"/>
    <w:basedOn w:val="a4"/>
    <w:rsid w:val="00A40742"/>
    <w:rPr>
      <w:u w:val="single"/>
    </w:rPr>
  </w:style>
  <w:style w:type="character" w:customStyle="1" w:styleId="8">
    <w:name w:val="Основной текст8"/>
    <w:basedOn w:val="a4"/>
    <w:rsid w:val="00A40742"/>
    <w:rPr>
      <w:u w:val="single"/>
    </w:rPr>
  </w:style>
  <w:style w:type="character" w:customStyle="1" w:styleId="50">
    <w:name w:val="Основной текст (5)_"/>
    <w:basedOn w:val="a0"/>
    <w:link w:val="51"/>
    <w:rsid w:val="00A4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2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af3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9">
    <w:name w:val="Основной текст9"/>
    <w:basedOn w:val="a4"/>
    <w:rsid w:val="00A40742"/>
    <w:rPr>
      <w:u w:val="single"/>
    </w:rPr>
  </w:style>
  <w:style w:type="character" w:customStyle="1" w:styleId="af4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10">
    <w:name w:val="Основной текст10"/>
    <w:basedOn w:val="a4"/>
    <w:rsid w:val="00A40742"/>
    <w:rPr>
      <w:u w:val="single"/>
    </w:rPr>
  </w:style>
  <w:style w:type="character" w:customStyle="1" w:styleId="af5">
    <w:name w:val="Основной текст + Курсив"/>
    <w:basedOn w:val="a4"/>
    <w:rsid w:val="00A40742"/>
    <w:rPr>
      <w:i/>
      <w:iCs/>
      <w:spacing w:val="0"/>
    </w:rPr>
  </w:style>
  <w:style w:type="character" w:customStyle="1" w:styleId="11">
    <w:name w:val="Основной текст11"/>
    <w:basedOn w:val="a4"/>
    <w:rsid w:val="00A40742"/>
    <w:rPr>
      <w:u w:val="single"/>
    </w:rPr>
  </w:style>
  <w:style w:type="character" w:customStyle="1" w:styleId="310pt">
    <w:name w:val="Основной текст (3) + 10 pt;Не курсив"/>
    <w:basedOn w:val="3"/>
    <w:rsid w:val="00A40742"/>
    <w:rPr>
      <w:i/>
      <w:iCs/>
      <w:spacing w:val="0"/>
      <w:sz w:val="20"/>
      <w:szCs w:val="20"/>
    </w:rPr>
  </w:style>
  <w:style w:type="character" w:customStyle="1" w:styleId="12">
    <w:name w:val="Основной текст12"/>
    <w:basedOn w:val="a4"/>
    <w:rsid w:val="00A40742"/>
    <w:rPr>
      <w:u w:val="single"/>
    </w:rPr>
  </w:style>
  <w:style w:type="character" w:customStyle="1" w:styleId="14">
    <w:name w:val="Заголовок №1_"/>
    <w:basedOn w:val="a0"/>
    <w:link w:val="15"/>
    <w:rsid w:val="00A4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3"/>
      <w:szCs w:val="73"/>
    </w:rPr>
  </w:style>
  <w:style w:type="paragraph" w:customStyle="1" w:styleId="20">
    <w:name w:val="Заголовок №2"/>
    <w:basedOn w:val="a"/>
    <w:link w:val="2"/>
    <w:rsid w:val="00A40742"/>
    <w:pPr>
      <w:shd w:val="clear" w:color="auto" w:fill="FFFFFF"/>
      <w:spacing w:after="300" w:line="365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A40742"/>
    <w:pPr>
      <w:shd w:val="clear" w:color="auto" w:fill="FFFFFF"/>
      <w:spacing w:before="300"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A40742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3">
    <w:name w:val="Основной текст13"/>
    <w:basedOn w:val="a"/>
    <w:link w:val="a4"/>
    <w:rsid w:val="00A40742"/>
    <w:pPr>
      <w:shd w:val="clear" w:color="auto" w:fill="FFFFFF"/>
      <w:spacing w:before="300" w:after="60" w:line="0" w:lineRule="atLeas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4074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A4074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A4074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73"/>
      <w:szCs w:val="7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6076</Words>
  <Characters>34636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2015-01-18T10:18:00Z</dcterms:created>
  <dcterms:modified xsi:type="dcterms:W3CDTF">2015-01-18T10:54:00Z</dcterms:modified>
</cp:coreProperties>
</file>