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BF" w:rsidRPr="00FA0CBF" w:rsidRDefault="00FA0CBF" w:rsidP="00FA0CBF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22"/>
          <w:szCs w:val="22"/>
        </w:rPr>
      </w:pPr>
      <w:bookmarkStart w:id="0" w:name="_GoBack"/>
      <w:r w:rsidRPr="00FA0CBF">
        <w:rPr>
          <w:rFonts w:ascii="Arial" w:hAnsi="Arial" w:cs="Arial"/>
          <w:b w:val="0"/>
          <w:bCs w:val="0"/>
          <w:color w:val="FD9A00"/>
          <w:sz w:val="22"/>
          <w:szCs w:val="22"/>
        </w:rPr>
        <w:t>Игровая деятельность во 2-ой Младшей группе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ТЕМА: «ВСТРЕЧАЕМ ГОСТЕЙ»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Интеграция образовательных областей: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«Социализация», «Коммуникация», «Познание» (формирование целостной картины мира, «Физическая культура».</w:t>
      </w:r>
      <w:proofErr w:type="gramEnd"/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Виды деятельности: игровая, коммуникативная, познавательная, двигательная.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Программное содержание: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Учить детей встречать гостей – вежливо здороваться поиграть с ними, угостить чаем;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-Создать игровую ситуацию, способствующую формированию внимательного, заботливого отношения к окружающим;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-Развивать диалогическую речь;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Продолжать расширять и активизировать словарный запас детей на основе обогащения представлений о ближайшем окружении;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Дать понятие обобщающего слова «одежда», называть предметы посуды;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Развивать мелкую моторику пальцев, используя пальчиковые игры;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Закреплять у детей умение прыгать, бегать.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Материалы и оборудование: маска кошки, маски зайцев и волка, обручи по количеству детей, синяя ткань (река, рыбы, удочки, середина цветка с иллюстрацией чайника, лепестки с иллюстрациями посуды, пряники, самовар, чашки для чая, кошка-игрушка.</w:t>
      </w:r>
      <w:proofErr w:type="gramEnd"/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ХОД: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(Стук в дверь – приходит в гости кошка)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КОШКА: Здравствуйте, дети!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ДЕТИ: Здравствуй кошка!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Ребята посмотрите, какое настроение у кошки? Как вы думаете, почему? А как ей можно помочь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 xml:space="preserve">? (… ., 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>а ещё можно играть)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Воспитатель: Давайте расскажем про неё 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потешку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>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Игра – драматизация «КИСОНЬКА - МУРЫСАНЬКА»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(Один ребёнок в маске кошки, а остальные в кругу драматизируют русскую народную 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потешку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 xml:space="preserve"> «Кисонька – 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Мурысонька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>».)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- Кисонька - 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Мурысонька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ты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где была?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lastRenderedPageBreak/>
        <w:t>- На мельнице!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- Кисонька – 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Мурысонька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>, что там делала?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Муку молола!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- Кисонька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–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М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>урысонька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>, что из муки пекла?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Прянички!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- Кисонька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–</w:t>
      </w:r>
      <w:proofErr w:type="spellStart"/>
      <w:r w:rsidRPr="00FA0CBF">
        <w:rPr>
          <w:rFonts w:ascii="Arial" w:hAnsi="Arial" w:cs="Arial"/>
          <w:color w:val="555555"/>
          <w:sz w:val="22"/>
          <w:szCs w:val="22"/>
        </w:rPr>
        <w:t>М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>урысонька</w:t>
      </w:r>
      <w:proofErr w:type="spellEnd"/>
      <w:r w:rsidRPr="00FA0CBF">
        <w:rPr>
          <w:rFonts w:ascii="Arial" w:hAnsi="Arial" w:cs="Arial"/>
          <w:color w:val="555555"/>
          <w:sz w:val="22"/>
          <w:szCs w:val="22"/>
        </w:rPr>
        <w:t>, с кем прянички ела?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Одна!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Не ешь одна, не ешь одна!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КОШКА: А вы умеете печь пряники?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Дети: Да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Воспитатель: Но для того, чтобы пить чай с пряниками, нужно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заварить чайник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>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Пальчиковая игра «ЧАЙНИК»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Я — чайник, ворчун, хлопот!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(Дети стоят, изогнув одну руку, как</w:t>
      </w:r>
      <w:proofErr w:type="gramEnd"/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носик чайника,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другую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держат на поясе.)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Я вам напоказ выставляю живот.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(Животик надут.)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Я чай кипячу, клокочу и кричу: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(Топают обеими ногами.)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— Эй, люди,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(Делают призывные движения правой рукой.)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я с вами попить чай хочу.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Ребята, а у нашей кошки есть лучший друг заяц, может быть игра от него поможет развеселить её.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Игра «ЗАЙКА СЕРЫЙ УМЫВАЕТСЯ»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(Дети становятся в круг.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Внутри - "зайчик".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Все проговаривают за воспитателем:)</w:t>
      </w:r>
      <w:proofErr w:type="gramEnd"/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Зайчик серенький умывается,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lastRenderedPageBreak/>
        <w:t>Наверное, в гости собирается.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Вымыл носик, вымыл хвостик,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Вымыл ухо, вытер сухо!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(Зайчик выполняет движения соответственно тексту.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Потом прыгает на обеих ногах - идет в гости к кому-то из детей. Тот ребенок, к которому он пришел,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меняется с ним местами прыгает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в центр круга.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Игра повторяется.)</w:t>
      </w:r>
      <w:proofErr w:type="gramEnd"/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А ещё можно поиграть в подвижную игру.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Подвижная игра «ЗАЙЦЫ И ВОЛК»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(В игре один волк и много зайцев.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Волк ловит зайцев, а зайцы убегают.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У каждого зайца есть свой кустик - дом - это обруч. Пока волк спит в своем доме - обруче, зайцы на лужайке щиплют травку (имитируют движения) и произносят слова</w:t>
      </w:r>
      <w:r w:rsidRPr="00FA0CBF">
        <w:rPr>
          <w:rFonts w:ascii="Arial" w:hAnsi="Arial" w:cs="Arial"/>
          <w:noProof/>
          <w:color w:val="555555"/>
          <w:sz w:val="22"/>
          <w:szCs w:val="22"/>
        </w:rPr>
        <w:drawing>
          <wp:inline distT="0" distB="0" distL="0" distR="0" wp14:anchorId="2A0170CB" wp14:editId="1450DF69">
            <wp:extent cx="191135" cy="224155"/>
            <wp:effectExtent l="0" t="0" r="0" b="4445"/>
            <wp:docPr id="1" name="Рисунок 1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Зайцы скачут: скок, скок, скок,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На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зеленый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на лужок.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Травку щиплют, кушают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Осторожно слушают,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Не идет ли волк?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(По команде: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"Волк идет! ", из своего домика выбегает волк, а зайцы убегают, каждый в свой домик - обруч. Если зайца поймал волк, то волк его уводит в свой дом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>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Никак мы ребята не можем развлечь кошку. Давайте позовём её на рыбалку.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Пальчиковая игра «РЫБКИ ПЛАВАЛИ, НЫРЯЛИ»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(Пальцы обеих рук сложены «щепотью».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Руки двигаются волной от плеча, изображая ныряющих рыбок.)</w:t>
      </w:r>
      <w:proofErr w:type="gramEnd"/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Рыбки плавали, ныряли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В чистой тепленькой воде.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То сожмутся,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(На последнем слове пальцы рук очень плотно сжимаются.)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- Разожмутся,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(Пальчики сильно растопыриваются в стороны.)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lastRenderedPageBreak/>
        <w:t>- То зароются в песке.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(Снова сложив пальчики, руками поочередно совершаете движения, как будто раскапываете песок.)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Дидактическая игра «РЫБАЛКА»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(Каждый из вас поймает рыбку, но только одна сможет подарить нам чайник для нашего чаепития, а какая вы узнаете, поймав рыбу)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Нам рыбка подарила чайник, а какая посуда нам ещё понадобиться для нашего чаепития. Давайте, ребята с вами соберём цветок и узнаем об этом.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Дидактическая игра «СОБЕРИ ЦВЕТОК»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 xml:space="preserve">(Кладётся середина цветка, на котором изображён чайник, и к нему нужно найти лепестки с изображённой </w:t>
      </w:r>
      <w:proofErr w:type="gramStart"/>
      <w:r w:rsidRPr="00FA0CBF">
        <w:rPr>
          <w:rFonts w:ascii="Arial" w:hAnsi="Arial" w:cs="Arial"/>
          <w:color w:val="555555"/>
          <w:sz w:val="22"/>
          <w:szCs w:val="22"/>
        </w:rPr>
        <w:t>посудой</w:t>
      </w:r>
      <w:proofErr w:type="gramEnd"/>
      <w:r w:rsidRPr="00FA0CBF">
        <w:rPr>
          <w:rFonts w:ascii="Arial" w:hAnsi="Arial" w:cs="Arial"/>
          <w:color w:val="555555"/>
          <w:sz w:val="22"/>
          <w:szCs w:val="22"/>
        </w:rPr>
        <w:t xml:space="preserve"> предназначенной для чаепития.)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Посмотрите, наша кошка улыбается. А значит, нам удалось развеселить её. Что мы для этого сделали?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Кошка: Ребята, спасибо вам, мне было очень интересно, давайте пить чай.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Воспитатель: Приглашаем всех на чаепитие.</w:t>
      </w:r>
    </w:p>
    <w:p w:rsidR="00FA0CBF" w:rsidRPr="00FA0CBF" w:rsidRDefault="00FA0CBF" w:rsidP="00FA0C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A0CBF">
        <w:rPr>
          <w:rFonts w:ascii="Arial" w:hAnsi="Arial" w:cs="Arial"/>
          <w:color w:val="555555"/>
          <w:sz w:val="22"/>
          <w:szCs w:val="22"/>
        </w:rPr>
        <w:t>(Дети и кошка пьют чай и прощаются)</w:t>
      </w:r>
    </w:p>
    <w:p w:rsidR="00FA0CBF" w:rsidRPr="00FA0CBF" w:rsidRDefault="00FA0CBF" w:rsidP="00FA0CBF"/>
    <w:bookmarkEnd w:id="0"/>
    <w:p w:rsidR="006C4EA7" w:rsidRPr="00FA0CBF" w:rsidRDefault="006C4EA7"/>
    <w:sectPr w:rsidR="006C4EA7" w:rsidRPr="00FA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23"/>
    <w:rsid w:val="00442323"/>
    <w:rsid w:val="006C4EA7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BF"/>
  </w:style>
  <w:style w:type="paragraph" w:styleId="1">
    <w:name w:val="heading 1"/>
    <w:basedOn w:val="a"/>
    <w:link w:val="10"/>
    <w:uiPriority w:val="9"/>
    <w:qFormat/>
    <w:rsid w:val="00FA0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BF"/>
  </w:style>
  <w:style w:type="paragraph" w:styleId="1">
    <w:name w:val="heading 1"/>
    <w:basedOn w:val="a"/>
    <w:link w:val="10"/>
    <w:uiPriority w:val="9"/>
    <w:qFormat/>
    <w:rsid w:val="00FA0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2014-05-21T16:31:00Z</dcterms:created>
  <dcterms:modified xsi:type="dcterms:W3CDTF">2014-05-21T16:32:00Z</dcterms:modified>
</cp:coreProperties>
</file>