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F7" w:rsidRPr="009B306C" w:rsidRDefault="003F38F7" w:rsidP="003F38F7">
      <w:pPr>
        <w:pStyle w:val="a8"/>
        <w:jc w:val="center"/>
      </w:pPr>
      <w:r w:rsidRPr="009B306C">
        <w:t>Муниципальное дошкольное образовательное учреждение</w:t>
      </w:r>
    </w:p>
    <w:p w:rsidR="003F38F7" w:rsidRPr="003456F2" w:rsidRDefault="003F38F7" w:rsidP="003F38F7">
      <w:pPr>
        <w:pStyle w:val="a8"/>
        <w:jc w:val="center"/>
      </w:pPr>
      <w:r>
        <w:t>Детский сад №39 «Сказка»</w:t>
      </w:r>
    </w:p>
    <w:p w:rsidR="003F38F7" w:rsidRDefault="003F38F7" w:rsidP="003F38F7">
      <w:pPr>
        <w:pStyle w:val="a7"/>
        <w:spacing w:after="100" w:line="319" w:lineRule="atLeast"/>
        <w:jc w:val="center"/>
        <w:rPr>
          <w:rFonts w:ascii="Calibri" w:hAnsi="Calibri" w:cs="Calibri"/>
          <w:color w:val="2C2C2C"/>
          <w:sz w:val="22"/>
          <w:szCs w:val="22"/>
        </w:rPr>
      </w:pPr>
    </w:p>
    <w:p w:rsidR="003F38F7" w:rsidRDefault="003F38F7" w:rsidP="003F38F7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5"/>
          <w:b w:val="0"/>
          <w:iCs/>
          <w:color w:val="000000"/>
        </w:rPr>
      </w:pPr>
    </w:p>
    <w:p w:rsidR="003F38F7" w:rsidRDefault="003F38F7" w:rsidP="003F38F7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5"/>
          <w:b w:val="0"/>
          <w:iCs/>
          <w:color w:val="000000"/>
        </w:rPr>
      </w:pPr>
    </w:p>
    <w:p w:rsidR="003F38F7" w:rsidRPr="003F38F7" w:rsidRDefault="003F38F7" w:rsidP="003F38F7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5"/>
          <w:b w:val="0"/>
          <w:iCs/>
          <w:color w:val="000000"/>
          <w:sz w:val="32"/>
          <w:szCs w:val="32"/>
        </w:rPr>
      </w:pPr>
    </w:p>
    <w:p w:rsidR="003F38F7" w:rsidRPr="003F38F7" w:rsidRDefault="003F38F7" w:rsidP="003F38F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5"/>
          <w:b w:val="0"/>
          <w:iCs/>
          <w:color w:val="000000"/>
          <w:sz w:val="32"/>
          <w:szCs w:val="32"/>
        </w:rPr>
      </w:pPr>
      <w:r w:rsidRPr="003F38F7">
        <w:rPr>
          <w:rStyle w:val="a5"/>
          <w:b w:val="0"/>
          <w:iCs/>
          <w:color w:val="000000"/>
          <w:sz w:val="32"/>
          <w:szCs w:val="32"/>
        </w:rPr>
        <w:t>Проект</w:t>
      </w:r>
    </w:p>
    <w:p w:rsidR="003F38F7" w:rsidRPr="003F38F7" w:rsidRDefault="003F38F7" w:rsidP="003F38F7">
      <w:pPr>
        <w:pStyle w:val="a3"/>
        <w:shd w:val="clear" w:color="auto" w:fill="FFFFFF"/>
        <w:spacing w:before="0" w:beforeAutospacing="0" w:after="120" w:afterAutospacing="0" w:line="315" w:lineRule="atLeast"/>
        <w:jc w:val="center"/>
        <w:rPr>
          <w:rStyle w:val="a5"/>
          <w:b w:val="0"/>
          <w:iCs/>
          <w:color w:val="000000"/>
          <w:sz w:val="32"/>
          <w:szCs w:val="32"/>
        </w:rPr>
      </w:pPr>
      <w:r w:rsidRPr="003F38F7">
        <w:rPr>
          <w:rStyle w:val="a5"/>
          <w:b w:val="0"/>
          <w:iCs/>
          <w:color w:val="000000"/>
          <w:sz w:val="32"/>
          <w:szCs w:val="32"/>
        </w:rPr>
        <w:t>«Может ли незнакомый человек быть опасен для ребёнка»</w:t>
      </w:r>
    </w:p>
    <w:p w:rsidR="003F38F7" w:rsidRDefault="003F38F7" w:rsidP="003F38F7">
      <w:pPr>
        <w:pStyle w:val="a7"/>
        <w:spacing w:after="100" w:line="319" w:lineRule="atLeast"/>
        <w:jc w:val="righ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jc w:val="righ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jc w:val="righ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jc w:val="righ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jc w:val="righ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jc w:val="righ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jc w:val="righ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jc w:val="righ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jc w:val="righ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jc w:val="righ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Pr="003F38F7" w:rsidRDefault="003F38F7" w:rsidP="003F38F7">
      <w:pPr>
        <w:pStyle w:val="a7"/>
        <w:spacing w:after="100" w:line="319" w:lineRule="atLeast"/>
        <w:jc w:val="right"/>
        <w:rPr>
          <w:color w:val="2C2C2C"/>
        </w:rPr>
      </w:pPr>
      <w:r w:rsidRPr="003F38F7">
        <w:rPr>
          <w:color w:val="2C2C2C"/>
        </w:rPr>
        <w:t>Составила и провела</w:t>
      </w:r>
    </w:p>
    <w:p w:rsidR="003F38F7" w:rsidRPr="003F38F7" w:rsidRDefault="003F38F7" w:rsidP="003F38F7">
      <w:pPr>
        <w:pStyle w:val="a7"/>
        <w:spacing w:after="100" w:line="319" w:lineRule="atLeast"/>
        <w:jc w:val="right"/>
        <w:rPr>
          <w:color w:val="2C2C2C"/>
        </w:rPr>
      </w:pPr>
      <w:r w:rsidRPr="003F38F7">
        <w:rPr>
          <w:color w:val="2C2C2C"/>
        </w:rPr>
        <w:t>Зайцева М.А.</w:t>
      </w:r>
    </w:p>
    <w:p w:rsidR="003F38F7" w:rsidRPr="003F38F7" w:rsidRDefault="003F38F7" w:rsidP="003F38F7">
      <w:pPr>
        <w:spacing w:after="200" w:line="276" w:lineRule="auto"/>
        <w:rPr>
          <w:rStyle w:val="a5"/>
          <w:iCs/>
          <w:color w:val="00000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rPr>
          <w:rStyle w:val="a5"/>
          <w:rFonts w:ascii="Trebuchet MS" w:hAnsi="Trebuchet MS"/>
          <w:i/>
          <w:iCs/>
          <w:color w:val="000000"/>
          <w:sz w:val="20"/>
          <w:szCs w:val="20"/>
        </w:rPr>
      </w:pPr>
    </w:p>
    <w:p w:rsidR="003F38F7" w:rsidRDefault="003F38F7" w:rsidP="003F38F7">
      <w:pPr>
        <w:pStyle w:val="a7"/>
        <w:spacing w:after="100" w:line="319" w:lineRule="atLeast"/>
        <w:jc w:val="center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>Г.Железногорск-Илимский.</w:t>
      </w:r>
    </w:p>
    <w:p w:rsidR="003F38F7" w:rsidRDefault="003F38F7" w:rsidP="003F38F7">
      <w:pPr>
        <w:pStyle w:val="a7"/>
        <w:spacing w:after="100" w:line="319" w:lineRule="atLeast"/>
        <w:jc w:val="center"/>
        <w:rPr>
          <w:rFonts w:ascii="Calibri" w:hAnsi="Calibri" w:cs="Calibri"/>
          <w:color w:val="2C2C2C"/>
        </w:rPr>
      </w:pPr>
      <w:r>
        <w:rPr>
          <w:rFonts w:ascii="Calibri" w:hAnsi="Calibri" w:cs="Calibri"/>
          <w:color w:val="2C2C2C"/>
        </w:rPr>
        <w:t>2014г.</w:t>
      </w:r>
    </w:p>
    <w:p w:rsidR="00592582" w:rsidRPr="003F38F7" w:rsidRDefault="003F38F7" w:rsidP="003F38F7">
      <w:pPr>
        <w:pStyle w:val="a7"/>
        <w:spacing w:after="100" w:line="319" w:lineRule="atLeast"/>
        <w:rPr>
          <w:rStyle w:val="a5"/>
          <w:rFonts w:ascii="Calibri" w:hAnsi="Calibri" w:cs="Calibri"/>
          <w:b w:val="0"/>
          <w:bCs w:val="0"/>
          <w:color w:val="2C2C2C"/>
          <w:sz w:val="28"/>
          <w:szCs w:val="28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br w:type="page"/>
      </w:r>
      <w:r w:rsidR="00D55F71">
        <w:rPr>
          <w:rStyle w:val="a5"/>
          <w:rFonts w:ascii="Trebuchet MS" w:hAnsi="Trebuchet MS"/>
          <w:i/>
          <w:iCs/>
          <w:color w:val="000000"/>
          <w:sz w:val="20"/>
          <w:szCs w:val="20"/>
        </w:rPr>
        <w:lastRenderedPageBreak/>
        <w:t>Актуальность проекта</w:t>
      </w:r>
      <w:r w:rsidR="00592582"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:</w:t>
      </w:r>
      <w:r w:rsidR="00715E7E"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 xml:space="preserve"> </w:t>
      </w:r>
    </w:p>
    <w:p w:rsidR="00715E7E" w:rsidRDefault="00715E7E" w:rsidP="00715E7E">
      <w:r>
        <w:t xml:space="preserve">Наши дети видят незнакомых людей повсюду: в магазине, на детской площадке, во дворе. Большинство из них – обычные люди, которые не желают зла ни вам, ни вашим детям. Но, к сожалению, не всех незнакомцев можно назвать приятными и милыми. </w:t>
      </w:r>
      <w:r w:rsidR="00D55F71">
        <w:t>И поэтому задача р</w:t>
      </w:r>
      <w:r>
        <w:t>одители</w:t>
      </w:r>
      <w:r w:rsidR="00D55F71">
        <w:t xml:space="preserve"> и педагогов защитить </w:t>
      </w:r>
      <w:r>
        <w:t>детей, объяснив им, как правильно себя вести, если незнакомые люди подозрительно себя ведут.</w:t>
      </w:r>
    </w:p>
    <w:p w:rsidR="00592582" w:rsidRDefault="00320DD9" w:rsidP="00592582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Тип проекта</w:t>
      </w:r>
      <w:r w:rsidR="00592582">
        <w:rPr>
          <w:rStyle w:val="a5"/>
          <w:rFonts w:ascii="Trebuchet MS" w:hAnsi="Trebuchet MS"/>
          <w:color w:val="000000"/>
          <w:sz w:val="20"/>
          <w:szCs w:val="20"/>
        </w:rPr>
        <w:t>:</w:t>
      </w:r>
      <w:r w:rsidR="00C35277">
        <w:rPr>
          <w:rStyle w:val="a5"/>
          <w:rFonts w:ascii="Trebuchet MS" w:hAnsi="Trebuchet MS"/>
          <w:color w:val="000000"/>
          <w:sz w:val="20"/>
          <w:szCs w:val="20"/>
        </w:rPr>
        <w:t xml:space="preserve"> творческий,</w:t>
      </w:r>
      <w:r w:rsidR="00D55F71">
        <w:rPr>
          <w:rStyle w:val="a5"/>
          <w:rFonts w:ascii="Trebuchet MS" w:hAnsi="Trebuchet MS"/>
          <w:color w:val="000000"/>
          <w:sz w:val="20"/>
          <w:szCs w:val="20"/>
        </w:rPr>
        <w:t xml:space="preserve"> продуктивны</w:t>
      </w:r>
      <w:r w:rsidR="00C35277">
        <w:rPr>
          <w:rStyle w:val="a5"/>
          <w:rFonts w:ascii="Trebuchet MS" w:hAnsi="Trebuchet MS"/>
          <w:color w:val="000000"/>
          <w:sz w:val="20"/>
          <w:szCs w:val="20"/>
        </w:rPr>
        <w:t>й</w:t>
      </w:r>
      <w:r w:rsidR="00592582">
        <w:rPr>
          <w:rFonts w:ascii="Trebuchet MS" w:hAnsi="Trebuchet MS"/>
          <w:color w:val="000000"/>
          <w:sz w:val="20"/>
          <w:szCs w:val="20"/>
        </w:rPr>
        <w:t>.</w:t>
      </w:r>
    </w:p>
    <w:p w:rsidR="00592582" w:rsidRDefault="00592582" w:rsidP="00592582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rFonts w:ascii="Trebuchet MS" w:hAnsi="Trebuchet MS"/>
          <w:color w:val="000000"/>
          <w:sz w:val="20"/>
          <w:szCs w:val="20"/>
        </w:rPr>
      </w:pP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Style w:val="a5"/>
          <w:rFonts w:ascii="Trebuchet MS" w:hAnsi="Trebuchet MS"/>
          <w:color w:val="000000"/>
          <w:sz w:val="20"/>
          <w:szCs w:val="20"/>
        </w:rPr>
        <w:t>Участники: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</w:p>
    <w:p w:rsidR="00592582" w:rsidRPr="00A8366C" w:rsidRDefault="00592582" w:rsidP="00592582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A8366C">
        <w:rPr>
          <w:rStyle w:val="apple-converted-space"/>
          <w:color w:val="000000"/>
        </w:rPr>
        <w:t>-</w:t>
      </w:r>
      <w:r w:rsidRPr="00A8366C">
        <w:rPr>
          <w:color w:val="000000"/>
        </w:rPr>
        <w:t>дети подготовительной группы</w:t>
      </w:r>
    </w:p>
    <w:p w:rsidR="00592582" w:rsidRPr="00A8366C" w:rsidRDefault="00592582" w:rsidP="00592582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color w:val="000000"/>
        </w:rPr>
      </w:pPr>
      <w:r w:rsidRPr="00A8366C">
        <w:rPr>
          <w:color w:val="000000"/>
        </w:rPr>
        <w:t>-воспитатели.</w:t>
      </w:r>
      <w:r w:rsidRPr="00A8366C">
        <w:rPr>
          <w:rStyle w:val="apple-converted-space"/>
          <w:color w:val="000000"/>
        </w:rPr>
        <w:t> </w:t>
      </w:r>
    </w:p>
    <w:p w:rsidR="00592582" w:rsidRPr="00A8366C" w:rsidRDefault="00592582" w:rsidP="00592582">
      <w:pPr>
        <w:pStyle w:val="a3"/>
        <w:shd w:val="clear" w:color="auto" w:fill="FFFFFF"/>
        <w:spacing w:before="0" w:beforeAutospacing="0" w:after="120" w:afterAutospacing="0" w:line="315" w:lineRule="atLeast"/>
        <w:rPr>
          <w:rStyle w:val="apple-converted-space"/>
          <w:color w:val="00000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Цель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– </w:t>
      </w:r>
      <w:r w:rsidRPr="00A8366C">
        <w:rPr>
          <w:color w:val="000000"/>
        </w:rPr>
        <w:t>предостеречь детей от неприятностей, связанных с контактом с незнакомыми людьми и научить правилам поведения при встрече с незнакомцем.</w:t>
      </w:r>
      <w:r w:rsidRPr="00A8366C">
        <w:rPr>
          <w:rStyle w:val="apple-converted-space"/>
          <w:color w:val="000000"/>
        </w:rPr>
        <w:t> </w:t>
      </w:r>
    </w:p>
    <w:p w:rsidR="00592582" w:rsidRDefault="00592582" w:rsidP="00592582">
      <w:pPr>
        <w:pStyle w:val="a3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Задачи:</w:t>
      </w:r>
    </w:p>
    <w:p w:rsidR="00592582" w:rsidRPr="00A8366C" w:rsidRDefault="00A8366C" w:rsidP="00A8366C">
      <w:r>
        <w:t>-</w:t>
      </w:r>
      <w:r w:rsidR="00592582" w:rsidRPr="00A8366C">
        <w:t>Объяснить ребёнку, что приятная внешность человека не всегда означает добрые намерения.</w:t>
      </w:r>
    </w:p>
    <w:p w:rsidR="00592582" w:rsidRPr="00A8366C" w:rsidRDefault="00A8366C" w:rsidP="00A8366C">
      <w:r>
        <w:t>-</w:t>
      </w:r>
      <w:r w:rsidR="00592582" w:rsidRPr="00A8366C">
        <w:t>Обратить внимание детей на неприятности, которые случаются при контакте с незнакомыми людьми.</w:t>
      </w:r>
    </w:p>
    <w:p w:rsidR="00592582" w:rsidRPr="00A8366C" w:rsidRDefault="00A8366C" w:rsidP="00A8366C">
      <w:r>
        <w:t>-</w:t>
      </w:r>
      <w:r w:rsidR="00592582" w:rsidRPr="00A8366C">
        <w:t>Закрепить знание домашнего адреса детей и номеров телефонов экстренных служб.</w:t>
      </w:r>
    </w:p>
    <w:p w:rsidR="00592582" w:rsidRPr="00A8366C" w:rsidRDefault="00A8366C" w:rsidP="00A8366C">
      <w:r>
        <w:t>-</w:t>
      </w:r>
      <w:r w:rsidR="00592582" w:rsidRPr="00A8366C">
        <w:t xml:space="preserve">Вырабатывать у детей навыки правильного поведения в экстремальных ситуациях </w:t>
      </w:r>
      <w:proofErr w:type="gramStart"/>
      <w:r w:rsidR="00592582" w:rsidRPr="00A8366C">
        <w:t>при</w:t>
      </w:r>
      <w:proofErr w:type="gramEnd"/>
      <w:r w:rsidR="00592582" w:rsidRPr="00A8366C">
        <w:t xml:space="preserve"> </w:t>
      </w:r>
      <w:proofErr w:type="gramStart"/>
      <w:r w:rsidR="00592582" w:rsidRPr="00A8366C">
        <w:t>контакте</w:t>
      </w:r>
      <w:proofErr w:type="gramEnd"/>
      <w:r w:rsidR="00592582" w:rsidRPr="00A8366C">
        <w:t xml:space="preserve"> с опасными людьми на улице и дома.</w:t>
      </w:r>
    </w:p>
    <w:p w:rsidR="00592582" w:rsidRPr="00A8366C" w:rsidRDefault="00A8366C" w:rsidP="00A8366C">
      <w:r>
        <w:t>-</w:t>
      </w:r>
      <w:r w:rsidR="00592582" w:rsidRPr="00A8366C">
        <w:t>Способствовать осознанному восприятию правил поведения в таких ситуациях.</w:t>
      </w:r>
    </w:p>
    <w:p w:rsidR="00592582" w:rsidRDefault="00A8366C" w:rsidP="00A8366C">
      <w:r>
        <w:t>-</w:t>
      </w:r>
      <w:r w:rsidR="00592582" w:rsidRPr="00A8366C">
        <w:t>Способствовать развитию самостоятельности, осторожности и осмотрительности</w:t>
      </w:r>
      <w:r w:rsidR="00D72DE1">
        <w:t xml:space="preserve"> в общении с незнакомыми людьми.</w:t>
      </w:r>
    </w:p>
    <w:p w:rsidR="00D72DE1" w:rsidRPr="00A8366C" w:rsidRDefault="00D72DE1" w:rsidP="00A8366C">
      <w:r>
        <w:t>-Воспитывать чувство самосохранения.</w:t>
      </w:r>
    </w:p>
    <w:p w:rsidR="00EA2225" w:rsidRPr="00A8366C" w:rsidRDefault="00EA2225" w:rsidP="00EA2225">
      <w:pPr>
        <w:shd w:val="clear" w:color="auto" w:fill="FFFFFF"/>
        <w:spacing w:after="120" w:line="315" w:lineRule="atLeast"/>
        <w:rPr>
          <w:color w:val="000000"/>
        </w:rPr>
      </w:pPr>
      <w:r w:rsidRPr="00C35277">
        <w:rPr>
          <w:b/>
          <w:color w:val="000000"/>
        </w:rPr>
        <w:t>Вид проекта: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Pr="00A8366C">
        <w:rPr>
          <w:color w:val="000000"/>
        </w:rPr>
        <w:t>краткосрочный.</w:t>
      </w:r>
    </w:p>
    <w:p w:rsidR="00EA2225" w:rsidRPr="00D72DE1" w:rsidRDefault="00EA2225" w:rsidP="00EA2225">
      <w:pPr>
        <w:shd w:val="clear" w:color="auto" w:fill="FFFFFF"/>
        <w:spacing w:after="120" w:line="315" w:lineRule="atLeast"/>
        <w:rPr>
          <w:color w:val="000000"/>
        </w:rPr>
      </w:pPr>
      <w:r w:rsidRPr="00C35277">
        <w:rPr>
          <w:b/>
          <w:color w:val="000000"/>
        </w:rPr>
        <w:t>Время реализации проекта:</w:t>
      </w:r>
      <w:r w:rsidR="00D72DE1">
        <w:rPr>
          <w:b/>
          <w:color w:val="000000"/>
        </w:rPr>
        <w:t xml:space="preserve"> </w:t>
      </w:r>
      <w:r w:rsidR="00D72DE1" w:rsidRPr="00D72DE1">
        <w:rPr>
          <w:color w:val="000000"/>
        </w:rPr>
        <w:t>с 14.04.2012г.- по 25.04.2014г.</w:t>
      </w:r>
    </w:p>
    <w:p w:rsidR="00592582" w:rsidRPr="00C35277" w:rsidRDefault="00592582" w:rsidP="00592582">
      <w:pPr>
        <w:shd w:val="clear" w:color="auto" w:fill="FFFFFF"/>
        <w:spacing w:after="120" w:line="315" w:lineRule="atLeast"/>
        <w:rPr>
          <w:b/>
          <w:color w:val="000000"/>
        </w:rPr>
      </w:pPr>
      <w:r w:rsidRPr="00C35277">
        <w:rPr>
          <w:b/>
          <w:color w:val="000000"/>
        </w:rPr>
        <w:t>Предполагаемые результаты:</w:t>
      </w:r>
    </w:p>
    <w:p w:rsidR="00592582" w:rsidRPr="003A3982" w:rsidRDefault="00EA2225" w:rsidP="00EA2225">
      <w:r>
        <w:t>- Научить детей правильно себя вести в опасных ситуациях при контакте с незнакомыми людьми.</w:t>
      </w:r>
    </w:p>
    <w:p w:rsidR="00592582" w:rsidRDefault="00592582" w:rsidP="00EA2225">
      <w:pPr>
        <w:shd w:val="clear" w:color="auto" w:fill="FFFFFF"/>
        <w:spacing w:line="315" w:lineRule="atLeast"/>
      </w:pPr>
      <w:r>
        <w:t>-И</w:t>
      </w:r>
      <w:r w:rsidRPr="003A3982">
        <w:t xml:space="preserve">зменение отношений родителей </w:t>
      </w:r>
      <w:r>
        <w:t>к данной проблеме</w:t>
      </w:r>
      <w:r w:rsidR="00EA2225">
        <w:t>.</w:t>
      </w:r>
    </w:p>
    <w:p w:rsidR="00EA2225" w:rsidRDefault="00EA2225" w:rsidP="00EA2225">
      <w:pPr>
        <w:shd w:val="clear" w:color="auto" w:fill="FFFFFF"/>
        <w:spacing w:line="315" w:lineRule="atLeast"/>
      </w:pPr>
      <w:r>
        <w:t>-Знание домашнего адреса и телефонов экстренных служб.</w:t>
      </w:r>
    </w:p>
    <w:p w:rsidR="009C1804" w:rsidRDefault="009C1804" w:rsidP="00EA2225">
      <w:pPr>
        <w:shd w:val="clear" w:color="auto" w:fill="FFFFFF"/>
        <w:spacing w:line="315" w:lineRule="atLeast"/>
      </w:pPr>
      <w:r>
        <w:t>-Применение своих знаний в повседневной жизни, для того чтобы не возникло опасных ситуаций.</w:t>
      </w:r>
    </w:p>
    <w:p w:rsidR="00EA2225" w:rsidRDefault="00EA2225" w:rsidP="00EA2225">
      <w:pPr>
        <w:shd w:val="clear" w:color="auto" w:fill="FFFFFF"/>
        <w:spacing w:line="315" w:lineRule="atLeast"/>
        <w:rPr>
          <w:rFonts w:ascii="Trebuchet MS" w:hAnsi="Trebuchet MS"/>
          <w:b/>
          <w:color w:val="000000"/>
          <w:sz w:val="20"/>
          <w:szCs w:val="20"/>
        </w:rPr>
      </w:pPr>
    </w:p>
    <w:p w:rsidR="00ED3B1C" w:rsidRPr="00ED3B1C" w:rsidRDefault="00ED3B1C" w:rsidP="00ED3B1C">
      <w:pPr>
        <w:rPr>
          <w:b/>
        </w:rPr>
      </w:pPr>
      <w:r w:rsidRPr="00ED3B1C">
        <w:rPr>
          <w:b/>
        </w:rPr>
        <w:t>Этапы проекта.</w:t>
      </w:r>
    </w:p>
    <w:p w:rsidR="00C35277" w:rsidRDefault="00ED3B1C" w:rsidP="00C35277">
      <w:pPr>
        <w:rPr>
          <w:b/>
        </w:rPr>
      </w:pPr>
      <w:r>
        <w:rPr>
          <w:b/>
        </w:rPr>
        <w:t xml:space="preserve"> 1 этап Подготовительный:</w:t>
      </w:r>
    </w:p>
    <w:p w:rsidR="00ED3B1C" w:rsidRDefault="00764E78" w:rsidP="00ED3B1C">
      <w:r>
        <w:t>-Выявление знаний у детей и у родителей по данной теме</w:t>
      </w:r>
      <w:r w:rsidRPr="003A3982">
        <w:t>.</w:t>
      </w:r>
    </w:p>
    <w:p w:rsidR="00764E78" w:rsidRPr="003A3982" w:rsidRDefault="00764E78" w:rsidP="00ED3B1C">
      <w:r>
        <w:t xml:space="preserve"> </w:t>
      </w:r>
      <w:r w:rsidRPr="003A3982">
        <w:t>-Составление паспорта проекта.</w:t>
      </w:r>
    </w:p>
    <w:p w:rsidR="00764E78" w:rsidRPr="003A3982" w:rsidRDefault="00764E78" w:rsidP="00764E78">
      <w:pPr>
        <w:jc w:val="both"/>
      </w:pPr>
      <w:r w:rsidRPr="003A3982">
        <w:t>-Подбор детской художественной литературы для чтения детям.</w:t>
      </w:r>
    </w:p>
    <w:p w:rsidR="00592582" w:rsidRDefault="00764E78" w:rsidP="00764E78">
      <w:pPr>
        <w:shd w:val="clear" w:color="auto" w:fill="FFFFFF"/>
        <w:spacing w:line="315" w:lineRule="atLeast"/>
        <w:rPr>
          <w:rFonts w:ascii="Trebuchet MS" w:hAnsi="Trebuchet MS"/>
          <w:color w:val="000000"/>
          <w:sz w:val="20"/>
          <w:szCs w:val="20"/>
        </w:rPr>
      </w:pPr>
      <w:r w:rsidRPr="003A3982">
        <w:t xml:space="preserve"> -Подбор иллюстрации для презентации</w:t>
      </w:r>
    </w:p>
    <w:p w:rsidR="00ED3B1C" w:rsidRPr="00ED3B1C" w:rsidRDefault="00ED3B1C" w:rsidP="00ED3B1C">
      <w:r>
        <w:t xml:space="preserve"> </w:t>
      </w:r>
      <w:r w:rsidRPr="00ED3B1C">
        <w:t>-Подбор сюжетных картинок и иллюстраций.</w:t>
      </w:r>
    </w:p>
    <w:p w:rsidR="00ED3B1C" w:rsidRPr="00ED3B1C" w:rsidRDefault="00ED3B1C" w:rsidP="00ED3B1C">
      <w:r>
        <w:t xml:space="preserve"> </w:t>
      </w:r>
      <w:r w:rsidRPr="00ED3B1C">
        <w:t>-Работа с методическим материалом, литературой по данной теме.</w:t>
      </w:r>
    </w:p>
    <w:p w:rsidR="00ED3B1C" w:rsidRDefault="00ED3B1C" w:rsidP="00ED3B1C">
      <w:pPr>
        <w:rPr>
          <w:b/>
        </w:rPr>
      </w:pPr>
      <w:r w:rsidRPr="00ED3B1C">
        <w:rPr>
          <w:b/>
        </w:rPr>
        <w:t>2 этап. Выполнение проекта</w:t>
      </w:r>
    </w:p>
    <w:p w:rsidR="00D72DE1" w:rsidRPr="00ED3B1C" w:rsidRDefault="00D72DE1" w:rsidP="00ED3B1C">
      <w:pPr>
        <w:rPr>
          <w:b/>
        </w:rPr>
      </w:pPr>
      <w:r>
        <w:rPr>
          <w:b/>
        </w:rPr>
        <w:t>Работа с детьми.</w:t>
      </w:r>
    </w:p>
    <w:p w:rsidR="00C33344" w:rsidRDefault="00ED3B1C" w:rsidP="00ED3B1C">
      <w:r>
        <w:rPr>
          <w:b/>
        </w:rPr>
        <w:t>-</w:t>
      </w:r>
      <w:r>
        <w:t>Проведение с детьми бесед по данной теме.</w:t>
      </w:r>
      <w:r w:rsidR="002A5B8F">
        <w:t xml:space="preserve">( «Один дома», «Разговор по телефону»…. </w:t>
      </w:r>
    </w:p>
    <w:p w:rsidR="00ED3B1C" w:rsidRDefault="00ED3B1C" w:rsidP="00ED3B1C">
      <w:r>
        <w:lastRenderedPageBreak/>
        <w:t>-Чтение художественной литературы. (Сказки «Волк и семеро козлят», «Снежная Королева» и т.д.,  Т.А. Шорыгина «Осторожные сказки»)</w:t>
      </w:r>
    </w:p>
    <w:p w:rsidR="00ED3B1C" w:rsidRDefault="00ED3B1C" w:rsidP="00ED3B1C">
      <w:r>
        <w:t>-Проведение игр-инсценировок</w:t>
      </w:r>
      <w:r w:rsidR="00C96207">
        <w:t xml:space="preserve"> </w:t>
      </w:r>
      <w:r>
        <w:t>(Незнакомец звонит в дверь, незнакомец предлагает игрушку и т.д.)</w:t>
      </w:r>
    </w:p>
    <w:p w:rsidR="00ED3B1C" w:rsidRDefault="00C96207" w:rsidP="00ED3B1C">
      <w:r>
        <w:t>-Рассматривание сюжетных картинок.</w:t>
      </w:r>
    </w:p>
    <w:p w:rsidR="00D72DE1" w:rsidRDefault="00D72DE1" w:rsidP="00D72DE1">
      <w:r>
        <w:t>-Показ презентации «Один дома»</w:t>
      </w:r>
    </w:p>
    <w:p w:rsidR="00D72DE1" w:rsidRDefault="00D72DE1" w:rsidP="00D72DE1">
      <w:proofErr w:type="gramStart"/>
      <w:r>
        <w:t xml:space="preserve">-Дидактические игры </w:t>
      </w:r>
      <w:r w:rsidRPr="00D72DE1">
        <w:t>(«Загадки-отгадки» «1-2-3 – опасность назови!»</w:t>
      </w:r>
      <w:proofErr w:type="gramEnd"/>
      <w:r w:rsidRPr="00D72DE1">
        <w:t xml:space="preserve"> </w:t>
      </w:r>
      <w:proofErr w:type="gramStart"/>
      <w:r w:rsidRPr="00D72DE1">
        <w:t>«Можно</w:t>
      </w:r>
      <w:r>
        <w:t xml:space="preserve"> </w:t>
      </w:r>
      <w:r w:rsidRPr="00D72DE1">
        <w:t>-</w:t>
      </w:r>
      <w:r>
        <w:t xml:space="preserve"> </w:t>
      </w:r>
      <w:r w:rsidRPr="00D72DE1">
        <w:t>нельзя» «Помоги сказочным героям» «Доскажи словечко! »)</w:t>
      </w:r>
      <w:proofErr w:type="gramEnd"/>
    </w:p>
    <w:p w:rsidR="001B2B10" w:rsidRDefault="002A5B8F" w:rsidP="00D72DE1">
      <w:r>
        <w:t>НОД «Как вести себя с незнакомцем»</w:t>
      </w:r>
    </w:p>
    <w:p w:rsidR="00D72DE1" w:rsidRPr="00D72DE1" w:rsidRDefault="00D72DE1" w:rsidP="00D72DE1">
      <w:pPr>
        <w:rPr>
          <w:b/>
        </w:rPr>
      </w:pPr>
      <w:r w:rsidRPr="00D72DE1">
        <w:rPr>
          <w:b/>
        </w:rPr>
        <w:t xml:space="preserve"> Работа с родителями:</w:t>
      </w:r>
    </w:p>
    <w:p w:rsidR="00D72DE1" w:rsidRPr="00D72DE1" w:rsidRDefault="00D72DE1" w:rsidP="00D72DE1">
      <w:r>
        <w:t>-</w:t>
      </w:r>
      <w:r w:rsidRPr="00D72DE1">
        <w:t xml:space="preserve"> Консультация для родителей на тему: «Правила безопасного поведения дома».</w:t>
      </w:r>
    </w:p>
    <w:p w:rsidR="00D72DE1" w:rsidRPr="00D72DE1" w:rsidRDefault="00D72DE1" w:rsidP="00D72DE1">
      <w:pPr>
        <w:rPr>
          <w:b/>
        </w:rPr>
      </w:pPr>
      <w:r w:rsidRPr="00D72DE1">
        <w:rPr>
          <w:b/>
        </w:rPr>
        <w:t xml:space="preserve"> Совместная творческая работа родителей и детей:</w:t>
      </w:r>
    </w:p>
    <w:p w:rsidR="00D72DE1" w:rsidRPr="00D72DE1" w:rsidRDefault="00D72DE1" w:rsidP="00D72DE1">
      <w:r w:rsidRPr="00D72DE1">
        <w:t>• Составление творческих рассказов на тему «Откуда пришла беда».</w:t>
      </w:r>
    </w:p>
    <w:p w:rsidR="00D72DE1" w:rsidRPr="00D72DE1" w:rsidRDefault="00D72DE1" w:rsidP="00D72DE1">
      <w:r w:rsidRPr="00D72DE1">
        <w:t>• Изготовление схем для каждого ребёнка по теме «Безопасность дома».</w:t>
      </w:r>
    </w:p>
    <w:p w:rsidR="00D72DE1" w:rsidRPr="00D72DE1" w:rsidRDefault="00D72DE1" w:rsidP="00D72DE1">
      <w:r w:rsidRPr="00D72DE1">
        <w:t>• Рисование плакатов на тему «Безопасность</w:t>
      </w:r>
      <w:r>
        <w:t>»</w:t>
      </w:r>
    </w:p>
    <w:p w:rsidR="00D72DE1" w:rsidRDefault="00D72DE1" w:rsidP="00ED3B1C"/>
    <w:p w:rsidR="00C96207" w:rsidRDefault="00C96207" w:rsidP="00ED3B1C">
      <w:r w:rsidRPr="00C96207">
        <w:rPr>
          <w:b/>
        </w:rPr>
        <w:t>3 этап. Результаты.</w:t>
      </w:r>
    </w:p>
    <w:p w:rsidR="00C96207" w:rsidRDefault="00C96207" w:rsidP="00ED3B1C">
      <w:r>
        <w:t>-НОД «Как вести себя с незнакомцем»</w:t>
      </w:r>
    </w:p>
    <w:p w:rsidR="00C96207" w:rsidRDefault="00C96207" w:rsidP="00ED3B1C">
      <w:r>
        <w:t xml:space="preserve">-Составление </w:t>
      </w:r>
      <w:r w:rsidR="009C1804">
        <w:t>презентации к занятию.</w:t>
      </w:r>
    </w:p>
    <w:p w:rsidR="009C1804" w:rsidRDefault="009C1804" w:rsidP="00ED3B1C">
      <w:r>
        <w:t>-Итоговая викторина по всем разделам образовательной области «Безопасность» «Знатоки правил безопасности» с использованием ИКТ.</w:t>
      </w:r>
    </w:p>
    <w:p w:rsidR="00C96207" w:rsidRDefault="00C96207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p w:rsidR="001B2B10" w:rsidRDefault="001B2B10" w:rsidP="00ED3B1C"/>
    <w:sectPr w:rsidR="001B2B10" w:rsidSect="00C3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167C8"/>
    <w:multiLevelType w:val="multilevel"/>
    <w:tmpl w:val="3D66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82"/>
    <w:rsid w:val="001878EC"/>
    <w:rsid w:val="001B2B10"/>
    <w:rsid w:val="00287EB4"/>
    <w:rsid w:val="002A5B8F"/>
    <w:rsid w:val="00320DD9"/>
    <w:rsid w:val="00374B94"/>
    <w:rsid w:val="003F38F7"/>
    <w:rsid w:val="004A175F"/>
    <w:rsid w:val="00592582"/>
    <w:rsid w:val="005B60FF"/>
    <w:rsid w:val="00715E7E"/>
    <w:rsid w:val="0073516B"/>
    <w:rsid w:val="00764E78"/>
    <w:rsid w:val="008279E8"/>
    <w:rsid w:val="009C1804"/>
    <w:rsid w:val="00A8366C"/>
    <w:rsid w:val="00A93072"/>
    <w:rsid w:val="00C33344"/>
    <w:rsid w:val="00C35277"/>
    <w:rsid w:val="00C66C45"/>
    <w:rsid w:val="00C96207"/>
    <w:rsid w:val="00D55F71"/>
    <w:rsid w:val="00D72DE1"/>
    <w:rsid w:val="00E63DA5"/>
    <w:rsid w:val="00EA2225"/>
    <w:rsid w:val="00ED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582"/>
    <w:pPr>
      <w:spacing w:before="100" w:beforeAutospacing="1" w:after="100" w:afterAutospacing="1"/>
    </w:pPr>
  </w:style>
  <w:style w:type="character" w:styleId="a4">
    <w:name w:val="Hyperlink"/>
    <w:basedOn w:val="a0"/>
    <w:rsid w:val="00592582"/>
    <w:rPr>
      <w:color w:val="0000FF"/>
      <w:u w:val="single"/>
    </w:rPr>
  </w:style>
  <w:style w:type="character" w:styleId="a5">
    <w:name w:val="Strong"/>
    <w:basedOn w:val="a0"/>
    <w:qFormat/>
    <w:rsid w:val="00592582"/>
    <w:rPr>
      <w:b/>
      <w:bCs/>
    </w:rPr>
  </w:style>
  <w:style w:type="character" w:customStyle="1" w:styleId="apple-converted-space">
    <w:name w:val="apple-converted-space"/>
    <w:basedOn w:val="a0"/>
    <w:rsid w:val="00592582"/>
  </w:style>
  <w:style w:type="table" w:styleId="a6">
    <w:name w:val="Table Grid"/>
    <w:basedOn w:val="a1"/>
    <w:uiPriority w:val="59"/>
    <w:rsid w:val="001B2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F38F7"/>
    <w:pPr>
      <w:ind w:left="720"/>
      <w:contextualSpacing/>
    </w:pPr>
  </w:style>
  <w:style w:type="paragraph" w:styleId="a8">
    <w:name w:val="No Spacing"/>
    <w:uiPriority w:val="99"/>
    <w:qFormat/>
    <w:rsid w:val="003F38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2014-04-07T07:39:00Z</dcterms:created>
  <dcterms:modified xsi:type="dcterms:W3CDTF">2014-10-16T08:14:00Z</dcterms:modified>
</cp:coreProperties>
</file>