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DB" w:rsidRPr="0065744A" w:rsidRDefault="00E173DB" w:rsidP="00F55773">
      <w:pPr>
        <w:jc w:val="center"/>
        <w:outlineLvl w:val="0"/>
        <w:rPr>
          <w:b/>
        </w:rPr>
      </w:pPr>
      <w:r w:rsidRPr="0065744A">
        <w:rPr>
          <w:b/>
        </w:rPr>
        <w:t>План-конспе</w:t>
      </w:r>
      <w:proofErr w:type="gramStart"/>
      <w:r w:rsidRPr="0065744A">
        <w:rPr>
          <w:b/>
        </w:rPr>
        <w:t>кт в ср</w:t>
      </w:r>
      <w:proofErr w:type="gramEnd"/>
      <w:r w:rsidRPr="0065744A">
        <w:rPr>
          <w:b/>
        </w:rPr>
        <w:t>едней группе</w:t>
      </w:r>
    </w:p>
    <w:p w:rsidR="00E173DB" w:rsidRDefault="00E173DB" w:rsidP="00510CF1">
      <w:pPr>
        <w:jc w:val="center"/>
      </w:pPr>
      <w:r>
        <w:t>Тема: «</w:t>
      </w:r>
      <w:r w:rsidR="00496885">
        <w:t>Предметы вокруг нас</w:t>
      </w:r>
      <w:r>
        <w:t>»</w:t>
      </w:r>
    </w:p>
    <w:p w:rsidR="00F55773" w:rsidRDefault="00F55773" w:rsidP="00F55773"/>
    <w:p w:rsidR="00F55773" w:rsidRDefault="00F55773" w:rsidP="00F55773">
      <w:r w:rsidRPr="00510CF1">
        <w:t xml:space="preserve">Познание </w:t>
      </w:r>
      <w:r>
        <w:t>(</w:t>
      </w:r>
      <w:r w:rsidRPr="00510CF1">
        <w:t>формирование целостной картины мира)</w:t>
      </w:r>
    </w:p>
    <w:p w:rsidR="00E173DB" w:rsidRDefault="00E173DB" w:rsidP="00496885">
      <w:pPr>
        <w:outlineLvl w:val="0"/>
        <w:rPr>
          <w:b/>
        </w:rPr>
      </w:pPr>
      <w:r>
        <w:rPr>
          <w:b/>
        </w:rPr>
        <w:t>Задачи:</w:t>
      </w:r>
    </w:p>
    <w:p w:rsidR="00E173DB" w:rsidRDefault="00E173DB" w:rsidP="00510CF1">
      <w:r w:rsidRPr="00440F79">
        <w:rPr>
          <w:u w:val="single"/>
        </w:rPr>
        <w:t>«Коммуникация»</w:t>
      </w:r>
      <w:r>
        <w:t xml:space="preserve"> - </w:t>
      </w:r>
      <w:r w:rsidR="00496885">
        <w:t>упражнять в умении поддерживать беседу, отвечать на вопросы; закрепить классификацию предметов по назначению; повторить обобщающие слова; п</w:t>
      </w:r>
      <w:r w:rsidR="0054468C">
        <w:t xml:space="preserve">оупражнять детей в умении </w:t>
      </w:r>
      <w:r w:rsidR="00496885">
        <w:t>подбирать антонимы</w:t>
      </w:r>
      <w:r w:rsidR="0054468C">
        <w:t>.</w:t>
      </w:r>
    </w:p>
    <w:p w:rsidR="00E173DB" w:rsidRDefault="00496885" w:rsidP="00496885">
      <w:pPr>
        <w:outlineLvl w:val="0"/>
      </w:pPr>
      <w:r w:rsidRPr="00440F79">
        <w:rPr>
          <w:u w:val="single"/>
        </w:rPr>
        <w:t xml:space="preserve"> </w:t>
      </w:r>
      <w:r w:rsidR="00E173DB" w:rsidRPr="00440F79">
        <w:rPr>
          <w:u w:val="single"/>
        </w:rPr>
        <w:t>«Познание»</w:t>
      </w:r>
      <w:r w:rsidR="00E173DB">
        <w:t xml:space="preserve"> - </w:t>
      </w:r>
      <w:r>
        <w:t xml:space="preserve">продолжать знакомить </w:t>
      </w:r>
      <w:r w:rsidR="009F25D9">
        <w:t xml:space="preserve">детей </w:t>
      </w:r>
      <w:r>
        <w:t>с окружающим миром: явлениями, предметами, их назначением, свойствами. Закрепить количественный счет</w:t>
      </w:r>
      <w:r w:rsidR="009F25D9">
        <w:t>, умение сравнивать предметы, находить общие свойства и отличительные.</w:t>
      </w:r>
    </w:p>
    <w:p w:rsidR="00E173DB" w:rsidRDefault="00E173DB" w:rsidP="00510CF1">
      <w:r w:rsidRPr="00440F79">
        <w:rPr>
          <w:u w:val="single"/>
        </w:rPr>
        <w:t>«Здоровье»</w:t>
      </w:r>
      <w:r>
        <w:t xml:space="preserve"> - формировать у воспитанников потребность в двигательной активности.</w:t>
      </w:r>
    </w:p>
    <w:p w:rsidR="00E173DB" w:rsidRDefault="00E173DB" w:rsidP="00496885">
      <w:pPr>
        <w:outlineLvl w:val="0"/>
        <w:rPr>
          <w:b/>
        </w:rPr>
      </w:pPr>
      <w:r>
        <w:rPr>
          <w:b/>
        </w:rPr>
        <w:t>Методы и приёмы:</w:t>
      </w:r>
    </w:p>
    <w:p w:rsidR="00E173DB" w:rsidRPr="006230BF" w:rsidRDefault="00E173DB" w:rsidP="00496885">
      <w:pPr>
        <w:outlineLvl w:val="0"/>
      </w:pPr>
      <w:proofErr w:type="gramStart"/>
      <w:r>
        <w:rPr>
          <w:b/>
        </w:rPr>
        <w:t>Практические</w:t>
      </w:r>
      <w:proofErr w:type="gramEnd"/>
      <w:r>
        <w:rPr>
          <w:b/>
        </w:rPr>
        <w:t xml:space="preserve"> – </w:t>
      </w:r>
      <w:proofErr w:type="spellStart"/>
      <w:r w:rsidR="006715C4" w:rsidRPr="006715C4">
        <w:t>д</w:t>
      </w:r>
      <w:proofErr w:type="spellEnd"/>
      <w:r w:rsidR="006715C4" w:rsidRPr="006715C4">
        <w:t>/у «</w:t>
      </w:r>
      <w:r w:rsidR="006F3382">
        <w:t xml:space="preserve">Что для чего?», </w:t>
      </w:r>
      <w:proofErr w:type="spellStart"/>
      <w:r w:rsidR="006F3382">
        <w:t>д</w:t>
      </w:r>
      <w:proofErr w:type="spellEnd"/>
      <w:r w:rsidR="006F3382">
        <w:t>/и «Чего не стало?», «Скажи наоборот», «Найди пару»</w:t>
      </w:r>
      <w:r w:rsidR="00D941C8">
        <w:t>, «Каждому свое место».</w:t>
      </w:r>
    </w:p>
    <w:p w:rsidR="00E173DB" w:rsidRDefault="00E173DB" w:rsidP="00496885">
      <w:pPr>
        <w:outlineLvl w:val="0"/>
        <w:rPr>
          <w:b/>
        </w:rPr>
      </w:pPr>
      <w:proofErr w:type="gramStart"/>
      <w:r>
        <w:rPr>
          <w:b/>
        </w:rPr>
        <w:t>Наглядные</w:t>
      </w:r>
      <w:proofErr w:type="gramEnd"/>
      <w:r>
        <w:rPr>
          <w:b/>
        </w:rPr>
        <w:t xml:space="preserve"> – </w:t>
      </w:r>
      <w:r w:rsidR="006F3382" w:rsidRPr="006F3382">
        <w:t>показ слайдов</w:t>
      </w:r>
    </w:p>
    <w:p w:rsidR="00E173DB" w:rsidRDefault="00E173DB" w:rsidP="00496885">
      <w:pPr>
        <w:outlineLvl w:val="0"/>
      </w:pPr>
      <w:r>
        <w:rPr>
          <w:b/>
        </w:rPr>
        <w:t xml:space="preserve">Словесные – </w:t>
      </w:r>
      <w:r w:rsidR="006F3382">
        <w:t xml:space="preserve">художественное слово, </w:t>
      </w:r>
      <w:r>
        <w:t>беседа</w:t>
      </w:r>
      <w:r w:rsidR="006F3382">
        <w:t>, вопросы, пояснения.</w:t>
      </w:r>
    </w:p>
    <w:p w:rsidR="00E173DB" w:rsidRDefault="00E173DB" w:rsidP="00510CF1">
      <w:r>
        <w:rPr>
          <w:b/>
        </w:rPr>
        <w:t>Материалы и оборудование:</w:t>
      </w:r>
      <w:r>
        <w:t xml:space="preserve"> </w:t>
      </w:r>
      <w:r w:rsidR="006F3382">
        <w:t>ТСО, презентация</w:t>
      </w:r>
      <w:r w:rsidR="00802D8E">
        <w:t>,</w:t>
      </w:r>
      <w:r w:rsidR="006715C4">
        <w:t xml:space="preserve"> </w:t>
      </w:r>
      <w:r w:rsidR="006F3382">
        <w:t xml:space="preserve">сундучок, снежинки, </w:t>
      </w:r>
      <w:proofErr w:type="spellStart"/>
      <w:r w:rsidR="006F3382">
        <w:t>д</w:t>
      </w:r>
      <w:proofErr w:type="spellEnd"/>
      <w:r w:rsidR="006F3382">
        <w:t xml:space="preserve">/и «Блоки </w:t>
      </w:r>
      <w:proofErr w:type="spellStart"/>
      <w:r w:rsidR="006F3382">
        <w:t>Дьенеша</w:t>
      </w:r>
      <w:proofErr w:type="spellEnd"/>
      <w:r w:rsidR="006F3382">
        <w:t xml:space="preserve">», карточки-символы </w:t>
      </w:r>
      <w:proofErr w:type="gramStart"/>
      <w:r w:rsidR="006F3382">
        <w:t>к</w:t>
      </w:r>
      <w:proofErr w:type="gramEnd"/>
      <w:r w:rsidR="006F3382">
        <w:t xml:space="preserve"> блока </w:t>
      </w:r>
      <w:proofErr w:type="spellStart"/>
      <w:r w:rsidR="006F3382">
        <w:t>Дьенеша</w:t>
      </w:r>
      <w:proofErr w:type="spellEnd"/>
      <w:r w:rsidR="006F3382">
        <w:t xml:space="preserve">, предметные картинки, 3 обруча. </w:t>
      </w:r>
    </w:p>
    <w:p w:rsidR="00E173DB" w:rsidRDefault="00E173DB" w:rsidP="00510CF1">
      <w:pPr>
        <w:jc w:val="center"/>
        <w:rPr>
          <w:b/>
        </w:rPr>
      </w:pPr>
    </w:p>
    <w:p w:rsidR="00E173DB" w:rsidRDefault="00E173DB" w:rsidP="00496885">
      <w:pPr>
        <w:jc w:val="center"/>
        <w:outlineLvl w:val="0"/>
        <w:rPr>
          <w:b/>
        </w:rPr>
      </w:pPr>
      <w:r>
        <w:rPr>
          <w:b/>
        </w:rPr>
        <w:t>Формы организации совместной деятельности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E173DB" w:rsidTr="002F2213">
        <w:tc>
          <w:tcPr>
            <w:tcW w:w="4785" w:type="dxa"/>
          </w:tcPr>
          <w:p w:rsidR="00E173DB" w:rsidRDefault="00E173DB" w:rsidP="00510CF1">
            <w:pPr>
              <w:pStyle w:val="a4"/>
              <w:spacing w:line="360" w:lineRule="auto"/>
            </w:pPr>
            <w:r>
              <w:t>Детская деятельность</w:t>
            </w:r>
          </w:p>
        </w:tc>
        <w:tc>
          <w:tcPr>
            <w:tcW w:w="4786" w:type="dxa"/>
          </w:tcPr>
          <w:p w:rsidR="00E173DB" w:rsidRDefault="00E173DB" w:rsidP="00510CF1">
            <w:pPr>
              <w:pStyle w:val="a4"/>
              <w:spacing w:line="360" w:lineRule="auto"/>
            </w:pPr>
            <w:r>
              <w:t>Формы и методы организации совместной деятельности</w:t>
            </w:r>
          </w:p>
        </w:tc>
      </w:tr>
      <w:tr w:rsidR="00E173DB" w:rsidTr="002F2213">
        <w:tc>
          <w:tcPr>
            <w:tcW w:w="4785" w:type="dxa"/>
          </w:tcPr>
          <w:p w:rsidR="00E173DB" w:rsidRDefault="00E173DB" w:rsidP="00510CF1">
            <w:pPr>
              <w:pStyle w:val="a4"/>
              <w:spacing w:line="360" w:lineRule="auto"/>
            </w:pPr>
            <w:r>
              <w:t xml:space="preserve">Коммуникативная </w:t>
            </w:r>
          </w:p>
        </w:tc>
        <w:tc>
          <w:tcPr>
            <w:tcW w:w="4786" w:type="dxa"/>
          </w:tcPr>
          <w:p w:rsidR="00E173DB" w:rsidRDefault="006715C4" w:rsidP="006F3382">
            <w:pPr>
              <w:pStyle w:val="a4"/>
              <w:spacing w:line="360" w:lineRule="auto"/>
            </w:pPr>
            <w:r>
              <w:t>Б</w:t>
            </w:r>
            <w:r w:rsidR="00E173DB">
              <w:t>еседа</w:t>
            </w:r>
          </w:p>
        </w:tc>
      </w:tr>
      <w:tr w:rsidR="00E173DB" w:rsidTr="002F2213">
        <w:tc>
          <w:tcPr>
            <w:tcW w:w="4785" w:type="dxa"/>
          </w:tcPr>
          <w:p w:rsidR="00E173DB" w:rsidRDefault="00E173DB" w:rsidP="00510CF1">
            <w:pPr>
              <w:pStyle w:val="a4"/>
              <w:spacing w:line="360" w:lineRule="auto"/>
            </w:pPr>
            <w:r>
              <w:t>Двигательная</w:t>
            </w:r>
          </w:p>
        </w:tc>
        <w:tc>
          <w:tcPr>
            <w:tcW w:w="4786" w:type="dxa"/>
          </w:tcPr>
          <w:p w:rsidR="00E173DB" w:rsidRDefault="006F3382" w:rsidP="00510CF1">
            <w:pPr>
              <w:pStyle w:val="a4"/>
              <w:spacing w:line="360" w:lineRule="auto"/>
            </w:pPr>
            <w:proofErr w:type="spellStart"/>
            <w:r>
              <w:t>Ф</w:t>
            </w:r>
            <w:r w:rsidR="00E173DB">
              <w:t>изминутка</w:t>
            </w:r>
            <w:proofErr w:type="spellEnd"/>
          </w:p>
        </w:tc>
      </w:tr>
      <w:tr w:rsidR="00E173DB" w:rsidTr="002F2213">
        <w:tc>
          <w:tcPr>
            <w:tcW w:w="4785" w:type="dxa"/>
          </w:tcPr>
          <w:p w:rsidR="00E173DB" w:rsidRDefault="00E173DB" w:rsidP="00510CF1">
            <w:pPr>
              <w:pStyle w:val="a4"/>
              <w:spacing w:line="360" w:lineRule="auto"/>
            </w:pPr>
            <w:r>
              <w:t>Познавательно-исследовательская</w:t>
            </w:r>
          </w:p>
        </w:tc>
        <w:tc>
          <w:tcPr>
            <w:tcW w:w="4786" w:type="dxa"/>
          </w:tcPr>
          <w:p w:rsidR="00E173DB" w:rsidRPr="00642478" w:rsidRDefault="006F3382" w:rsidP="00510CF1">
            <w:pPr>
              <w:pStyle w:val="a4"/>
              <w:spacing w:line="360" w:lineRule="auto"/>
            </w:pPr>
            <w:r>
              <w:t>Дидактические игры и  упражнения</w:t>
            </w:r>
            <w:r w:rsidR="00E173DB">
              <w:t xml:space="preserve"> </w:t>
            </w:r>
          </w:p>
        </w:tc>
      </w:tr>
    </w:tbl>
    <w:p w:rsidR="00E173DB" w:rsidRDefault="00E173DB" w:rsidP="00510CF1">
      <w:pPr>
        <w:ind w:left="-567" w:firstLine="567"/>
        <w:jc w:val="center"/>
      </w:pPr>
    </w:p>
    <w:p w:rsidR="00E173DB" w:rsidRDefault="00E173DB" w:rsidP="00496885">
      <w:pPr>
        <w:ind w:left="-567" w:firstLine="567"/>
        <w:jc w:val="center"/>
        <w:outlineLvl w:val="0"/>
        <w:rPr>
          <w:b/>
        </w:rPr>
      </w:pPr>
      <w:r>
        <w:rPr>
          <w:b/>
        </w:rPr>
        <w:lastRenderedPageBreak/>
        <w:t>Логика образовательной деятельности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4187"/>
        <w:gridCol w:w="2411"/>
        <w:gridCol w:w="2519"/>
      </w:tblGrid>
      <w:tr w:rsidR="00E173DB" w:rsidTr="00CC4DB2">
        <w:tc>
          <w:tcPr>
            <w:tcW w:w="817" w:type="dxa"/>
          </w:tcPr>
          <w:p w:rsidR="00E173DB" w:rsidRPr="00757AC2" w:rsidRDefault="00E173DB" w:rsidP="00BE6A4C">
            <w:pPr>
              <w:spacing w:line="240" w:lineRule="auto"/>
              <w:jc w:val="center"/>
            </w:pPr>
            <w:r w:rsidRPr="00757AC2">
              <w:t xml:space="preserve">№ </w:t>
            </w:r>
            <w:proofErr w:type="spellStart"/>
            <w:proofErr w:type="gramStart"/>
            <w:r w:rsidRPr="00757AC2">
              <w:t>п</w:t>
            </w:r>
            <w:proofErr w:type="spellEnd"/>
            <w:proofErr w:type="gramEnd"/>
            <w:r w:rsidRPr="00757AC2">
              <w:t>/</w:t>
            </w:r>
            <w:proofErr w:type="spellStart"/>
            <w:r w:rsidRPr="00757AC2">
              <w:t>п</w:t>
            </w:r>
            <w:proofErr w:type="spellEnd"/>
          </w:p>
        </w:tc>
        <w:tc>
          <w:tcPr>
            <w:tcW w:w="4187" w:type="dxa"/>
          </w:tcPr>
          <w:p w:rsidR="00E173DB" w:rsidRPr="00757AC2" w:rsidRDefault="00E173DB" w:rsidP="00BE6A4C">
            <w:pPr>
              <w:spacing w:line="240" w:lineRule="auto"/>
              <w:jc w:val="center"/>
            </w:pPr>
            <w:r>
              <w:t>Деятельность воспитателя</w:t>
            </w:r>
          </w:p>
        </w:tc>
        <w:tc>
          <w:tcPr>
            <w:tcW w:w="2411" w:type="dxa"/>
          </w:tcPr>
          <w:p w:rsidR="00E173DB" w:rsidRPr="00757AC2" w:rsidRDefault="00E173DB" w:rsidP="00BE6A4C">
            <w:pPr>
              <w:spacing w:line="240" w:lineRule="auto"/>
              <w:jc w:val="center"/>
            </w:pPr>
            <w:r>
              <w:t>Деятельность воспитанников</w:t>
            </w:r>
          </w:p>
        </w:tc>
        <w:tc>
          <w:tcPr>
            <w:tcW w:w="2435" w:type="dxa"/>
          </w:tcPr>
          <w:p w:rsidR="00E173DB" w:rsidRPr="00757AC2" w:rsidRDefault="00E173DB" w:rsidP="00BE6A4C">
            <w:pPr>
              <w:spacing w:line="240" w:lineRule="auto"/>
              <w:jc w:val="center"/>
            </w:pPr>
            <w:r>
              <w:t>Ожидаемые результаты</w:t>
            </w:r>
          </w:p>
        </w:tc>
      </w:tr>
      <w:tr w:rsidR="00E173DB" w:rsidTr="00CC4DB2">
        <w:tc>
          <w:tcPr>
            <w:tcW w:w="817" w:type="dxa"/>
          </w:tcPr>
          <w:p w:rsidR="00E173DB" w:rsidRPr="00757AC2" w:rsidRDefault="00E173DB" w:rsidP="00BE6A4C">
            <w:pPr>
              <w:spacing w:line="240" w:lineRule="auto"/>
            </w:pPr>
            <w:r>
              <w:t>1</w:t>
            </w:r>
          </w:p>
        </w:tc>
        <w:tc>
          <w:tcPr>
            <w:tcW w:w="4187" w:type="dxa"/>
          </w:tcPr>
          <w:p w:rsidR="00E173DB" w:rsidRPr="00757AC2" w:rsidRDefault="00C20DE9" w:rsidP="00BE6A4C">
            <w:pPr>
              <w:spacing w:line="240" w:lineRule="auto"/>
            </w:pPr>
            <w:r>
              <w:t xml:space="preserve">Читает загадку про </w:t>
            </w:r>
            <w:r w:rsidR="006F3382">
              <w:t>снежинку.</w:t>
            </w:r>
          </w:p>
        </w:tc>
        <w:tc>
          <w:tcPr>
            <w:tcW w:w="2411" w:type="dxa"/>
          </w:tcPr>
          <w:p w:rsidR="00E173DB" w:rsidRPr="00757AC2" w:rsidRDefault="00C20DE9" w:rsidP="00BE6A4C">
            <w:pPr>
              <w:spacing w:line="240" w:lineRule="auto"/>
              <w:jc w:val="center"/>
            </w:pPr>
            <w:r>
              <w:t>Предлагают свои варианты отгадки</w:t>
            </w:r>
          </w:p>
        </w:tc>
        <w:tc>
          <w:tcPr>
            <w:tcW w:w="2435" w:type="dxa"/>
          </w:tcPr>
          <w:p w:rsidR="00E173DB" w:rsidRPr="00757AC2" w:rsidRDefault="00C20DE9" w:rsidP="00BE6A4C">
            <w:pPr>
              <w:spacing w:line="240" w:lineRule="auto"/>
              <w:jc w:val="center"/>
            </w:pPr>
            <w:r>
              <w:t>Отгадать загадку. Вызвать интерес.</w:t>
            </w:r>
            <w:r w:rsidR="00E173DB">
              <w:t xml:space="preserve"> </w:t>
            </w:r>
          </w:p>
        </w:tc>
      </w:tr>
      <w:tr w:rsidR="00E173DB" w:rsidTr="00CC4DB2">
        <w:tc>
          <w:tcPr>
            <w:tcW w:w="817" w:type="dxa"/>
          </w:tcPr>
          <w:p w:rsidR="00E173DB" w:rsidRDefault="00E173DB" w:rsidP="00BE6A4C">
            <w:pPr>
              <w:spacing w:line="240" w:lineRule="auto"/>
            </w:pPr>
            <w:r>
              <w:t>2</w:t>
            </w:r>
          </w:p>
        </w:tc>
        <w:tc>
          <w:tcPr>
            <w:tcW w:w="4187" w:type="dxa"/>
          </w:tcPr>
          <w:p w:rsidR="00E173DB" w:rsidRDefault="000665A9" w:rsidP="00BE6A4C">
            <w:pPr>
              <w:spacing w:line="240" w:lineRule="auto"/>
            </w:pPr>
            <w:r>
              <w:t>Создает проблемную ситуацию «Как сохранить снежинку?»</w:t>
            </w:r>
          </w:p>
        </w:tc>
        <w:tc>
          <w:tcPr>
            <w:tcW w:w="2411" w:type="dxa"/>
          </w:tcPr>
          <w:p w:rsidR="00E173DB" w:rsidRPr="00757AC2" w:rsidRDefault="00F02BE5" w:rsidP="00BE6A4C">
            <w:pPr>
              <w:spacing w:line="240" w:lineRule="auto"/>
            </w:pPr>
            <w:r>
              <w:t>Рассказы детей</w:t>
            </w:r>
          </w:p>
        </w:tc>
        <w:tc>
          <w:tcPr>
            <w:tcW w:w="2435" w:type="dxa"/>
          </w:tcPr>
          <w:p w:rsidR="00E173DB" w:rsidRDefault="00F02BE5" w:rsidP="00BE6A4C">
            <w:pPr>
              <w:spacing w:line="240" w:lineRule="auto"/>
            </w:pPr>
            <w:r w:rsidRPr="00F02BE5">
              <w:t>Развива</w:t>
            </w:r>
            <w:r>
              <w:t>ется</w:t>
            </w:r>
            <w:r w:rsidRPr="00F02BE5">
              <w:t xml:space="preserve"> умение детей </w:t>
            </w:r>
            <w:r w:rsidR="000665A9">
              <w:t>думать, рассуждать, объяснять свой выбор решения ситуации</w:t>
            </w:r>
          </w:p>
        </w:tc>
      </w:tr>
      <w:tr w:rsidR="00E173DB" w:rsidTr="00CC4DB2">
        <w:trPr>
          <w:trHeight w:val="1103"/>
        </w:trPr>
        <w:tc>
          <w:tcPr>
            <w:tcW w:w="817" w:type="dxa"/>
          </w:tcPr>
          <w:p w:rsidR="00E173DB" w:rsidRDefault="00E173DB" w:rsidP="00BE6A4C">
            <w:pPr>
              <w:spacing w:line="240" w:lineRule="auto"/>
            </w:pPr>
            <w:r>
              <w:t>3</w:t>
            </w:r>
          </w:p>
        </w:tc>
        <w:tc>
          <w:tcPr>
            <w:tcW w:w="4187" w:type="dxa"/>
          </w:tcPr>
          <w:p w:rsidR="00E173DB" w:rsidRDefault="000665A9" w:rsidP="00BE6A4C">
            <w:pPr>
              <w:spacing w:line="240" w:lineRule="auto"/>
            </w:pPr>
            <w:r>
              <w:t>Задает вопрос о предметах быта, ориентируя на бытовые электроприборы и мебель в доме</w:t>
            </w:r>
          </w:p>
        </w:tc>
        <w:tc>
          <w:tcPr>
            <w:tcW w:w="2411" w:type="dxa"/>
          </w:tcPr>
          <w:p w:rsidR="00E173DB" w:rsidRPr="00757AC2" w:rsidRDefault="000665A9" w:rsidP="00BE6A4C">
            <w:pPr>
              <w:spacing w:line="240" w:lineRule="auto"/>
            </w:pPr>
            <w:r>
              <w:t>Перечисляют предметы быта, объясняют их назначение</w:t>
            </w:r>
          </w:p>
        </w:tc>
        <w:tc>
          <w:tcPr>
            <w:tcW w:w="2435" w:type="dxa"/>
          </w:tcPr>
          <w:p w:rsidR="00E173DB" w:rsidRDefault="00F02BE5" w:rsidP="00BE6A4C">
            <w:pPr>
              <w:spacing w:line="240" w:lineRule="auto"/>
            </w:pPr>
            <w:r>
              <w:t xml:space="preserve">Вызвать желание рассказать </w:t>
            </w:r>
            <w:r w:rsidR="000665A9">
              <w:t>о</w:t>
            </w:r>
            <w:r>
              <w:t xml:space="preserve"> </w:t>
            </w:r>
            <w:r w:rsidR="000665A9">
              <w:t>предмете</w:t>
            </w:r>
          </w:p>
        </w:tc>
      </w:tr>
      <w:tr w:rsidR="00E173DB" w:rsidTr="00CC4DB2">
        <w:tc>
          <w:tcPr>
            <w:tcW w:w="817" w:type="dxa"/>
          </w:tcPr>
          <w:p w:rsidR="00E173DB" w:rsidRDefault="00E173DB" w:rsidP="00BE6A4C">
            <w:pPr>
              <w:spacing w:line="240" w:lineRule="auto"/>
            </w:pPr>
            <w:r>
              <w:t>4</w:t>
            </w:r>
          </w:p>
        </w:tc>
        <w:tc>
          <w:tcPr>
            <w:tcW w:w="4187" w:type="dxa"/>
          </w:tcPr>
          <w:p w:rsidR="00E173DB" w:rsidRDefault="000665A9" w:rsidP="00BE6A4C">
            <w:pPr>
              <w:spacing w:line="240" w:lineRule="auto"/>
            </w:pPr>
            <w:r>
              <w:t>Демонстрация презентации. Слайды электроприборов и мебели.</w:t>
            </w:r>
            <w:r w:rsidR="00F02BE5">
              <w:t xml:space="preserve"> </w:t>
            </w:r>
          </w:p>
        </w:tc>
        <w:tc>
          <w:tcPr>
            <w:tcW w:w="2411" w:type="dxa"/>
          </w:tcPr>
          <w:p w:rsidR="00E173DB" w:rsidRPr="00757AC2" w:rsidRDefault="000665A9" w:rsidP="00BE6A4C">
            <w:pPr>
              <w:spacing w:line="240" w:lineRule="auto"/>
            </w:pPr>
            <w:r>
              <w:t>Называют предметы и обобщающие слова</w:t>
            </w:r>
            <w:r w:rsidR="00FB54E0">
              <w:t>. Считают их количество. Соотносят количество с числом.</w:t>
            </w:r>
          </w:p>
        </w:tc>
        <w:tc>
          <w:tcPr>
            <w:tcW w:w="2435" w:type="dxa"/>
          </w:tcPr>
          <w:p w:rsidR="00E173DB" w:rsidRDefault="000665A9" w:rsidP="00BE6A4C">
            <w:pPr>
              <w:spacing w:line="240" w:lineRule="auto"/>
            </w:pPr>
            <w:r>
              <w:t>Закрепить названия</w:t>
            </w:r>
            <w:r w:rsidR="00FB54E0">
              <w:t xml:space="preserve"> предметов быта, количественный счет.</w:t>
            </w:r>
          </w:p>
        </w:tc>
      </w:tr>
      <w:tr w:rsidR="00FB54E0" w:rsidTr="00CC4DB2">
        <w:tc>
          <w:tcPr>
            <w:tcW w:w="817" w:type="dxa"/>
          </w:tcPr>
          <w:p w:rsidR="00FB54E0" w:rsidRDefault="00FB54E0" w:rsidP="00BE6A4C">
            <w:pPr>
              <w:spacing w:line="240" w:lineRule="auto"/>
            </w:pPr>
            <w:r>
              <w:t>5</w:t>
            </w:r>
          </w:p>
        </w:tc>
        <w:tc>
          <w:tcPr>
            <w:tcW w:w="4187" w:type="dxa"/>
          </w:tcPr>
          <w:p w:rsidR="00FB54E0" w:rsidRDefault="00FB54E0" w:rsidP="00BE6A4C">
            <w:pPr>
              <w:spacing w:line="240" w:lineRule="auto"/>
            </w:pPr>
            <w:r>
              <w:t>Д/и «</w:t>
            </w:r>
            <w:r w:rsidR="007354C7">
              <w:t>Чего не стало?»</w:t>
            </w:r>
            <w:r w:rsidR="00C4699D">
              <w:t xml:space="preserve"> </w:t>
            </w:r>
          </w:p>
        </w:tc>
        <w:tc>
          <w:tcPr>
            <w:tcW w:w="2411" w:type="dxa"/>
          </w:tcPr>
          <w:p w:rsidR="00FB54E0" w:rsidRDefault="003664D9" w:rsidP="00BE6A4C">
            <w:pPr>
              <w:spacing w:line="240" w:lineRule="auto"/>
            </w:pPr>
            <w:r>
              <w:t>Дети по памяти называют предмет, которого не стало на картинке</w:t>
            </w:r>
          </w:p>
        </w:tc>
        <w:tc>
          <w:tcPr>
            <w:tcW w:w="2435" w:type="dxa"/>
          </w:tcPr>
          <w:p w:rsidR="00FB54E0" w:rsidRDefault="003664D9" w:rsidP="00BE6A4C">
            <w:pPr>
              <w:spacing w:line="240" w:lineRule="auto"/>
            </w:pPr>
            <w:r>
              <w:t>Развитие внимания</w:t>
            </w:r>
          </w:p>
        </w:tc>
      </w:tr>
      <w:tr w:rsidR="00F02BE5" w:rsidTr="00CC4DB2">
        <w:tc>
          <w:tcPr>
            <w:tcW w:w="817" w:type="dxa"/>
          </w:tcPr>
          <w:p w:rsidR="00F02BE5" w:rsidRDefault="00FB54E0" w:rsidP="00BE6A4C">
            <w:pPr>
              <w:spacing w:line="240" w:lineRule="auto"/>
            </w:pPr>
            <w:r>
              <w:t>6</w:t>
            </w:r>
          </w:p>
        </w:tc>
        <w:tc>
          <w:tcPr>
            <w:tcW w:w="4187" w:type="dxa"/>
          </w:tcPr>
          <w:p w:rsidR="00F02BE5" w:rsidRDefault="00F02BE5" w:rsidP="00BE6A4C">
            <w:pPr>
              <w:spacing w:line="240" w:lineRule="auto"/>
            </w:pPr>
            <w:r>
              <w:t xml:space="preserve">Проводит с детьми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2411" w:type="dxa"/>
          </w:tcPr>
          <w:p w:rsidR="00F02BE5" w:rsidRPr="00757AC2" w:rsidRDefault="00F02BE5" w:rsidP="00BE6A4C">
            <w:pPr>
              <w:spacing w:line="240" w:lineRule="auto"/>
            </w:pPr>
            <w:r>
              <w:t>Выполняют упражнения.</w:t>
            </w:r>
          </w:p>
        </w:tc>
        <w:tc>
          <w:tcPr>
            <w:tcW w:w="2435" w:type="dxa"/>
          </w:tcPr>
          <w:p w:rsidR="00F02BE5" w:rsidRDefault="00F02BE5" w:rsidP="00BE6A4C">
            <w:pPr>
              <w:spacing w:line="240" w:lineRule="auto"/>
            </w:pPr>
            <w:r>
              <w:t>Снять эмоциональное и физическое напряжение.</w:t>
            </w:r>
          </w:p>
        </w:tc>
      </w:tr>
      <w:tr w:rsidR="003664D9" w:rsidTr="00CC4DB2">
        <w:tc>
          <w:tcPr>
            <w:tcW w:w="817" w:type="dxa"/>
          </w:tcPr>
          <w:p w:rsidR="003664D9" w:rsidRDefault="003664D9" w:rsidP="00BE6A4C">
            <w:pPr>
              <w:spacing w:line="240" w:lineRule="auto"/>
            </w:pPr>
            <w:r>
              <w:t>7</w:t>
            </w:r>
          </w:p>
        </w:tc>
        <w:tc>
          <w:tcPr>
            <w:tcW w:w="4187" w:type="dxa"/>
          </w:tcPr>
          <w:p w:rsidR="003664D9" w:rsidRDefault="003664D9" w:rsidP="00BE6A4C">
            <w:pPr>
              <w:spacing w:line="240" w:lineRule="auto"/>
            </w:pPr>
            <w:r>
              <w:t>Показывает слайды с предметными картинками. Задает вопрос: «На какую фигуру похож шкаф? (зеркало, полки и т.д.)</w:t>
            </w:r>
          </w:p>
        </w:tc>
        <w:tc>
          <w:tcPr>
            <w:tcW w:w="2411" w:type="dxa"/>
          </w:tcPr>
          <w:p w:rsidR="003664D9" w:rsidRDefault="003664D9" w:rsidP="00BE6A4C">
            <w:pPr>
              <w:spacing w:line="240" w:lineRule="auto"/>
            </w:pPr>
            <w:r>
              <w:t>Сравнивают предметы с геометрическими фигурами.</w:t>
            </w:r>
          </w:p>
        </w:tc>
        <w:tc>
          <w:tcPr>
            <w:tcW w:w="2435" w:type="dxa"/>
          </w:tcPr>
          <w:p w:rsidR="003664D9" w:rsidRDefault="003664D9" w:rsidP="00BE6A4C">
            <w:pPr>
              <w:spacing w:line="240" w:lineRule="auto"/>
            </w:pPr>
            <w:r>
              <w:t>Закрепить названия геометрических фигур.</w:t>
            </w:r>
          </w:p>
        </w:tc>
      </w:tr>
      <w:tr w:rsidR="003664D9" w:rsidTr="00CC4DB2">
        <w:tc>
          <w:tcPr>
            <w:tcW w:w="817" w:type="dxa"/>
          </w:tcPr>
          <w:p w:rsidR="003664D9" w:rsidRDefault="003664D9" w:rsidP="00BE6A4C">
            <w:pPr>
              <w:spacing w:line="240" w:lineRule="auto"/>
            </w:pPr>
            <w:r>
              <w:t>8</w:t>
            </w:r>
          </w:p>
        </w:tc>
        <w:tc>
          <w:tcPr>
            <w:tcW w:w="4187" w:type="dxa"/>
          </w:tcPr>
          <w:p w:rsidR="003664D9" w:rsidRDefault="003664D9" w:rsidP="00BE6A4C">
            <w:pPr>
              <w:spacing w:line="240" w:lineRule="auto"/>
            </w:pPr>
            <w:r>
              <w:t xml:space="preserve">Проводит </w:t>
            </w:r>
            <w:proofErr w:type="spellStart"/>
            <w:r>
              <w:t>д</w:t>
            </w:r>
            <w:proofErr w:type="spellEnd"/>
            <w:r>
              <w:t>/и «Каждому свое место»</w:t>
            </w:r>
          </w:p>
        </w:tc>
        <w:tc>
          <w:tcPr>
            <w:tcW w:w="2411" w:type="dxa"/>
          </w:tcPr>
          <w:p w:rsidR="003664D9" w:rsidRDefault="003664D9" w:rsidP="00BE6A4C">
            <w:pPr>
              <w:spacing w:line="240" w:lineRule="auto"/>
            </w:pPr>
            <w:r>
              <w:t>По заданному условию раскладывают геометрические фигур</w:t>
            </w:r>
            <w:r w:rsidR="008C7EAD">
              <w:t>ы.</w:t>
            </w:r>
          </w:p>
        </w:tc>
        <w:tc>
          <w:tcPr>
            <w:tcW w:w="2435" w:type="dxa"/>
          </w:tcPr>
          <w:p w:rsidR="003664D9" w:rsidRDefault="008C7EAD" w:rsidP="00BE6A4C">
            <w:pPr>
              <w:spacing w:line="240" w:lineRule="auto"/>
            </w:pPr>
            <w:r>
              <w:t>Развитие логического мышления</w:t>
            </w:r>
          </w:p>
        </w:tc>
      </w:tr>
      <w:tr w:rsidR="00F02BE5" w:rsidTr="00CC4DB2">
        <w:tc>
          <w:tcPr>
            <w:tcW w:w="817" w:type="dxa"/>
          </w:tcPr>
          <w:p w:rsidR="00F02BE5" w:rsidRDefault="008C7EAD" w:rsidP="00BE6A4C">
            <w:pPr>
              <w:spacing w:line="240" w:lineRule="auto"/>
            </w:pPr>
            <w:r>
              <w:t>9</w:t>
            </w:r>
          </w:p>
        </w:tc>
        <w:tc>
          <w:tcPr>
            <w:tcW w:w="4187" w:type="dxa"/>
          </w:tcPr>
          <w:p w:rsidR="00F02BE5" w:rsidRDefault="008C7EAD" w:rsidP="00BE6A4C">
            <w:pPr>
              <w:spacing w:line="240" w:lineRule="auto"/>
            </w:pPr>
            <w:r>
              <w:t xml:space="preserve">Предлагает детям выбрать </w:t>
            </w:r>
            <w:r>
              <w:lastRenderedPageBreak/>
              <w:t xml:space="preserve">определенного цвета снежинку для оценки своей деятельности. </w:t>
            </w:r>
          </w:p>
        </w:tc>
        <w:tc>
          <w:tcPr>
            <w:tcW w:w="2411" w:type="dxa"/>
          </w:tcPr>
          <w:p w:rsidR="00F02BE5" w:rsidRPr="00757AC2" w:rsidRDefault="008C7EAD" w:rsidP="00BE6A4C">
            <w:pPr>
              <w:spacing w:line="240" w:lineRule="auto"/>
            </w:pPr>
            <w:r>
              <w:lastRenderedPageBreak/>
              <w:t xml:space="preserve">Дети выбирают </w:t>
            </w:r>
            <w:r>
              <w:lastRenderedPageBreak/>
              <w:t>снежинки определенного цвета. Объясняют свой выбор.</w:t>
            </w:r>
          </w:p>
        </w:tc>
        <w:tc>
          <w:tcPr>
            <w:tcW w:w="2435" w:type="dxa"/>
          </w:tcPr>
          <w:p w:rsidR="00F02BE5" w:rsidRDefault="008C7EAD" w:rsidP="00BE6A4C">
            <w:pPr>
              <w:spacing w:line="240" w:lineRule="auto"/>
            </w:pPr>
            <w:r>
              <w:lastRenderedPageBreak/>
              <w:t xml:space="preserve">Самоанализ своей </w:t>
            </w:r>
            <w:r>
              <w:lastRenderedPageBreak/>
              <w:t>деятельности.</w:t>
            </w:r>
          </w:p>
        </w:tc>
      </w:tr>
      <w:tr w:rsidR="00F02BE5" w:rsidTr="00CC4DB2">
        <w:tc>
          <w:tcPr>
            <w:tcW w:w="817" w:type="dxa"/>
          </w:tcPr>
          <w:p w:rsidR="00F02BE5" w:rsidRDefault="008C7EAD" w:rsidP="00BE6A4C">
            <w:pPr>
              <w:spacing w:line="240" w:lineRule="auto"/>
            </w:pPr>
            <w:r>
              <w:lastRenderedPageBreak/>
              <w:t>10</w:t>
            </w:r>
          </w:p>
        </w:tc>
        <w:tc>
          <w:tcPr>
            <w:tcW w:w="4187" w:type="dxa"/>
          </w:tcPr>
          <w:p w:rsidR="00F02BE5" w:rsidRDefault="009131D5" w:rsidP="00BE6A4C">
            <w:pPr>
              <w:spacing w:line="240" w:lineRule="auto"/>
            </w:pPr>
            <w:r>
              <w:t>Приглашает детей на прогулку, рассмотреть настоящие снежинки.</w:t>
            </w:r>
          </w:p>
        </w:tc>
        <w:tc>
          <w:tcPr>
            <w:tcW w:w="2411" w:type="dxa"/>
          </w:tcPr>
          <w:p w:rsidR="00F02BE5" w:rsidRPr="00757AC2" w:rsidRDefault="009131D5" w:rsidP="00BE6A4C">
            <w:pPr>
              <w:spacing w:line="240" w:lineRule="auto"/>
            </w:pPr>
            <w:r>
              <w:t>Дети идут на прогулку.</w:t>
            </w:r>
          </w:p>
        </w:tc>
        <w:tc>
          <w:tcPr>
            <w:tcW w:w="2435" w:type="dxa"/>
          </w:tcPr>
          <w:p w:rsidR="00F02BE5" w:rsidRDefault="009131D5" w:rsidP="00BE6A4C">
            <w:pPr>
              <w:spacing w:line="240" w:lineRule="auto"/>
            </w:pPr>
            <w:r>
              <w:t>Развитие любознательности, наблюдательности, интереса к окружающему миру.</w:t>
            </w:r>
          </w:p>
        </w:tc>
      </w:tr>
    </w:tbl>
    <w:p w:rsidR="002E78AB" w:rsidRDefault="002E78AB" w:rsidP="00F55773">
      <w:pPr>
        <w:ind w:left="-567" w:firstLine="567"/>
        <w:jc w:val="left"/>
      </w:pPr>
    </w:p>
    <w:sectPr w:rsidR="002E78AB" w:rsidSect="00D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230BF"/>
    <w:rsid w:val="000601DD"/>
    <w:rsid w:val="000665A9"/>
    <w:rsid w:val="000A583A"/>
    <w:rsid w:val="000B5EBE"/>
    <w:rsid w:val="000C068D"/>
    <w:rsid w:val="0013226F"/>
    <w:rsid w:val="0016221A"/>
    <w:rsid w:val="0018315F"/>
    <w:rsid w:val="00192060"/>
    <w:rsid w:val="001F7A91"/>
    <w:rsid w:val="002B6859"/>
    <w:rsid w:val="002E78AB"/>
    <w:rsid w:val="002F2213"/>
    <w:rsid w:val="00360748"/>
    <w:rsid w:val="003664D9"/>
    <w:rsid w:val="003E27C2"/>
    <w:rsid w:val="00440F79"/>
    <w:rsid w:val="0045266D"/>
    <w:rsid w:val="00457877"/>
    <w:rsid w:val="00496885"/>
    <w:rsid w:val="004F1A89"/>
    <w:rsid w:val="00510CF1"/>
    <w:rsid w:val="0054468C"/>
    <w:rsid w:val="00570AAD"/>
    <w:rsid w:val="005803DE"/>
    <w:rsid w:val="005D5596"/>
    <w:rsid w:val="006230BF"/>
    <w:rsid w:val="00642478"/>
    <w:rsid w:val="00652C33"/>
    <w:rsid w:val="0065744A"/>
    <w:rsid w:val="006715C4"/>
    <w:rsid w:val="006F3382"/>
    <w:rsid w:val="007354C7"/>
    <w:rsid w:val="00757AC2"/>
    <w:rsid w:val="00781E12"/>
    <w:rsid w:val="007B070D"/>
    <w:rsid w:val="00802D8E"/>
    <w:rsid w:val="00825A8E"/>
    <w:rsid w:val="00895543"/>
    <w:rsid w:val="0089584E"/>
    <w:rsid w:val="008C7EAD"/>
    <w:rsid w:val="008E4CF0"/>
    <w:rsid w:val="009131D5"/>
    <w:rsid w:val="00952C40"/>
    <w:rsid w:val="00957B53"/>
    <w:rsid w:val="009A7787"/>
    <w:rsid w:val="009C6FA9"/>
    <w:rsid w:val="009E47CF"/>
    <w:rsid w:val="009F25D9"/>
    <w:rsid w:val="00A37969"/>
    <w:rsid w:val="00B0334E"/>
    <w:rsid w:val="00B15351"/>
    <w:rsid w:val="00B62488"/>
    <w:rsid w:val="00B62FB3"/>
    <w:rsid w:val="00BA1BC8"/>
    <w:rsid w:val="00BB1BB5"/>
    <w:rsid w:val="00BE6A4C"/>
    <w:rsid w:val="00C128B9"/>
    <w:rsid w:val="00C20DE9"/>
    <w:rsid w:val="00C4699D"/>
    <w:rsid w:val="00C52115"/>
    <w:rsid w:val="00C625F4"/>
    <w:rsid w:val="00CC4DB2"/>
    <w:rsid w:val="00D44CCC"/>
    <w:rsid w:val="00D64DA7"/>
    <w:rsid w:val="00D941C8"/>
    <w:rsid w:val="00DA1C27"/>
    <w:rsid w:val="00DC6DA4"/>
    <w:rsid w:val="00E173DB"/>
    <w:rsid w:val="00E43F90"/>
    <w:rsid w:val="00E50CF8"/>
    <w:rsid w:val="00E56959"/>
    <w:rsid w:val="00E70422"/>
    <w:rsid w:val="00EA5257"/>
    <w:rsid w:val="00EC041C"/>
    <w:rsid w:val="00EF2195"/>
    <w:rsid w:val="00F02BE5"/>
    <w:rsid w:val="00F55773"/>
    <w:rsid w:val="00F7671D"/>
    <w:rsid w:val="00FB3D6D"/>
    <w:rsid w:val="00FB54E0"/>
    <w:rsid w:val="00FB6718"/>
    <w:rsid w:val="00F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30B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FontStyle207">
    <w:name w:val="Font Style207"/>
    <w:basedOn w:val="a0"/>
    <w:uiPriority w:val="99"/>
    <w:rsid w:val="00802D8E"/>
    <w:rPr>
      <w:rFonts w:ascii="Century Schoolbook" w:hAnsi="Century Schoolbook" w:cs="Century Schoolbook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796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496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96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B03B-7658-4CEC-BC95-838CC012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Семья</cp:lastModifiedBy>
  <cp:revision>29</cp:revision>
  <dcterms:created xsi:type="dcterms:W3CDTF">2012-11-10T19:23:00Z</dcterms:created>
  <dcterms:modified xsi:type="dcterms:W3CDTF">2014-10-31T20:46:00Z</dcterms:modified>
</cp:coreProperties>
</file>