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63" w:rsidRDefault="009F63FD">
      <w:r>
        <w:t>Влияние сказочных образов на нравственное воспитание дошкольников</w:t>
      </w:r>
    </w:p>
    <w:p w:rsidR="009F63FD" w:rsidRDefault="009F63FD">
      <w:r>
        <w:t xml:space="preserve">Работа выполнена воспитателем подготовительной группы ГБОУ №687 </w:t>
      </w:r>
      <w:proofErr w:type="spellStart"/>
      <w:r>
        <w:t>Борисковой</w:t>
      </w:r>
      <w:proofErr w:type="spellEnd"/>
      <w:r>
        <w:t xml:space="preserve"> Тамарой Геннадьевной</w:t>
      </w:r>
    </w:p>
    <w:p w:rsidR="009F63FD" w:rsidRDefault="009F63FD"/>
    <w:p w:rsidR="009F63FD" w:rsidRDefault="009F63FD">
      <w:r>
        <w:t>г. Санкт-Петербург</w:t>
      </w:r>
    </w:p>
    <w:p w:rsidR="009F63FD" w:rsidRDefault="009F63FD"/>
    <w:p w:rsidR="009F63FD" w:rsidRDefault="009F63FD"/>
    <w:p w:rsidR="009F63FD" w:rsidRDefault="009F63FD"/>
    <w:p w:rsidR="009F63FD" w:rsidRDefault="009F63FD"/>
    <w:p w:rsidR="009F63FD" w:rsidRDefault="009F63FD"/>
    <w:p w:rsidR="009F63FD" w:rsidRDefault="009F63FD"/>
    <w:p w:rsidR="009F63FD" w:rsidRDefault="009F63FD"/>
    <w:p w:rsidR="009F63FD" w:rsidRDefault="009F63FD"/>
    <w:p w:rsidR="009F63FD" w:rsidRDefault="009F63FD"/>
    <w:p w:rsidR="009F63FD" w:rsidRDefault="009F63FD"/>
    <w:p w:rsidR="009F63FD" w:rsidRDefault="009F63FD"/>
    <w:p w:rsidR="009F63FD" w:rsidRDefault="009F63FD"/>
    <w:p w:rsidR="009F63FD" w:rsidRDefault="009F63FD"/>
    <w:p w:rsidR="009F63FD" w:rsidRDefault="009F63FD"/>
    <w:p w:rsidR="009F63FD" w:rsidRDefault="009F63FD"/>
    <w:p w:rsidR="009F63FD" w:rsidRDefault="009F63FD"/>
    <w:p w:rsidR="009F63FD" w:rsidRDefault="009F63FD"/>
    <w:p w:rsidR="009F63FD" w:rsidRDefault="009F63FD"/>
    <w:p w:rsidR="009F63FD" w:rsidRDefault="009F63FD"/>
    <w:p w:rsidR="009F63FD" w:rsidRDefault="009F63FD"/>
    <w:p w:rsidR="009F63FD" w:rsidRDefault="009F63FD"/>
    <w:p w:rsidR="009F63FD" w:rsidRDefault="009F63FD"/>
    <w:p w:rsidR="009F63FD" w:rsidRDefault="009F63FD"/>
    <w:p w:rsidR="009F63FD" w:rsidRDefault="009F63FD"/>
    <w:p w:rsidR="009F63FD" w:rsidRDefault="009F63FD">
      <w:r>
        <w:lastRenderedPageBreak/>
        <w:t xml:space="preserve">                                                  Актуальность:</w:t>
      </w:r>
    </w:p>
    <w:p w:rsidR="009F63FD" w:rsidRDefault="009F63FD">
      <w:r>
        <w:t>При помощи сказки ребёнку легче приобрести эмоционально нравственный опыт и в дальнейшем сформироваться как личность. От совместной работы с родителями зависит дальнейшее формирование личности ребёнка.</w:t>
      </w:r>
    </w:p>
    <w:p w:rsidR="009F63FD" w:rsidRDefault="009F63FD">
      <w:r>
        <w:t xml:space="preserve">                                                 Цель:</w:t>
      </w:r>
    </w:p>
    <w:p w:rsidR="009F63FD" w:rsidRDefault="009F63FD">
      <w:r>
        <w:t>Формирование нравственных представлений о взаимопомощи, положительных навыков поведения.</w:t>
      </w:r>
    </w:p>
    <w:p w:rsidR="009F63FD" w:rsidRDefault="009F63FD">
      <w:r>
        <w:t xml:space="preserve">                                                 Задачи:</w:t>
      </w:r>
    </w:p>
    <w:p w:rsidR="009F63FD" w:rsidRDefault="00FF3E1E">
      <w:r>
        <w:t xml:space="preserve">   Образовательные:</w:t>
      </w:r>
    </w:p>
    <w:p w:rsidR="00FF3E1E" w:rsidRDefault="00FF3E1E" w:rsidP="00FF3E1E">
      <w:pPr>
        <w:pStyle w:val="a3"/>
        <w:numPr>
          <w:ilvl w:val="0"/>
          <w:numId w:val="1"/>
        </w:numPr>
      </w:pPr>
      <w:r>
        <w:t>Развивать диалогическую речь</w:t>
      </w:r>
    </w:p>
    <w:p w:rsidR="00FF3E1E" w:rsidRDefault="00FF3E1E" w:rsidP="00FF3E1E">
      <w:pPr>
        <w:pStyle w:val="a3"/>
        <w:numPr>
          <w:ilvl w:val="0"/>
          <w:numId w:val="1"/>
        </w:numPr>
      </w:pPr>
      <w:r>
        <w:t>Развивать коммуникативные навыки, воображение, выразительность речи</w:t>
      </w:r>
    </w:p>
    <w:p w:rsidR="00FF3E1E" w:rsidRDefault="00FF3E1E" w:rsidP="00FF3E1E">
      <w:r>
        <w:t xml:space="preserve">   Развивающие:</w:t>
      </w:r>
    </w:p>
    <w:p w:rsidR="00FF3E1E" w:rsidRDefault="00FF3E1E" w:rsidP="00FF3E1E">
      <w:pPr>
        <w:pStyle w:val="a3"/>
        <w:numPr>
          <w:ilvl w:val="0"/>
          <w:numId w:val="2"/>
        </w:numPr>
      </w:pPr>
      <w:r>
        <w:t>Развивать выразительность движений, раскованность, групповой сплочённости</w:t>
      </w:r>
    </w:p>
    <w:p w:rsidR="00FF3E1E" w:rsidRDefault="00FF3E1E" w:rsidP="00FF3E1E">
      <w:pPr>
        <w:pStyle w:val="a3"/>
        <w:numPr>
          <w:ilvl w:val="0"/>
          <w:numId w:val="2"/>
        </w:numPr>
      </w:pPr>
      <w:r>
        <w:t>Развивать умение определять по выражению лица (мимики) отношение человека к поступкам</w:t>
      </w:r>
    </w:p>
    <w:p w:rsidR="00FF3E1E" w:rsidRDefault="00FF3E1E" w:rsidP="00FF3E1E">
      <w:r>
        <w:t xml:space="preserve">   Воспитательные:</w:t>
      </w:r>
    </w:p>
    <w:p w:rsidR="00FF3E1E" w:rsidRDefault="00FF3E1E" w:rsidP="00FF3E1E">
      <w:pPr>
        <w:pStyle w:val="a3"/>
        <w:numPr>
          <w:ilvl w:val="0"/>
          <w:numId w:val="3"/>
        </w:numPr>
      </w:pPr>
      <w:r>
        <w:t>Воспитывать умение помогать друг другу</w:t>
      </w:r>
    </w:p>
    <w:p w:rsidR="00FF3E1E" w:rsidRDefault="00FF3E1E" w:rsidP="00FF3E1E">
      <w:pPr>
        <w:ind w:left="360"/>
      </w:pPr>
    </w:p>
    <w:p w:rsidR="00FF3E1E" w:rsidRDefault="00FF3E1E" w:rsidP="00FF3E1E">
      <w:pPr>
        <w:ind w:left="360"/>
      </w:pPr>
      <w:r>
        <w:t xml:space="preserve">                                         Этапы работы:</w:t>
      </w:r>
    </w:p>
    <w:p w:rsidR="00FF3E1E" w:rsidRDefault="00FF3E1E" w:rsidP="00FF3E1E">
      <w:pPr>
        <w:ind w:left="360"/>
      </w:pPr>
      <w:r>
        <w:t xml:space="preserve">                                          </w:t>
      </w:r>
      <w:r>
        <w:rPr>
          <w:lang w:val="en-US"/>
        </w:rPr>
        <w:t>I</w:t>
      </w:r>
      <w:r w:rsidRPr="00FF3E1E">
        <w:t xml:space="preserve"> </w:t>
      </w:r>
      <w:r>
        <w:t>этап</w:t>
      </w:r>
    </w:p>
    <w:p w:rsidR="00FF3E1E" w:rsidRDefault="00FF3E1E" w:rsidP="00FF3E1E">
      <w:pPr>
        <w:ind w:left="360"/>
      </w:pPr>
      <w:r>
        <w:t>Цель: изучение литературы по данной проблеме, работа с родителями по изготовлению костюмов и декораций.</w:t>
      </w:r>
    </w:p>
    <w:p w:rsidR="00FF3E1E" w:rsidRDefault="00FF3E1E" w:rsidP="00FF3E1E">
      <w:pPr>
        <w:ind w:left="360"/>
      </w:pPr>
      <w:r>
        <w:t>. Проводилось с родителями анкетирование</w:t>
      </w:r>
      <w:r w:rsidR="009E2AE7">
        <w:t xml:space="preserve"> на тему: «Семья и книга»</w:t>
      </w:r>
    </w:p>
    <w:p w:rsidR="009E2AE7" w:rsidRDefault="009E2AE7" w:rsidP="00FF3E1E">
      <w:pPr>
        <w:ind w:left="360"/>
      </w:pPr>
      <w:r>
        <w:t xml:space="preserve">. Изготовление костюмов и декораций, кукол – игрушек из </w:t>
      </w:r>
      <w:proofErr w:type="gramStart"/>
      <w:r>
        <w:t>бросового</w:t>
      </w:r>
      <w:proofErr w:type="gramEnd"/>
      <w:r>
        <w:t xml:space="preserve"> материалов, пошив кукол – варежек, изготовление детьми конусных кукол, масок, коллаж </w:t>
      </w:r>
      <w:r w:rsidR="00216477">
        <w:t xml:space="preserve"> </w:t>
      </w:r>
      <w:r w:rsidR="000629E7">
        <w:t>« В мире сказок».</w:t>
      </w:r>
    </w:p>
    <w:p w:rsidR="006378CD" w:rsidRDefault="006378CD" w:rsidP="00FF3E1E">
      <w:pPr>
        <w:ind w:left="360"/>
      </w:pPr>
      <w:r>
        <w:t xml:space="preserve">                                       </w:t>
      </w:r>
      <w:r>
        <w:rPr>
          <w:lang w:val="en-US"/>
        </w:rPr>
        <w:t>II</w:t>
      </w:r>
      <w:r w:rsidRPr="006378CD">
        <w:t xml:space="preserve"> </w:t>
      </w:r>
      <w:r>
        <w:t>этап</w:t>
      </w:r>
    </w:p>
    <w:p w:rsidR="006378CD" w:rsidRDefault="006378CD" w:rsidP="00FF3E1E">
      <w:pPr>
        <w:ind w:left="360"/>
      </w:pPr>
      <w:r>
        <w:t>Цель: приобщить родителей к чтению книг детям и привитию любви к народному фольклору.</w:t>
      </w:r>
    </w:p>
    <w:p w:rsidR="006378CD" w:rsidRPr="006378CD" w:rsidRDefault="006378CD" w:rsidP="00FF3E1E">
      <w:pPr>
        <w:ind w:left="360"/>
      </w:pPr>
      <w:r>
        <w:t xml:space="preserve">                                    Работа с родителями:</w:t>
      </w:r>
    </w:p>
    <w:p w:rsidR="009E2AE7" w:rsidRDefault="006378CD" w:rsidP="00FF3E1E">
      <w:pPr>
        <w:ind w:left="360"/>
      </w:pPr>
      <w:r>
        <w:t xml:space="preserve">   Консультации на тему:</w:t>
      </w:r>
    </w:p>
    <w:p w:rsidR="006378CD" w:rsidRDefault="00357EBB" w:rsidP="00357EBB">
      <w:r>
        <w:t xml:space="preserve">   «Как рассказывать детям сказки»</w:t>
      </w:r>
    </w:p>
    <w:p w:rsidR="00357EBB" w:rsidRDefault="00357EBB" w:rsidP="00357EBB">
      <w:r>
        <w:t xml:space="preserve">   «Сочинение сказок по проблемам детей»</w:t>
      </w:r>
    </w:p>
    <w:p w:rsidR="00357EBB" w:rsidRDefault="00357EBB" w:rsidP="00357EBB">
      <w:r>
        <w:t xml:space="preserve">   «История про плохого мальчика»</w:t>
      </w:r>
    </w:p>
    <w:p w:rsidR="00357EBB" w:rsidRDefault="00357EBB" w:rsidP="00357EBB">
      <w:r>
        <w:lastRenderedPageBreak/>
        <w:t xml:space="preserve">   «</w:t>
      </w:r>
      <w:proofErr w:type="gramStart"/>
      <w:r>
        <w:t>Сказка про девочку</w:t>
      </w:r>
      <w:proofErr w:type="gramEnd"/>
      <w:r>
        <w:t>, кото</w:t>
      </w:r>
      <w:r w:rsidR="000629E7">
        <w:t xml:space="preserve">рая перестала жадничать» и </w:t>
      </w:r>
      <w:proofErr w:type="spellStart"/>
      <w:r w:rsidR="000629E7">
        <w:t>тд</w:t>
      </w:r>
      <w:proofErr w:type="spellEnd"/>
      <w:r w:rsidR="000629E7">
        <w:t>.</w:t>
      </w:r>
    </w:p>
    <w:p w:rsidR="00357EBB" w:rsidRDefault="00357EBB" w:rsidP="00357EBB">
      <w:r>
        <w:t xml:space="preserve">   «Читаем сказки по возрасту – обязательное правило при нравственном воспитании ребёнка»</w:t>
      </w:r>
    </w:p>
    <w:p w:rsidR="00357EBB" w:rsidRDefault="00357EBB" w:rsidP="00357EBB">
      <w:r>
        <w:t xml:space="preserve">   «Какие сказки читать, если хочешь воспитать в ребёнке трудолюбие, послушание, доброту» (перечень книг)</w:t>
      </w:r>
    </w:p>
    <w:p w:rsidR="00196C1B" w:rsidRDefault="00196C1B" w:rsidP="00357EBB">
      <w:r>
        <w:t xml:space="preserve">                                                    </w:t>
      </w:r>
      <w:r>
        <w:rPr>
          <w:lang w:val="en-US"/>
        </w:rPr>
        <w:t>III</w:t>
      </w:r>
      <w:r w:rsidRPr="00196C1B">
        <w:t xml:space="preserve"> </w:t>
      </w:r>
      <w:r>
        <w:t>этап:</w:t>
      </w:r>
    </w:p>
    <w:p w:rsidR="00196C1B" w:rsidRDefault="00196C1B" w:rsidP="00357EBB">
      <w:r>
        <w:t xml:space="preserve">   Цель: создать уголок </w:t>
      </w:r>
      <w:proofErr w:type="spellStart"/>
      <w:r>
        <w:t>имиджтерапии</w:t>
      </w:r>
      <w:proofErr w:type="spellEnd"/>
      <w:r>
        <w:t>.</w:t>
      </w:r>
    </w:p>
    <w:p w:rsidR="00196C1B" w:rsidRDefault="00196C1B" w:rsidP="00357EBB">
      <w:r>
        <w:t xml:space="preserve">   В этот уголок входит:</w:t>
      </w:r>
    </w:p>
    <w:p w:rsidR="00196C1B" w:rsidRDefault="00196C1B" w:rsidP="00357EBB">
      <w:r>
        <w:t>.</w:t>
      </w:r>
      <w:r w:rsidR="002D0AC3">
        <w:t xml:space="preserve"> </w:t>
      </w:r>
      <w:r>
        <w:t>большое зеркало</w:t>
      </w:r>
    </w:p>
    <w:p w:rsidR="00196C1B" w:rsidRDefault="00196C1B" w:rsidP="00357EBB">
      <w:r>
        <w:t>.</w:t>
      </w:r>
      <w:r w:rsidR="002D0AC3">
        <w:t xml:space="preserve"> небольшая ширма</w:t>
      </w:r>
    </w:p>
    <w:p w:rsidR="002D0AC3" w:rsidRDefault="002D0AC3" w:rsidP="00357EBB">
      <w:r>
        <w:t>. различные костюмы, аксессуары</w:t>
      </w:r>
    </w:p>
    <w:p w:rsidR="002D0AC3" w:rsidRDefault="002D0AC3" w:rsidP="00357EBB">
      <w:r>
        <w:t>. шапочки к сказкам, маски</w:t>
      </w:r>
    </w:p>
    <w:p w:rsidR="002D0AC3" w:rsidRDefault="002D0AC3" w:rsidP="00357EBB">
      <w:r>
        <w:t>. пальчиковый, настольный, кукольный театр</w:t>
      </w:r>
    </w:p>
    <w:p w:rsidR="002D0AC3" w:rsidRDefault="002D0AC3" w:rsidP="00357EBB">
      <w:r>
        <w:t>. конусные куклы. Куклы-варежки</w:t>
      </w:r>
    </w:p>
    <w:p w:rsidR="009860BE" w:rsidRDefault="009860BE" w:rsidP="00357EBB"/>
    <w:p w:rsidR="009860BE" w:rsidRDefault="009860BE" w:rsidP="00357EBB"/>
    <w:p w:rsidR="009860BE" w:rsidRDefault="009860BE" w:rsidP="00357EBB">
      <w:r>
        <w:t xml:space="preserve">              Родительские собрания на тему:</w:t>
      </w:r>
    </w:p>
    <w:p w:rsidR="009860BE" w:rsidRDefault="000629E7" w:rsidP="00357EBB">
      <w:r>
        <w:t xml:space="preserve">  «Мы читающая семья»</w:t>
      </w:r>
    </w:p>
    <w:p w:rsidR="009860BE" w:rsidRDefault="000629E7" w:rsidP="00357EBB">
      <w:r>
        <w:t xml:space="preserve">   «В каждой семье свои традиции»</w:t>
      </w:r>
    </w:p>
    <w:p w:rsidR="009860BE" w:rsidRDefault="009860BE" w:rsidP="00357EBB">
      <w:r>
        <w:t xml:space="preserve">   </w:t>
      </w:r>
      <w:r w:rsidR="000629E7">
        <w:t>«</w:t>
      </w:r>
      <w:r>
        <w:t>Нравственное отно</w:t>
      </w:r>
      <w:r w:rsidR="000629E7">
        <w:t>шение в семье и в детском саду</w:t>
      </w:r>
    </w:p>
    <w:p w:rsidR="009860BE" w:rsidRDefault="000629E7" w:rsidP="00357EBB">
      <w:r>
        <w:t xml:space="preserve">   «</w:t>
      </w:r>
      <w:r w:rsidR="009860BE">
        <w:t>Р</w:t>
      </w:r>
      <w:r>
        <w:t>оль этикета в воспитании детей</w:t>
      </w:r>
    </w:p>
    <w:p w:rsidR="001F4F63" w:rsidRDefault="001F4F63" w:rsidP="00357EBB">
      <w:r>
        <w:t xml:space="preserve">                                Используемые методы и формы работы:</w:t>
      </w:r>
    </w:p>
    <w:p w:rsidR="001F4F63" w:rsidRDefault="001F4F63" w:rsidP="00357EBB">
      <w:r>
        <w:t>. анкетирование;</w:t>
      </w:r>
    </w:p>
    <w:p w:rsidR="001F4F63" w:rsidRDefault="001F4F63" w:rsidP="00357EBB">
      <w:r>
        <w:t>. беседа;</w:t>
      </w:r>
    </w:p>
    <w:p w:rsidR="001F4F63" w:rsidRDefault="001F4F63" w:rsidP="00357EBB">
      <w:r>
        <w:t>. информационные стенды;</w:t>
      </w:r>
    </w:p>
    <w:p w:rsidR="002344A8" w:rsidRDefault="002344A8" w:rsidP="00357EBB">
      <w:r>
        <w:t>. теоретические и практические занятия</w:t>
      </w:r>
      <w:bookmarkStart w:id="0" w:name="_GoBack"/>
      <w:bookmarkEnd w:id="0"/>
    </w:p>
    <w:p w:rsidR="002D0AC3" w:rsidRPr="00196C1B" w:rsidRDefault="002D0AC3" w:rsidP="00357EBB"/>
    <w:sectPr w:rsidR="002D0AC3" w:rsidRPr="0019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65ADF"/>
    <w:multiLevelType w:val="hybridMultilevel"/>
    <w:tmpl w:val="61EC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F2950"/>
    <w:multiLevelType w:val="hybridMultilevel"/>
    <w:tmpl w:val="F4146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C73E0"/>
    <w:multiLevelType w:val="hybridMultilevel"/>
    <w:tmpl w:val="28A0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FD"/>
    <w:rsid w:val="000629E7"/>
    <w:rsid w:val="00196C1B"/>
    <w:rsid w:val="001F4F63"/>
    <w:rsid w:val="00216477"/>
    <w:rsid w:val="002344A8"/>
    <w:rsid w:val="002D0AC3"/>
    <w:rsid w:val="00357EBB"/>
    <w:rsid w:val="006378CD"/>
    <w:rsid w:val="009860BE"/>
    <w:rsid w:val="009E2AE7"/>
    <w:rsid w:val="009F63FD"/>
    <w:rsid w:val="00CD1063"/>
    <w:rsid w:val="00D52160"/>
    <w:rsid w:val="00F4261B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E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HP_Pavilion</dc:creator>
  <cp:lastModifiedBy>HP_Pavilion</cp:lastModifiedBy>
  <cp:revision>2</cp:revision>
  <dcterms:created xsi:type="dcterms:W3CDTF">2014-03-14T13:08:00Z</dcterms:created>
  <dcterms:modified xsi:type="dcterms:W3CDTF">2014-03-14T13:08:00Z</dcterms:modified>
</cp:coreProperties>
</file>