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BB" w:rsidRPr="00806CBB" w:rsidRDefault="00806CBB" w:rsidP="007A7FF7">
      <w:pPr>
        <w:spacing w:after="0" w:line="240" w:lineRule="auto"/>
        <w:jc w:val="center"/>
        <w:rPr>
          <w:rFonts w:ascii="Times New Roman" w:hAnsi="Times New Roman" w:cs="Times New Roman"/>
          <w:sz w:val="28"/>
          <w:szCs w:val="28"/>
        </w:rPr>
      </w:pPr>
      <w:r w:rsidRPr="00806CBB">
        <w:rPr>
          <w:rFonts w:ascii="Times New Roman" w:hAnsi="Times New Roman" w:cs="Times New Roman"/>
          <w:sz w:val="28"/>
          <w:szCs w:val="28"/>
        </w:rPr>
        <w:t xml:space="preserve">Муниципальное бюджетное образовательное учреждение </w:t>
      </w:r>
    </w:p>
    <w:p w:rsidR="00806CBB" w:rsidRPr="00806CBB" w:rsidRDefault="00806CBB" w:rsidP="007A7FF7">
      <w:pPr>
        <w:spacing w:after="0" w:line="240" w:lineRule="auto"/>
        <w:jc w:val="center"/>
        <w:rPr>
          <w:rFonts w:ascii="Times New Roman" w:hAnsi="Times New Roman" w:cs="Times New Roman"/>
          <w:sz w:val="28"/>
          <w:szCs w:val="28"/>
        </w:rPr>
      </w:pPr>
      <w:r w:rsidRPr="00806CBB">
        <w:rPr>
          <w:rFonts w:ascii="Times New Roman" w:hAnsi="Times New Roman" w:cs="Times New Roman"/>
          <w:sz w:val="28"/>
          <w:szCs w:val="28"/>
        </w:rPr>
        <w:t xml:space="preserve">дополнительного образования детей </w:t>
      </w:r>
    </w:p>
    <w:p w:rsidR="00806CBB" w:rsidRPr="00806CBB" w:rsidRDefault="00806CBB" w:rsidP="007A7FF7">
      <w:pPr>
        <w:spacing w:after="0" w:line="240" w:lineRule="auto"/>
        <w:jc w:val="center"/>
        <w:rPr>
          <w:rFonts w:ascii="Times New Roman" w:hAnsi="Times New Roman" w:cs="Times New Roman"/>
          <w:sz w:val="28"/>
          <w:szCs w:val="28"/>
        </w:rPr>
      </w:pPr>
      <w:r w:rsidRPr="00806CBB">
        <w:rPr>
          <w:rFonts w:ascii="Times New Roman" w:hAnsi="Times New Roman" w:cs="Times New Roman"/>
          <w:sz w:val="28"/>
          <w:szCs w:val="28"/>
        </w:rPr>
        <w:t>«Дом детского творчества»</w:t>
      </w:r>
    </w:p>
    <w:p w:rsidR="00806CBB" w:rsidRDefault="00806CBB" w:rsidP="007A7FF7">
      <w:pPr>
        <w:spacing w:after="0" w:line="240" w:lineRule="auto"/>
        <w:jc w:val="center"/>
        <w:rPr>
          <w:rFonts w:ascii="Times New Roman" w:hAnsi="Times New Roman" w:cs="Times New Roman"/>
          <w:sz w:val="28"/>
          <w:szCs w:val="28"/>
        </w:rPr>
      </w:pPr>
    </w:p>
    <w:p w:rsidR="007A7FF7" w:rsidRPr="00EC1689" w:rsidRDefault="007A7FF7" w:rsidP="007A7FF7">
      <w:pPr>
        <w:spacing w:after="0" w:line="240" w:lineRule="auto"/>
        <w:jc w:val="center"/>
        <w:rPr>
          <w:rFonts w:ascii="Times New Roman" w:hAnsi="Times New Roman" w:cs="Times New Roman"/>
          <w:b/>
          <w:i/>
          <w:sz w:val="28"/>
          <w:szCs w:val="28"/>
        </w:rPr>
      </w:pPr>
      <w:r>
        <w:rPr>
          <w:rFonts w:ascii="Times New Roman" w:hAnsi="Times New Roman" w:cs="Times New Roman"/>
          <w:sz w:val="28"/>
          <w:szCs w:val="28"/>
        </w:rPr>
        <w:t xml:space="preserve">Тема: </w:t>
      </w:r>
      <w:r w:rsidRPr="00EC1689">
        <w:rPr>
          <w:rFonts w:ascii="Times New Roman" w:hAnsi="Times New Roman" w:cs="Times New Roman"/>
          <w:b/>
          <w:i/>
          <w:sz w:val="28"/>
          <w:szCs w:val="28"/>
        </w:rPr>
        <w:t xml:space="preserve">«Внедрение </w:t>
      </w:r>
      <w:proofErr w:type="spellStart"/>
      <w:r w:rsidRPr="00EC1689">
        <w:rPr>
          <w:rFonts w:ascii="Times New Roman" w:hAnsi="Times New Roman" w:cs="Times New Roman"/>
          <w:b/>
          <w:i/>
          <w:sz w:val="28"/>
          <w:szCs w:val="28"/>
        </w:rPr>
        <w:t>здоровьесберегающих</w:t>
      </w:r>
      <w:proofErr w:type="spellEnd"/>
      <w:r w:rsidRPr="00EC1689">
        <w:rPr>
          <w:rFonts w:ascii="Times New Roman" w:hAnsi="Times New Roman" w:cs="Times New Roman"/>
          <w:b/>
          <w:i/>
          <w:sz w:val="28"/>
          <w:szCs w:val="28"/>
        </w:rPr>
        <w:t xml:space="preserve"> педагогических технологий в практику дополнительного образования детей»</w:t>
      </w:r>
    </w:p>
    <w:p w:rsidR="007A7FF7" w:rsidRDefault="007A7FF7" w:rsidP="007A7FF7">
      <w:pPr>
        <w:spacing w:after="0" w:line="240" w:lineRule="auto"/>
        <w:jc w:val="center"/>
        <w:rPr>
          <w:rFonts w:ascii="Times New Roman" w:hAnsi="Times New Roman" w:cs="Times New Roman"/>
          <w:sz w:val="28"/>
          <w:szCs w:val="28"/>
        </w:rPr>
      </w:pPr>
    </w:p>
    <w:p w:rsidR="00806CBB" w:rsidRPr="007A7FF7" w:rsidRDefault="007A7FF7" w:rsidP="007A7FF7">
      <w:pPr>
        <w:spacing w:after="0" w:line="240" w:lineRule="auto"/>
        <w:jc w:val="right"/>
        <w:rPr>
          <w:rFonts w:ascii="Times New Roman" w:hAnsi="Times New Roman" w:cs="Times New Roman"/>
          <w:sz w:val="28"/>
          <w:szCs w:val="28"/>
        </w:rPr>
      </w:pPr>
      <w:r w:rsidRPr="007A7FF7">
        <w:rPr>
          <w:rFonts w:ascii="Times New Roman" w:hAnsi="Times New Roman" w:cs="Times New Roman"/>
          <w:sz w:val="28"/>
          <w:szCs w:val="28"/>
        </w:rPr>
        <w:t xml:space="preserve">составила: </w:t>
      </w:r>
      <w:r w:rsidR="00806CBB" w:rsidRPr="007A7FF7">
        <w:rPr>
          <w:rFonts w:ascii="Times New Roman" w:hAnsi="Times New Roman" w:cs="Times New Roman"/>
          <w:sz w:val="28"/>
          <w:szCs w:val="28"/>
        </w:rPr>
        <w:t>Зайцева О</w:t>
      </w:r>
      <w:r>
        <w:rPr>
          <w:rFonts w:ascii="Times New Roman" w:hAnsi="Times New Roman" w:cs="Times New Roman"/>
          <w:sz w:val="28"/>
          <w:szCs w:val="28"/>
        </w:rPr>
        <w:t>.</w:t>
      </w:r>
      <w:r w:rsidR="00806CBB" w:rsidRPr="007A7FF7">
        <w:rPr>
          <w:rFonts w:ascii="Times New Roman" w:hAnsi="Times New Roman" w:cs="Times New Roman"/>
          <w:sz w:val="28"/>
          <w:szCs w:val="28"/>
        </w:rPr>
        <w:t>С</w:t>
      </w:r>
      <w:r>
        <w:rPr>
          <w:rFonts w:ascii="Times New Roman" w:hAnsi="Times New Roman" w:cs="Times New Roman"/>
          <w:sz w:val="28"/>
          <w:szCs w:val="28"/>
        </w:rPr>
        <w:t>.</w:t>
      </w:r>
      <w:r w:rsidR="00EC1689">
        <w:rPr>
          <w:rFonts w:ascii="Times New Roman" w:hAnsi="Times New Roman" w:cs="Times New Roman"/>
          <w:sz w:val="28"/>
          <w:szCs w:val="28"/>
        </w:rPr>
        <w:t>, методист</w:t>
      </w:r>
    </w:p>
    <w:p w:rsidR="007A7FF7" w:rsidRDefault="007A7FF7" w:rsidP="00806CBB">
      <w:pPr>
        <w:spacing w:after="0" w:line="240" w:lineRule="auto"/>
        <w:ind w:firstLine="709"/>
        <w:jc w:val="center"/>
        <w:rPr>
          <w:rFonts w:ascii="Times New Roman" w:hAnsi="Times New Roman" w:cs="Times New Roman"/>
          <w:b/>
          <w:sz w:val="28"/>
          <w:szCs w:val="28"/>
        </w:rPr>
      </w:pPr>
    </w:p>
    <w:p w:rsidR="00806CBB" w:rsidRPr="00806CBB" w:rsidRDefault="00806CBB" w:rsidP="00806CBB">
      <w:pPr>
        <w:spacing w:after="0" w:line="240" w:lineRule="auto"/>
        <w:ind w:firstLine="709"/>
        <w:jc w:val="center"/>
        <w:rPr>
          <w:rFonts w:ascii="Times New Roman" w:hAnsi="Times New Roman" w:cs="Times New Roman"/>
          <w:b/>
          <w:sz w:val="28"/>
          <w:szCs w:val="28"/>
        </w:rPr>
      </w:pPr>
      <w:r w:rsidRPr="00806CBB">
        <w:rPr>
          <w:rFonts w:ascii="Times New Roman" w:hAnsi="Times New Roman" w:cs="Times New Roman"/>
          <w:b/>
          <w:sz w:val="28"/>
          <w:szCs w:val="28"/>
        </w:rPr>
        <w:t>Пояснительная записка</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Известно, что 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Основной вопрос, который встает перед системой образования: как обеспечить сохранение, укрепление и восстановление здоровья </w:t>
      </w:r>
      <w:proofErr w:type="gramStart"/>
      <w:r w:rsidRPr="00806CBB">
        <w:rPr>
          <w:rFonts w:ascii="Times New Roman" w:hAnsi="Times New Roman" w:cs="Times New Roman"/>
          <w:color w:val="000000"/>
          <w:sz w:val="28"/>
          <w:szCs w:val="28"/>
        </w:rPr>
        <w:t>обучающихся</w:t>
      </w:r>
      <w:proofErr w:type="gramEnd"/>
      <w:r w:rsidRPr="00806CBB">
        <w:rPr>
          <w:rFonts w:ascii="Times New Roman" w:hAnsi="Times New Roman" w:cs="Times New Roman"/>
          <w:color w:val="000000"/>
          <w:sz w:val="28"/>
          <w:szCs w:val="28"/>
        </w:rPr>
        <w:t>? Но чтобы ответить на этот вопрос и успешно решать его, необходимо понять собственно условия жизни человека.</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Образование - культура - здоровье являются фундаментальной основой </w:t>
      </w:r>
      <w:proofErr w:type="spellStart"/>
      <w:r w:rsidRPr="00806CBB">
        <w:rPr>
          <w:rFonts w:ascii="Times New Roman" w:hAnsi="Times New Roman" w:cs="Times New Roman"/>
          <w:color w:val="000000"/>
          <w:sz w:val="28"/>
          <w:szCs w:val="28"/>
        </w:rPr>
        <w:t>здоровьесберегающей</w:t>
      </w:r>
      <w:proofErr w:type="spellEnd"/>
      <w:r w:rsidRPr="00806CBB">
        <w:rPr>
          <w:rFonts w:ascii="Times New Roman" w:hAnsi="Times New Roman" w:cs="Times New Roman"/>
          <w:color w:val="000000"/>
          <w:sz w:val="28"/>
          <w:szCs w:val="28"/>
        </w:rPr>
        <w:t xml:space="preserve"> системы, стратегической целью которой является формирование гармонично развитой личности.</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За последние годы педагоги дополнительного образования при организации учебно-воспитательного процесса большое внимание уделяют </w:t>
      </w:r>
      <w:proofErr w:type="spellStart"/>
      <w:r w:rsidRPr="00806CBB">
        <w:rPr>
          <w:rFonts w:ascii="Times New Roman" w:hAnsi="Times New Roman" w:cs="Times New Roman"/>
          <w:color w:val="000000"/>
          <w:sz w:val="28"/>
          <w:szCs w:val="28"/>
        </w:rPr>
        <w:t>здоровьезбережению</w:t>
      </w:r>
      <w:proofErr w:type="spellEnd"/>
      <w:r w:rsidRPr="00806CBB">
        <w:rPr>
          <w:rFonts w:ascii="Times New Roman" w:hAnsi="Times New Roman" w:cs="Times New Roman"/>
          <w:color w:val="000000"/>
          <w:sz w:val="28"/>
          <w:szCs w:val="28"/>
        </w:rPr>
        <w:t xml:space="preserve"> </w:t>
      </w:r>
      <w:proofErr w:type="gramStart"/>
      <w:r w:rsidRPr="00806CBB">
        <w:rPr>
          <w:rFonts w:ascii="Times New Roman" w:hAnsi="Times New Roman" w:cs="Times New Roman"/>
          <w:color w:val="000000"/>
          <w:sz w:val="28"/>
          <w:szCs w:val="28"/>
        </w:rPr>
        <w:t>обучающихся</w:t>
      </w:r>
      <w:proofErr w:type="gramEnd"/>
      <w:r w:rsidRPr="00806CBB">
        <w:rPr>
          <w:rFonts w:ascii="Times New Roman" w:hAnsi="Times New Roman" w:cs="Times New Roman"/>
          <w:color w:val="000000"/>
          <w:sz w:val="28"/>
          <w:szCs w:val="28"/>
        </w:rPr>
        <w:t xml:space="preserve">. </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Столь важная роль </w:t>
      </w:r>
      <w:proofErr w:type="spellStart"/>
      <w:r w:rsidRPr="00806CBB">
        <w:rPr>
          <w:rFonts w:ascii="Times New Roman" w:hAnsi="Times New Roman" w:cs="Times New Roman"/>
          <w:color w:val="000000"/>
          <w:sz w:val="28"/>
          <w:szCs w:val="28"/>
        </w:rPr>
        <w:t>здоровьесбережения</w:t>
      </w:r>
      <w:proofErr w:type="spellEnd"/>
      <w:r w:rsidRPr="00806CBB">
        <w:rPr>
          <w:rFonts w:ascii="Times New Roman" w:hAnsi="Times New Roman" w:cs="Times New Roman"/>
          <w:color w:val="000000"/>
          <w:sz w:val="28"/>
          <w:szCs w:val="28"/>
        </w:rPr>
        <w:t xml:space="preserve"> интереса в обучении не случайна. Его можно считать своеобразным эпицентром активизации обучения, формирования активности </w:t>
      </w:r>
      <w:proofErr w:type="spellStart"/>
      <w:r w:rsidRPr="00806CBB">
        <w:rPr>
          <w:rFonts w:ascii="Times New Roman" w:hAnsi="Times New Roman" w:cs="Times New Roman"/>
          <w:color w:val="000000"/>
          <w:sz w:val="28"/>
          <w:szCs w:val="28"/>
        </w:rPr>
        <w:t>обучающегосяи</w:t>
      </w:r>
      <w:proofErr w:type="spellEnd"/>
      <w:r w:rsidRPr="00806CBB">
        <w:rPr>
          <w:rFonts w:ascii="Times New Roman" w:hAnsi="Times New Roman" w:cs="Times New Roman"/>
          <w:color w:val="000000"/>
          <w:sz w:val="28"/>
          <w:szCs w:val="28"/>
        </w:rPr>
        <w:t xml:space="preserve"> его положительного отношения к обучению, к педагогу, к соучастникам своей деятельности, к процессу и результатам своего труда.</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proofErr w:type="spellStart"/>
      <w:r w:rsidRPr="00806CBB">
        <w:rPr>
          <w:rFonts w:ascii="Times New Roman" w:hAnsi="Times New Roman" w:cs="Times New Roman"/>
          <w:color w:val="000000"/>
          <w:sz w:val="28"/>
          <w:szCs w:val="28"/>
        </w:rPr>
        <w:t>Здоровьесбережение</w:t>
      </w:r>
      <w:proofErr w:type="spellEnd"/>
      <w:r w:rsidRPr="00806CBB">
        <w:rPr>
          <w:rFonts w:ascii="Times New Roman" w:hAnsi="Times New Roman" w:cs="Times New Roman"/>
          <w:color w:val="000000"/>
          <w:sz w:val="28"/>
          <w:szCs w:val="28"/>
        </w:rPr>
        <w:t xml:space="preserve"> в дополнительном образовании выступает как средство активизации учебной деятельности, повышение качества обучения и вызывает интерес к выполнению различных видов деятельности.</w:t>
      </w:r>
    </w:p>
    <w:p w:rsidR="00806CBB" w:rsidRPr="00806CBB" w:rsidRDefault="00806CBB" w:rsidP="00806CBB">
      <w:pPr>
        <w:pStyle w:val="a3"/>
        <w:shd w:val="clear" w:color="auto" w:fill="FFFFFF"/>
        <w:spacing w:before="0" w:beforeAutospacing="0" w:after="0" w:afterAutospacing="0"/>
        <w:ind w:firstLine="709"/>
        <w:jc w:val="both"/>
        <w:rPr>
          <w:color w:val="000000"/>
          <w:sz w:val="28"/>
          <w:szCs w:val="28"/>
        </w:rPr>
      </w:pPr>
      <w:r w:rsidRPr="00806CBB">
        <w:rPr>
          <w:color w:val="000000"/>
          <w:sz w:val="28"/>
          <w:szCs w:val="28"/>
        </w:rPr>
        <w:t xml:space="preserve">Цель данной рекомендации - применение педагогами дополнительного образования </w:t>
      </w:r>
      <w:proofErr w:type="spellStart"/>
      <w:r w:rsidRPr="00806CBB">
        <w:rPr>
          <w:color w:val="000000"/>
          <w:sz w:val="28"/>
          <w:szCs w:val="28"/>
        </w:rPr>
        <w:t>здоровьесберегающих</w:t>
      </w:r>
      <w:proofErr w:type="spellEnd"/>
      <w:r w:rsidRPr="00806CBB">
        <w:rPr>
          <w:color w:val="000000"/>
          <w:sz w:val="28"/>
          <w:szCs w:val="28"/>
        </w:rPr>
        <w:t xml:space="preserve"> технологий на учебных занятиях.</w:t>
      </w:r>
    </w:p>
    <w:p w:rsidR="007A7FF7" w:rsidRDefault="007A7FF7" w:rsidP="00806CBB">
      <w:pPr>
        <w:shd w:val="clear" w:color="auto" w:fill="FFFFFF"/>
        <w:spacing w:after="0" w:line="240" w:lineRule="auto"/>
        <w:ind w:firstLine="709"/>
        <w:jc w:val="center"/>
        <w:rPr>
          <w:rFonts w:ascii="Times New Roman" w:hAnsi="Times New Roman" w:cs="Times New Roman"/>
          <w:b/>
          <w:color w:val="000000"/>
          <w:sz w:val="28"/>
          <w:szCs w:val="28"/>
        </w:rPr>
      </w:pPr>
    </w:p>
    <w:p w:rsidR="00806CBB" w:rsidRPr="00806CBB" w:rsidRDefault="00806CBB" w:rsidP="00806CBB">
      <w:pPr>
        <w:shd w:val="clear" w:color="auto" w:fill="FFFFFF"/>
        <w:spacing w:after="0" w:line="240" w:lineRule="auto"/>
        <w:ind w:firstLine="709"/>
        <w:jc w:val="center"/>
        <w:rPr>
          <w:rFonts w:ascii="Times New Roman" w:hAnsi="Times New Roman" w:cs="Times New Roman"/>
          <w:b/>
          <w:color w:val="000000"/>
          <w:sz w:val="28"/>
          <w:szCs w:val="28"/>
        </w:rPr>
      </w:pPr>
      <w:r w:rsidRPr="00806CBB">
        <w:rPr>
          <w:rFonts w:ascii="Times New Roman" w:hAnsi="Times New Roman" w:cs="Times New Roman"/>
          <w:b/>
          <w:color w:val="000000"/>
          <w:sz w:val="28"/>
          <w:szCs w:val="28"/>
        </w:rPr>
        <w:t xml:space="preserve">1. Понятие о </w:t>
      </w:r>
      <w:proofErr w:type="spellStart"/>
      <w:r w:rsidRPr="00806CBB">
        <w:rPr>
          <w:rFonts w:ascii="Times New Roman" w:hAnsi="Times New Roman" w:cs="Times New Roman"/>
          <w:b/>
          <w:color w:val="000000"/>
          <w:sz w:val="28"/>
          <w:szCs w:val="28"/>
        </w:rPr>
        <w:t>здоровьесберегающих</w:t>
      </w:r>
      <w:proofErr w:type="spellEnd"/>
      <w:r w:rsidRPr="00806CBB">
        <w:rPr>
          <w:rFonts w:ascii="Times New Roman" w:hAnsi="Times New Roman" w:cs="Times New Roman"/>
          <w:b/>
          <w:color w:val="000000"/>
          <w:sz w:val="28"/>
          <w:szCs w:val="28"/>
        </w:rPr>
        <w:t xml:space="preserve"> технологиях</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приобретение и усвоение знаний о том, как сохранить свое здоровье и предупредить его нарушение;</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формирование духовно-нравственных качеств личности (ответственности, честности, доброты, милосердия);</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 развитие умений и навыков безопасной, здоровой жизни; </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воспитание культуры здоровья (поведения, питания, общения, отдыха и т.д.);</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воспитание трудолюбия, духовной культуры, патриотизма, национального самосознания, толерантности;</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формирование устойчивого иммунитета и негативного отношения к табаку, алкоголю и влиянию деструктивных религиозных культов и организаций;</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воспитание гуманистических ориентиров поведения, исключающих жестокость, насилие над личностью;</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lastRenderedPageBreak/>
        <w:t>- воспитание потребности в занятиях физической культурой, закаливании и совершенствовании физических способностей и возможностей организма человека;</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формирование культуры взаимодействия с природой, окружающим нас миром;</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развитие умений оказать первую медицинскую помощь;</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формирование у обучающейся молодежи знаний о здоровой семье, роли родителей и воспитании здоровых детей.</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Целостность </w:t>
      </w:r>
      <w:r w:rsidRPr="00806CBB">
        <w:rPr>
          <w:rFonts w:ascii="Times New Roman" w:hAnsi="Times New Roman" w:cs="Times New Roman"/>
          <w:i/>
          <w:color w:val="000000"/>
          <w:sz w:val="28"/>
          <w:szCs w:val="28"/>
        </w:rPr>
        <w:t xml:space="preserve">учебно-воспитательного процесса </w:t>
      </w:r>
      <w:r w:rsidRPr="00806CBB">
        <w:rPr>
          <w:rFonts w:ascii="Times New Roman" w:hAnsi="Times New Roman" w:cs="Times New Roman"/>
          <w:color w:val="000000"/>
          <w:sz w:val="28"/>
          <w:szCs w:val="28"/>
        </w:rPr>
        <w:t xml:space="preserve">предполагает, что все аспекты учебно-воспитательного процесса должны быть направлены на формирование культуры здоровья </w:t>
      </w:r>
      <w:proofErr w:type="gramStart"/>
      <w:r w:rsidRPr="00806CBB">
        <w:rPr>
          <w:rFonts w:ascii="Times New Roman" w:hAnsi="Times New Roman" w:cs="Times New Roman"/>
          <w:color w:val="000000"/>
          <w:sz w:val="28"/>
          <w:szCs w:val="28"/>
        </w:rPr>
        <w:t>обучающихся</w:t>
      </w:r>
      <w:proofErr w:type="gramEnd"/>
      <w:r w:rsidRPr="00806CBB">
        <w:rPr>
          <w:rFonts w:ascii="Times New Roman" w:hAnsi="Times New Roman" w:cs="Times New Roman"/>
          <w:color w:val="000000"/>
          <w:sz w:val="28"/>
          <w:szCs w:val="28"/>
        </w:rPr>
        <w:t>. Это длительный процесс, он не может носить временный, половинчатый характер и требует использования всех средств, форм, методов.</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Целостность также означает, что здоровую жизнь человека мы рассматриваем в единстве всех ее составляющих: психическое, физическое, социальное и духовное здоровье. Целостность подразумевает и то, что процесс формирования культуры здоровья обучающихся охватывает и обучение, и развитие, и воспитание детей, и это, в первую очередь, отражается на функциях управления образования.</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p>
    <w:p w:rsidR="00806CBB" w:rsidRPr="00806CBB" w:rsidRDefault="00806CBB" w:rsidP="00806CBB">
      <w:pPr>
        <w:shd w:val="clear" w:color="auto" w:fill="FFFFFF"/>
        <w:spacing w:after="0" w:line="240" w:lineRule="auto"/>
        <w:ind w:firstLine="709"/>
        <w:jc w:val="center"/>
        <w:rPr>
          <w:rFonts w:ascii="Times New Roman" w:hAnsi="Times New Roman" w:cs="Times New Roman"/>
          <w:b/>
          <w:color w:val="000000"/>
          <w:sz w:val="28"/>
          <w:szCs w:val="28"/>
        </w:rPr>
      </w:pPr>
      <w:r w:rsidRPr="00806CBB">
        <w:rPr>
          <w:rFonts w:ascii="Times New Roman" w:hAnsi="Times New Roman" w:cs="Times New Roman"/>
          <w:b/>
          <w:color w:val="000000"/>
          <w:sz w:val="28"/>
          <w:szCs w:val="28"/>
        </w:rPr>
        <w:t xml:space="preserve">2. Использование </w:t>
      </w:r>
      <w:proofErr w:type="spellStart"/>
      <w:r w:rsidRPr="00806CBB">
        <w:rPr>
          <w:rFonts w:ascii="Times New Roman" w:hAnsi="Times New Roman" w:cs="Times New Roman"/>
          <w:b/>
          <w:color w:val="000000"/>
          <w:sz w:val="28"/>
          <w:szCs w:val="28"/>
        </w:rPr>
        <w:t>здоровьесберегающих</w:t>
      </w:r>
      <w:proofErr w:type="spellEnd"/>
      <w:r w:rsidRPr="00806CBB">
        <w:rPr>
          <w:rFonts w:ascii="Times New Roman" w:hAnsi="Times New Roman" w:cs="Times New Roman"/>
          <w:b/>
          <w:color w:val="000000"/>
          <w:sz w:val="28"/>
          <w:szCs w:val="28"/>
        </w:rPr>
        <w:t xml:space="preserve"> технологий</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proofErr w:type="spellStart"/>
      <w:r w:rsidRPr="00806CBB">
        <w:rPr>
          <w:rFonts w:ascii="Times New Roman" w:hAnsi="Times New Roman" w:cs="Times New Roman"/>
          <w:i/>
          <w:color w:val="000000"/>
          <w:sz w:val="28"/>
          <w:szCs w:val="28"/>
        </w:rPr>
        <w:t>Здоровьесберегающие</w:t>
      </w:r>
      <w:proofErr w:type="spellEnd"/>
      <w:r w:rsidRPr="00806CBB">
        <w:rPr>
          <w:rFonts w:ascii="Times New Roman" w:hAnsi="Times New Roman" w:cs="Times New Roman"/>
          <w:i/>
          <w:color w:val="000000"/>
          <w:sz w:val="28"/>
          <w:szCs w:val="28"/>
        </w:rPr>
        <w:t xml:space="preserve"> технологии в физическом воспитании</w:t>
      </w:r>
      <w:r w:rsidRPr="00806CBB">
        <w:rPr>
          <w:rFonts w:ascii="Times New Roman" w:hAnsi="Times New Roman" w:cs="Times New Roman"/>
          <w:color w:val="000000"/>
          <w:sz w:val="28"/>
          <w:szCs w:val="28"/>
        </w:rPr>
        <w:t> - это совокупность приёмов, методов, методик, средств обучения и подходов к образовательному процессу, при котором выполняются следующие требования:</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учёт индивидуальных особенностей ребёнка;</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недопущение чрезмерной изнуряющей физической, эмоциональной, нагрузки при освоении учебного материала;</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обеспечение такого подхода к образовательному процессу, который гарантировал бы поддержание только благоприятного морально-психологического климата в коллективе.</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Например, музыка несет в себе огромный </w:t>
      </w:r>
      <w:proofErr w:type="spellStart"/>
      <w:r w:rsidRPr="00806CBB">
        <w:rPr>
          <w:rFonts w:ascii="Times New Roman" w:hAnsi="Times New Roman" w:cs="Times New Roman"/>
          <w:color w:val="000000"/>
          <w:sz w:val="28"/>
          <w:szCs w:val="28"/>
        </w:rPr>
        <w:t>здоровьесберегающий</w:t>
      </w:r>
      <w:proofErr w:type="spellEnd"/>
      <w:r w:rsidRPr="00806CBB">
        <w:rPr>
          <w:rFonts w:ascii="Times New Roman" w:hAnsi="Times New Roman" w:cs="Times New Roman"/>
          <w:color w:val="000000"/>
          <w:sz w:val="28"/>
          <w:szCs w:val="28"/>
        </w:rPr>
        <w:t xml:space="preserve"> потенциал, который, к сожалению, не всегда используется в образовании. Так же могут быть использованы на занятиях </w:t>
      </w:r>
      <w:proofErr w:type="spellStart"/>
      <w:r w:rsidRPr="00806CBB">
        <w:rPr>
          <w:rFonts w:ascii="Times New Roman" w:hAnsi="Times New Roman" w:cs="Times New Roman"/>
          <w:color w:val="000000"/>
          <w:sz w:val="28"/>
          <w:szCs w:val="28"/>
        </w:rPr>
        <w:t>физкультминуты</w:t>
      </w:r>
      <w:proofErr w:type="spellEnd"/>
      <w:r w:rsidRPr="00806CBB">
        <w:rPr>
          <w:rFonts w:ascii="Times New Roman" w:hAnsi="Times New Roman" w:cs="Times New Roman"/>
          <w:color w:val="000000"/>
          <w:sz w:val="28"/>
          <w:szCs w:val="28"/>
        </w:rPr>
        <w:t xml:space="preserve">, </w:t>
      </w:r>
      <w:proofErr w:type="spellStart"/>
      <w:r w:rsidRPr="00806CBB">
        <w:rPr>
          <w:rFonts w:ascii="Times New Roman" w:hAnsi="Times New Roman" w:cs="Times New Roman"/>
          <w:color w:val="000000"/>
          <w:sz w:val="28"/>
          <w:szCs w:val="28"/>
        </w:rPr>
        <w:t>физкультпаузы</w:t>
      </w:r>
      <w:proofErr w:type="spellEnd"/>
      <w:r w:rsidRPr="00806CBB">
        <w:rPr>
          <w:rFonts w:ascii="Times New Roman" w:hAnsi="Times New Roman" w:cs="Times New Roman"/>
          <w:color w:val="000000"/>
          <w:sz w:val="28"/>
          <w:szCs w:val="28"/>
        </w:rPr>
        <w:t>, динамические (подвижные) перемены.</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Данные </w:t>
      </w:r>
      <w:proofErr w:type="spellStart"/>
      <w:r w:rsidRPr="00806CBB">
        <w:rPr>
          <w:rFonts w:ascii="Times New Roman" w:hAnsi="Times New Roman" w:cs="Times New Roman"/>
          <w:color w:val="000000"/>
          <w:sz w:val="28"/>
          <w:szCs w:val="28"/>
        </w:rPr>
        <w:t>здоровьесберегающие</w:t>
      </w:r>
      <w:proofErr w:type="spellEnd"/>
      <w:r w:rsidRPr="00806CBB">
        <w:rPr>
          <w:rFonts w:ascii="Times New Roman" w:hAnsi="Times New Roman" w:cs="Times New Roman"/>
          <w:color w:val="000000"/>
          <w:sz w:val="28"/>
          <w:szCs w:val="28"/>
        </w:rPr>
        <w:t xml:space="preserve"> технологии решают целый ряд задач: </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 предупреждение раннего умственного утомления и восстановление умственной работоспособности активизацией мозгового кровообращения и переключением внимания; </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 устранение застойных явлений в кровообращении и дыхательной системе упражнениями в глубоком дыхании и в ритмичных чередованиях сокращений и расслаблений мышц, обеспечивающих аккомодацию глаза; </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устранение неблагоприятных последствий длительного растяжения и расслабления мышц спины, отвечающих за осанку и другое.</w:t>
      </w:r>
    </w:p>
    <w:p w:rsidR="00806CBB" w:rsidRPr="00806CBB" w:rsidRDefault="00806CBB" w:rsidP="00806CBB">
      <w:pPr>
        <w:shd w:val="clear" w:color="auto" w:fill="FFFFFF"/>
        <w:spacing w:after="0" w:line="240" w:lineRule="auto"/>
        <w:ind w:firstLine="709"/>
        <w:jc w:val="center"/>
        <w:rPr>
          <w:rFonts w:ascii="Times New Roman" w:hAnsi="Times New Roman" w:cs="Times New Roman"/>
          <w:b/>
          <w:color w:val="000000"/>
          <w:sz w:val="28"/>
          <w:szCs w:val="28"/>
        </w:rPr>
      </w:pPr>
      <w:r w:rsidRPr="00806CBB">
        <w:rPr>
          <w:rFonts w:ascii="Times New Roman" w:hAnsi="Times New Roman" w:cs="Times New Roman"/>
          <w:b/>
          <w:color w:val="000000"/>
          <w:sz w:val="28"/>
          <w:szCs w:val="28"/>
        </w:rPr>
        <w:t>2.1 Физкультминутка</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Физкультурная минутка как форма активного отдыха во время малоподвижных занятий достаточно широко применяется с детьми дошкольного возраста. </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Цель проведения физкультурной минутки:</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lastRenderedPageBreak/>
        <w:t>-  повысить или удержать умственную работоспособность детей на занятиях (по счету, развитию речи и т. п.);</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 обеспечить кратковременный активный отдых для дошкольников во время занятий, когда значительную нагрузку испытывают органы зрения и слуха; </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мышцы туловища, особенно спины, находящиеся в статическом состоянии;</w:t>
      </w:r>
    </w:p>
    <w:p w:rsidR="00806CBB" w:rsidRPr="00806CBB" w:rsidRDefault="00806CBB" w:rsidP="00806CBB">
      <w:pPr>
        <w:shd w:val="clear" w:color="auto" w:fill="FFFFFF"/>
        <w:spacing w:after="0" w:line="240" w:lineRule="auto"/>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 мышцы кисти работающей руки. </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Исходя из этого, для физкультурной минуты составляют комплекс, включающий в себя 3-4 простых упражнения для больших групп мышц (ног, рук, плечевого пояса, туловища), активизирующие дыхание и кровообращение. Выполняются они в течение 1,5-2 минут. </w:t>
      </w:r>
    </w:p>
    <w:p w:rsidR="00EC1689" w:rsidRDefault="00806CBB" w:rsidP="007A7FF7">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Первоначально для малышей предлагаются упражнения подражательно-имитационного характера - как птички пьют водичку, как капает дождик, как падают листочки, как кружатся снежинки, как едет поезд и т. д. </w:t>
      </w:r>
    </w:p>
    <w:p w:rsidR="007A7FF7" w:rsidRDefault="00EC1689" w:rsidP="007A7FF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A7FF7">
        <w:rPr>
          <w:rFonts w:ascii="Times New Roman" w:hAnsi="Times New Roman" w:cs="Times New Roman"/>
          <w:color w:val="000000"/>
          <w:sz w:val="28"/>
          <w:szCs w:val="28"/>
        </w:rPr>
        <w:t>ример</w:t>
      </w:r>
      <w:r>
        <w:rPr>
          <w:rFonts w:ascii="Times New Roman" w:hAnsi="Times New Roman" w:cs="Times New Roman"/>
          <w:color w:val="000000"/>
          <w:sz w:val="28"/>
          <w:szCs w:val="28"/>
        </w:rPr>
        <w:t xml:space="preserve"> физминутки</w:t>
      </w:r>
      <w:r w:rsidR="007A7FF7">
        <w:rPr>
          <w:rFonts w:ascii="Times New Roman" w:hAnsi="Times New Roman" w:cs="Times New Roman"/>
          <w:color w:val="000000"/>
          <w:sz w:val="28"/>
          <w:szCs w:val="28"/>
        </w:rPr>
        <w:t xml:space="preserve">: </w:t>
      </w:r>
    </w:p>
    <w:p w:rsidR="00806CBB" w:rsidRPr="00EC1689" w:rsidRDefault="00EC1689" w:rsidP="00EC1689">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w:t>
      </w:r>
      <w:r w:rsidR="007A7FF7" w:rsidRPr="00EC1689">
        <w:rPr>
          <w:rFonts w:ascii="Times New Roman" w:hAnsi="Times New Roman" w:cs="Times New Roman"/>
          <w:i/>
          <w:color w:val="000000"/>
          <w:sz w:val="28"/>
          <w:szCs w:val="28"/>
        </w:rPr>
        <w:t>У нас славная осанка,</w:t>
      </w:r>
    </w:p>
    <w:p w:rsidR="007A7FF7" w:rsidRPr="00EC1689" w:rsidRDefault="00EC1689" w:rsidP="00EC1689">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мы</w:t>
      </w:r>
      <w:r w:rsidR="007A7FF7" w:rsidRPr="00EC1689">
        <w:rPr>
          <w:rFonts w:ascii="Times New Roman" w:hAnsi="Times New Roman" w:cs="Times New Roman"/>
          <w:i/>
          <w:color w:val="000000"/>
          <w:sz w:val="28"/>
          <w:szCs w:val="28"/>
        </w:rPr>
        <w:t xml:space="preserve"> свели лопатки,</w:t>
      </w:r>
    </w:p>
    <w:p w:rsidR="00EC1689" w:rsidRPr="00EC1689" w:rsidRDefault="00EC1689" w:rsidP="00EC1689">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мы походим на носках,</w:t>
      </w:r>
    </w:p>
    <w:p w:rsidR="00EC1689" w:rsidRPr="00EC1689" w:rsidRDefault="00EC1689" w:rsidP="00EC1689">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а потом на пятках.</w:t>
      </w:r>
    </w:p>
    <w:p w:rsidR="00EC1689" w:rsidRPr="00EC1689" w:rsidRDefault="00EC1689" w:rsidP="00EC1689">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Пойдем мягко, как лисята,</w:t>
      </w:r>
    </w:p>
    <w:p w:rsidR="00EC1689" w:rsidRPr="00EC1689" w:rsidRDefault="00EC1689" w:rsidP="00EC1689">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ну, а если надоест, то пойдем все косолапо,</w:t>
      </w:r>
    </w:p>
    <w:p w:rsidR="00EC1689" w:rsidRPr="00EC1689" w:rsidRDefault="00EC1689" w:rsidP="00EC1689">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как медведи ходят в лес».</w:t>
      </w:r>
    </w:p>
    <w:p w:rsidR="007A7FF7" w:rsidRDefault="00EC1689" w:rsidP="00806CBB">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 физкультминутки:</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«Дети по лесу гуляли,</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За природой наблюдали!</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Вверх на солнце посмотрели,</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И их лучики погрели.</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Бабочки летали,</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Крылышками махали.</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Дружно хлопнем: раз, два,</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три, четыре, пять,</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Нам пора букет собрать.</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Раз присели, два присели,</w:t>
      </w:r>
    </w:p>
    <w:p w:rsidR="00EC1689" w:rsidRPr="00EC1689" w:rsidRDefault="00EC1689" w:rsidP="00E25104">
      <w:pPr>
        <w:shd w:val="clear" w:color="auto" w:fill="FFFFFF"/>
        <w:spacing w:after="0" w:line="240" w:lineRule="auto"/>
        <w:jc w:val="center"/>
        <w:rPr>
          <w:rFonts w:ascii="Times New Roman" w:hAnsi="Times New Roman" w:cs="Times New Roman"/>
          <w:i/>
          <w:color w:val="000000"/>
          <w:sz w:val="28"/>
          <w:szCs w:val="28"/>
        </w:rPr>
      </w:pPr>
      <w:r w:rsidRPr="00EC1689">
        <w:rPr>
          <w:rFonts w:ascii="Times New Roman" w:hAnsi="Times New Roman" w:cs="Times New Roman"/>
          <w:i/>
          <w:color w:val="000000"/>
          <w:sz w:val="28"/>
          <w:szCs w:val="28"/>
        </w:rPr>
        <w:t>В руках ландыши запели».</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Продолжительность физкультурных пауз, в отличие от физкультурных минут, несколько дольше. Кроме гимнастических упражнений в комплексы физкультурных пауз полезно включать малоподвижные игры, развлечения.</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Упражнения подбираются по тому же принципу, что и в физкультурных минутках, с той лишь разницей, что их количество увеличивается до 5-8. И физические упражнения, и игры должны быть детям хорошо знакомы. Полезно содержание физкультурных пауз строить на программном материале, включая в них упражнения, знакомые детям, или упражнения, способствующие подготовке нового двигательного действия. Прежде всего, каждый педагог, работающий с дошкольником, обязан помнить, что главное назначение физкультурных минут и физкультурных пауз - активный отдых. </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Еженедельно комплексы физкультминуток обновляются, обогащаются новыми движениями, либо заменяются полностью. Выполнение упражнений физкультминуток с пособиями или дидактическим инвентарем повышает интерес к занятиям, улучшает качество их выполнения, способствует </w:t>
      </w:r>
      <w:r w:rsidRPr="00806CBB">
        <w:rPr>
          <w:rFonts w:ascii="Times New Roman" w:hAnsi="Times New Roman" w:cs="Times New Roman"/>
          <w:color w:val="000000"/>
          <w:sz w:val="28"/>
          <w:szCs w:val="28"/>
        </w:rPr>
        <w:lastRenderedPageBreak/>
        <w:t xml:space="preserve">формированию правильной осанки. Детям можно предложить упражнения с такими пособиями, как флажки, погремушки, кубики. Интересны упражнения с флажками, кубиками, ленточками, палками, круговой веревкой, обручами. Дети старшего возраста должны уметь выполнять упражнения с обручами, мячами разного размера, скакалками, ленточками и др. Прежде всего, важно, чтобы дети принимали правильное исходное положение. </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Дошкольникам младшего возраста удобное исходное положение для ног - стойка, ноги на ширине плеч, ступни параллельно. Такая стойка будет обеспечивать устойчивое </w:t>
      </w:r>
      <w:proofErr w:type="gramStart"/>
      <w:r w:rsidRPr="00806CBB">
        <w:rPr>
          <w:rFonts w:ascii="Times New Roman" w:hAnsi="Times New Roman" w:cs="Times New Roman"/>
          <w:color w:val="000000"/>
          <w:sz w:val="28"/>
          <w:szCs w:val="28"/>
        </w:rPr>
        <w:t>положение</w:t>
      </w:r>
      <w:proofErr w:type="gramEnd"/>
      <w:r w:rsidRPr="00806CBB">
        <w:rPr>
          <w:rFonts w:ascii="Times New Roman" w:hAnsi="Times New Roman" w:cs="Times New Roman"/>
          <w:color w:val="000000"/>
          <w:sz w:val="28"/>
          <w:szCs w:val="28"/>
        </w:rPr>
        <w:t xml:space="preserve"> и способствовать равномерному распределению тяжести тела. Для детей старшего возраста можно использовать разные исходные положения для ног при выполнении упражнений.</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 xml:space="preserve">Приседание, поднимание и отведение ног выполняется из исходного положения ноги вместе. Выполняя упражнения для туловища, используется исходное положение - ноги слегка расставлены, на ширине плеч, ноги вместе. </w:t>
      </w:r>
      <w:proofErr w:type="gramStart"/>
      <w:r w:rsidRPr="00806CBB">
        <w:rPr>
          <w:rFonts w:ascii="Times New Roman" w:hAnsi="Times New Roman" w:cs="Times New Roman"/>
          <w:color w:val="000000"/>
          <w:sz w:val="28"/>
          <w:szCs w:val="28"/>
        </w:rPr>
        <w:t xml:space="preserve">Исходное положение для рук - руки вниз, отведены назад, за спину, на поясе, руки в стороны, вверх, за голову, перед грудью, к плечам. </w:t>
      </w:r>
      <w:proofErr w:type="gramEnd"/>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 Чтобы научить детей правильно дышать при выполнении упражнений, предложите им при опускании рук вниз, при приседаниях, наклонах, произносить звуки или слова. Например, при наклоне вперед протяжно произнести звук «</w:t>
      </w:r>
      <w:proofErr w:type="spellStart"/>
      <w:r w:rsidRPr="00806CBB">
        <w:rPr>
          <w:rFonts w:ascii="Times New Roman" w:hAnsi="Times New Roman" w:cs="Times New Roman"/>
          <w:color w:val="000000"/>
          <w:sz w:val="28"/>
          <w:szCs w:val="28"/>
        </w:rPr>
        <w:t>ш-ш-ш</w:t>
      </w:r>
      <w:proofErr w:type="spellEnd"/>
      <w:r w:rsidRPr="00806CBB">
        <w:rPr>
          <w:rFonts w:ascii="Times New Roman" w:hAnsi="Times New Roman" w:cs="Times New Roman"/>
          <w:color w:val="000000"/>
          <w:sz w:val="28"/>
          <w:szCs w:val="28"/>
        </w:rPr>
        <w:t xml:space="preserve">»: как шипят гуси, как сдувается лопнувший шарик и т. д. На эффективность проведения физкультминуток влияет качественная и глубоко продуманная предварительная работа педагога по подготовке всех необходимых пособий и инвентаря, которые помогут проводить комплекс живо, эмоционально, интересно. </w:t>
      </w:r>
    </w:p>
    <w:p w:rsidR="00806CBB" w:rsidRPr="00806CBB" w:rsidRDefault="00806CBB" w:rsidP="00806CBB">
      <w:pPr>
        <w:shd w:val="clear" w:color="auto" w:fill="FFFFFF"/>
        <w:spacing w:after="0" w:line="240" w:lineRule="auto"/>
        <w:ind w:firstLine="709"/>
        <w:jc w:val="both"/>
        <w:rPr>
          <w:rFonts w:ascii="Times New Roman" w:hAnsi="Times New Roman" w:cs="Times New Roman"/>
          <w:color w:val="000000"/>
          <w:sz w:val="28"/>
          <w:szCs w:val="28"/>
        </w:rPr>
      </w:pPr>
      <w:r w:rsidRPr="00806CBB">
        <w:rPr>
          <w:rFonts w:ascii="Times New Roman" w:hAnsi="Times New Roman" w:cs="Times New Roman"/>
          <w:color w:val="000000"/>
          <w:sz w:val="28"/>
          <w:szCs w:val="28"/>
        </w:rPr>
        <w:t>Музыкальное сопровождение (бубен, барабан, фортепиано, аудиозаписи) оставит неизгладимый след в памяти дошкольников и будет способствовать наиболее яркому восприятию движений.</w:t>
      </w:r>
    </w:p>
    <w:p w:rsidR="00806CBB" w:rsidRPr="00806CBB" w:rsidRDefault="00806CBB" w:rsidP="00806CBB">
      <w:pPr>
        <w:pStyle w:val="a3"/>
        <w:shd w:val="clear" w:color="auto" w:fill="FFFFFF"/>
        <w:spacing w:before="0" w:beforeAutospacing="0" w:after="0" w:afterAutospacing="0"/>
        <w:ind w:firstLine="709"/>
        <w:jc w:val="center"/>
        <w:rPr>
          <w:b/>
          <w:color w:val="000000"/>
          <w:sz w:val="28"/>
          <w:szCs w:val="28"/>
        </w:rPr>
      </w:pPr>
      <w:r w:rsidRPr="00806CBB">
        <w:rPr>
          <w:b/>
          <w:color w:val="000000"/>
          <w:sz w:val="28"/>
          <w:szCs w:val="28"/>
        </w:rPr>
        <w:t xml:space="preserve">2.2 </w:t>
      </w:r>
      <w:proofErr w:type="spellStart"/>
      <w:r w:rsidRPr="00806CBB">
        <w:rPr>
          <w:b/>
          <w:color w:val="000000"/>
          <w:sz w:val="28"/>
          <w:szCs w:val="28"/>
        </w:rPr>
        <w:t>Физкультпауза</w:t>
      </w:r>
      <w:proofErr w:type="spellEnd"/>
    </w:p>
    <w:p w:rsidR="00806CBB" w:rsidRPr="00806CBB" w:rsidRDefault="00806CBB" w:rsidP="00806CBB">
      <w:pPr>
        <w:pStyle w:val="a3"/>
        <w:shd w:val="clear" w:color="auto" w:fill="FFFFFF"/>
        <w:spacing w:before="0" w:beforeAutospacing="0" w:after="0" w:afterAutospacing="0"/>
        <w:ind w:firstLine="709"/>
        <w:jc w:val="both"/>
        <w:rPr>
          <w:color w:val="000000"/>
          <w:sz w:val="28"/>
          <w:szCs w:val="28"/>
        </w:rPr>
      </w:pPr>
      <w:r w:rsidRPr="00806CBB">
        <w:rPr>
          <w:color w:val="000000"/>
          <w:sz w:val="28"/>
          <w:szCs w:val="28"/>
        </w:rPr>
        <w:t>Под двигательным режимом понимают регламентированную по интенсивности физическую нагрузку, которая полностью удовлетворяет потребность в движениях, соответствует функциональным возможностям организма, способствует укреплению здоровья и гармоничному развитию человека.</w:t>
      </w:r>
    </w:p>
    <w:p w:rsidR="00806CBB" w:rsidRPr="00806CBB" w:rsidRDefault="00806CBB" w:rsidP="00806CBB">
      <w:pPr>
        <w:pStyle w:val="a3"/>
        <w:shd w:val="clear" w:color="auto" w:fill="FFFFFF"/>
        <w:spacing w:before="0" w:beforeAutospacing="0" w:after="0" w:afterAutospacing="0"/>
        <w:ind w:firstLine="709"/>
        <w:jc w:val="both"/>
        <w:rPr>
          <w:color w:val="000000"/>
          <w:sz w:val="28"/>
          <w:szCs w:val="28"/>
        </w:rPr>
      </w:pPr>
      <w:r w:rsidRPr="00806CBB">
        <w:rPr>
          <w:color w:val="000000"/>
          <w:sz w:val="28"/>
          <w:szCs w:val="28"/>
        </w:rPr>
        <w:t xml:space="preserve">Выполнение недельного двигательного режима требует от подростка определенных усилий. Но если он будет заниматься физическими упражнениями не менее двух часов в день, как рекомендует школьная программа, его физическое развитие и состояние здоровья будут соответствовать норме. Перечень видов двигательной активности ориентирует взрослых на то, какими упражнениями подростки могут заполнить время самостоятельных занятий. Эти упражнения могут быть включены как в утреннюю зарядку, так и в физкультминутки, </w:t>
      </w:r>
      <w:proofErr w:type="spellStart"/>
      <w:r w:rsidRPr="00806CBB">
        <w:rPr>
          <w:color w:val="000000"/>
          <w:sz w:val="28"/>
          <w:szCs w:val="28"/>
        </w:rPr>
        <w:t>физкультпаузы</w:t>
      </w:r>
      <w:proofErr w:type="spellEnd"/>
      <w:r w:rsidRPr="00806CBB">
        <w:rPr>
          <w:color w:val="000000"/>
          <w:sz w:val="28"/>
          <w:szCs w:val="28"/>
        </w:rPr>
        <w:t xml:space="preserve"> при выполнении домашних заданий, самостоятельные тренировки по развитию и совершенствованию физических качеств, домашние задания по физической культуре, спортивные тренировки.</w:t>
      </w:r>
    </w:p>
    <w:p w:rsidR="00806CBB" w:rsidRPr="00806CBB" w:rsidRDefault="00806CBB" w:rsidP="00806CBB">
      <w:pPr>
        <w:pStyle w:val="a3"/>
        <w:shd w:val="clear" w:color="auto" w:fill="FFFFFF"/>
        <w:spacing w:before="0" w:beforeAutospacing="0" w:after="0" w:afterAutospacing="0"/>
        <w:ind w:firstLine="709"/>
        <w:jc w:val="both"/>
        <w:rPr>
          <w:color w:val="000000"/>
          <w:sz w:val="28"/>
          <w:szCs w:val="28"/>
        </w:rPr>
      </w:pPr>
      <w:proofErr w:type="spellStart"/>
      <w:r w:rsidRPr="00806CBB">
        <w:rPr>
          <w:color w:val="000000"/>
          <w:sz w:val="28"/>
          <w:szCs w:val="28"/>
        </w:rPr>
        <w:lastRenderedPageBreak/>
        <w:t>Физкультпауза</w:t>
      </w:r>
      <w:proofErr w:type="spellEnd"/>
      <w:r w:rsidRPr="00806CBB">
        <w:rPr>
          <w:color w:val="000000"/>
          <w:sz w:val="28"/>
          <w:szCs w:val="28"/>
        </w:rPr>
        <w:t xml:space="preserve"> - это форма кратковременного активного отдыха при выполнении домашнего задания. Обычно через 35-40 минут занятий у подростка ослабляется внимание, от долгого сидения нарушается кровообращение (застой крови в нижних конечностях). Для повышения умственной работоспособности, улучшения кровообращения, активизации работы сердца и легких, ускорения выделения продуктов обмена из организма необходимо устраивать короткие - на 5-10 мин - перерывы в работе с выполнением физических упражнений.</w:t>
      </w:r>
    </w:p>
    <w:p w:rsidR="00806CBB" w:rsidRPr="00806CBB" w:rsidRDefault="00806CBB" w:rsidP="00806CBB">
      <w:pPr>
        <w:pStyle w:val="a3"/>
        <w:shd w:val="clear" w:color="auto" w:fill="FFFFFF"/>
        <w:spacing w:before="0" w:beforeAutospacing="0" w:after="0" w:afterAutospacing="0"/>
        <w:ind w:firstLine="709"/>
        <w:jc w:val="both"/>
        <w:rPr>
          <w:color w:val="000000"/>
          <w:sz w:val="28"/>
          <w:szCs w:val="28"/>
        </w:rPr>
      </w:pPr>
      <w:r w:rsidRPr="00806CBB">
        <w:rPr>
          <w:color w:val="000000"/>
          <w:sz w:val="28"/>
          <w:szCs w:val="28"/>
        </w:rPr>
        <w:t xml:space="preserve">Физкультурные паузы состоят из 5-8 упражнений, повторяемых 6-8 раз в среднем темпе. Упражнения должны быть простыми, хорошо знакомыми подростку. В </w:t>
      </w:r>
      <w:proofErr w:type="spellStart"/>
      <w:r w:rsidRPr="00806CBB">
        <w:rPr>
          <w:color w:val="000000"/>
          <w:sz w:val="28"/>
          <w:szCs w:val="28"/>
        </w:rPr>
        <w:t>физкультпаузы</w:t>
      </w:r>
      <w:proofErr w:type="spellEnd"/>
      <w:r w:rsidRPr="00806CBB">
        <w:rPr>
          <w:color w:val="000000"/>
          <w:sz w:val="28"/>
          <w:szCs w:val="28"/>
        </w:rPr>
        <w:t xml:space="preserve"> включают упражнения для рук, плечевого пояса, туловища, ног.</w:t>
      </w:r>
    </w:p>
    <w:p w:rsidR="00806CBB" w:rsidRPr="00806CBB" w:rsidRDefault="00806CBB" w:rsidP="00806CBB">
      <w:pPr>
        <w:pStyle w:val="a3"/>
        <w:shd w:val="clear" w:color="auto" w:fill="FFFFFF"/>
        <w:spacing w:before="0" w:beforeAutospacing="0" w:after="0" w:afterAutospacing="0"/>
        <w:ind w:firstLine="709"/>
        <w:jc w:val="both"/>
        <w:rPr>
          <w:color w:val="000000"/>
          <w:sz w:val="28"/>
          <w:szCs w:val="28"/>
        </w:rPr>
      </w:pPr>
      <w:r w:rsidRPr="00806CBB">
        <w:rPr>
          <w:color w:val="000000"/>
          <w:sz w:val="28"/>
          <w:szCs w:val="28"/>
        </w:rPr>
        <w:t xml:space="preserve">Для снятия напряжения и укрепления мышц кистей следует выполнять упражнения для сгибания и выпрямления рук, сжимания и разжимания пальцев и кулак, потряхивание кистями, круговые вращения кистей и др. Для мышц туловища полезно включать упражнения типа потягивания с глубоким дыханием, всевозможные наклоны (особенно вперед и назад), </w:t>
      </w:r>
      <w:proofErr w:type="gramStart"/>
      <w:r w:rsidRPr="00806CBB">
        <w:rPr>
          <w:color w:val="000000"/>
          <w:sz w:val="28"/>
          <w:szCs w:val="28"/>
        </w:rPr>
        <w:t>повороты</w:t>
      </w:r>
      <w:proofErr w:type="gramEnd"/>
      <w:r w:rsidRPr="00806CBB">
        <w:rPr>
          <w:color w:val="000000"/>
          <w:sz w:val="28"/>
          <w:szCs w:val="28"/>
        </w:rPr>
        <w:t xml:space="preserve"> и круговые движения (вращения). В упражнения для ног включают приседания, махи, подскоки, прыжки на скакалке и др. (примерные упражнения приведены в разделе «Развитие физических качеств»).</w:t>
      </w:r>
    </w:p>
    <w:p w:rsidR="00806CBB" w:rsidRDefault="00806CBB" w:rsidP="00806CBB">
      <w:pPr>
        <w:pStyle w:val="a3"/>
        <w:shd w:val="clear" w:color="auto" w:fill="FFFFFF"/>
        <w:spacing w:before="0" w:beforeAutospacing="0" w:after="0" w:afterAutospacing="0"/>
        <w:ind w:firstLine="709"/>
        <w:jc w:val="both"/>
        <w:rPr>
          <w:color w:val="000000"/>
          <w:sz w:val="28"/>
          <w:szCs w:val="28"/>
        </w:rPr>
      </w:pPr>
      <w:proofErr w:type="spellStart"/>
      <w:r w:rsidRPr="00806CBB">
        <w:rPr>
          <w:color w:val="000000"/>
          <w:sz w:val="28"/>
          <w:szCs w:val="28"/>
        </w:rPr>
        <w:t>Физкультпауза</w:t>
      </w:r>
      <w:proofErr w:type="spellEnd"/>
      <w:r w:rsidRPr="00806CBB">
        <w:rPr>
          <w:color w:val="000000"/>
          <w:sz w:val="28"/>
          <w:szCs w:val="28"/>
        </w:rPr>
        <w:t xml:space="preserve"> может выполняться как в комнате (тогда следует открыть окно, фрамугу, форточку), так и во дворе, на балконе. Вначале выполняются упражнения типа потягивания, затем - для рук и плечевого пояса, далее - для туловища и ног. Заканчивается </w:t>
      </w:r>
      <w:proofErr w:type="spellStart"/>
      <w:r w:rsidRPr="00806CBB">
        <w:rPr>
          <w:color w:val="000000"/>
          <w:sz w:val="28"/>
          <w:szCs w:val="28"/>
        </w:rPr>
        <w:t>физкультпауза</w:t>
      </w:r>
      <w:proofErr w:type="spellEnd"/>
      <w:r w:rsidRPr="00806CBB">
        <w:rPr>
          <w:color w:val="000000"/>
          <w:sz w:val="28"/>
          <w:szCs w:val="28"/>
        </w:rPr>
        <w:t xml:space="preserve"> легким бегом или прыжками, после чего следуют упражнения на восстановление дыхания и расслабление.</w:t>
      </w:r>
    </w:p>
    <w:p w:rsidR="00EC1689" w:rsidRPr="00806CBB" w:rsidRDefault="00EC1689" w:rsidP="00806CBB">
      <w:pPr>
        <w:pStyle w:val="a3"/>
        <w:shd w:val="clear" w:color="auto" w:fill="FFFFFF"/>
        <w:spacing w:before="0" w:beforeAutospacing="0" w:after="0" w:afterAutospacing="0"/>
        <w:ind w:firstLine="709"/>
        <w:jc w:val="both"/>
        <w:rPr>
          <w:color w:val="000000"/>
          <w:sz w:val="28"/>
          <w:szCs w:val="28"/>
        </w:rPr>
      </w:pPr>
    </w:p>
    <w:p w:rsidR="00806CBB" w:rsidRPr="00EC1689" w:rsidRDefault="00806CBB" w:rsidP="00EC1689">
      <w:pPr>
        <w:pStyle w:val="a3"/>
        <w:shd w:val="clear" w:color="auto" w:fill="FFFFFF"/>
        <w:spacing w:before="0" w:beforeAutospacing="0" w:after="0" w:afterAutospacing="0"/>
        <w:jc w:val="center"/>
        <w:rPr>
          <w:color w:val="000000"/>
          <w:sz w:val="28"/>
          <w:szCs w:val="28"/>
        </w:rPr>
      </w:pPr>
      <w:r w:rsidRPr="00806CBB">
        <w:rPr>
          <w:b/>
          <w:color w:val="000000"/>
          <w:sz w:val="28"/>
          <w:szCs w:val="28"/>
        </w:rPr>
        <w:t>Список использованной литературы</w:t>
      </w:r>
    </w:p>
    <w:p w:rsidR="00806CBB" w:rsidRPr="00806CBB" w:rsidRDefault="00806CBB" w:rsidP="00806CBB">
      <w:pPr>
        <w:pStyle w:val="a3"/>
        <w:shd w:val="clear" w:color="auto" w:fill="FFFFFF"/>
        <w:spacing w:before="0" w:beforeAutospacing="0" w:after="0" w:afterAutospacing="0"/>
        <w:jc w:val="both"/>
        <w:rPr>
          <w:color w:val="000000"/>
          <w:sz w:val="28"/>
          <w:szCs w:val="28"/>
        </w:rPr>
      </w:pPr>
      <w:r w:rsidRPr="00806CBB">
        <w:rPr>
          <w:color w:val="000000"/>
          <w:sz w:val="28"/>
          <w:szCs w:val="28"/>
        </w:rPr>
        <w:t xml:space="preserve">1. </w:t>
      </w:r>
      <w:proofErr w:type="spellStart"/>
      <w:r w:rsidRPr="00806CBB">
        <w:rPr>
          <w:color w:val="000000"/>
          <w:sz w:val="28"/>
          <w:szCs w:val="28"/>
        </w:rPr>
        <w:t>Ахутина</w:t>
      </w:r>
      <w:proofErr w:type="spellEnd"/>
      <w:r w:rsidRPr="00806CBB">
        <w:rPr>
          <w:color w:val="000000"/>
          <w:sz w:val="28"/>
          <w:szCs w:val="28"/>
        </w:rPr>
        <w:t xml:space="preserve"> Т.В.  </w:t>
      </w:r>
      <w:proofErr w:type="spellStart"/>
      <w:r w:rsidRPr="00806CBB">
        <w:rPr>
          <w:color w:val="000000"/>
          <w:sz w:val="28"/>
          <w:szCs w:val="28"/>
        </w:rPr>
        <w:t>Здоровьесберегающие</w:t>
      </w:r>
      <w:proofErr w:type="spellEnd"/>
      <w:r w:rsidRPr="00806CBB">
        <w:rPr>
          <w:color w:val="000000"/>
          <w:sz w:val="28"/>
          <w:szCs w:val="28"/>
        </w:rPr>
        <w:t xml:space="preserve"> технологии обучения: индивидуально-ориентированный подход / Т.В. </w:t>
      </w:r>
      <w:proofErr w:type="spellStart"/>
      <w:r w:rsidRPr="00806CBB">
        <w:rPr>
          <w:color w:val="000000"/>
          <w:sz w:val="28"/>
          <w:szCs w:val="28"/>
        </w:rPr>
        <w:t>Ахутина</w:t>
      </w:r>
      <w:proofErr w:type="spellEnd"/>
      <w:r w:rsidRPr="00806CBB">
        <w:rPr>
          <w:color w:val="000000"/>
          <w:sz w:val="28"/>
          <w:szCs w:val="28"/>
        </w:rPr>
        <w:t>, Москва, 2000, 86 с.;</w:t>
      </w:r>
    </w:p>
    <w:p w:rsidR="00806CBB" w:rsidRPr="00806CBB" w:rsidRDefault="00806CBB" w:rsidP="00806CBB">
      <w:pPr>
        <w:pStyle w:val="a3"/>
        <w:shd w:val="clear" w:color="auto" w:fill="FFFFFF"/>
        <w:spacing w:before="0" w:beforeAutospacing="0" w:after="0" w:afterAutospacing="0"/>
        <w:jc w:val="both"/>
        <w:rPr>
          <w:bCs/>
          <w:sz w:val="28"/>
          <w:szCs w:val="28"/>
        </w:rPr>
      </w:pPr>
      <w:r w:rsidRPr="00806CBB">
        <w:rPr>
          <w:color w:val="000000"/>
          <w:sz w:val="28"/>
          <w:szCs w:val="28"/>
        </w:rPr>
        <w:t xml:space="preserve">2. </w:t>
      </w:r>
      <w:proofErr w:type="spellStart"/>
      <w:r w:rsidRPr="00806CBB">
        <w:rPr>
          <w:bCs/>
          <w:sz w:val="28"/>
          <w:szCs w:val="28"/>
        </w:rPr>
        <w:t>Гаврючина</w:t>
      </w:r>
      <w:proofErr w:type="spellEnd"/>
      <w:r w:rsidRPr="00806CBB">
        <w:rPr>
          <w:bCs/>
          <w:sz w:val="28"/>
          <w:szCs w:val="28"/>
        </w:rPr>
        <w:t xml:space="preserve"> Л.В. </w:t>
      </w:r>
      <w:proofErr w:type="spellStart"/>
      <w:r w:rsidRPr="00806CBB">
        <w:rPr>
          <w:bCs/>
          <w:sz w:val="28"/>
          <w:szCs w:val="28"/>
        </w:rPr>
        <w:t>Здоровьесберегающие</w:t>
      </w:r>
      <w:proofErr w:type="spellEnd"/>
      <w:r w:rsidRPr="00806CBB">
        <w:rPr>
          <w:bCs/>
          <w:sz w:val="28"/>
          <w:szCs w:val="28"/>
        </w:rPr>
        <w:t xml:space="preserve"> технологии в ДОУ: Методическое пособие / Л.В. </w:t>
      </w:r>
      <w:proofErr w:type="spellStart"/>
      <w:r w:rsidRPr="00806CBB">
        <w:rPr>
          <w:bCs/>
          <w:sz w:val="28"/>
          <w:szCs w:val="28"/>
        </w:rPr>
        <w:t>Гаврючина</w:t>
      </w:r>
      <w:proofErr w:type="spellEnd"/>
      <w:r w:rsidRPr="00806CBB">
        <w:rPr>
          <w:bCs/>
          <w:sz w:val="28"/>
          <w:szCs w:val="28"/>
        </w:rPr>
        <w:t>, Москва, 2010, 160 с.;</w:t>
      </w:r>
    </w:p>
    <w:p w:rsidR="00806CBB" w:rsidRPr="00806CBB" w:rsidRDefault="00806CBB" w:rsidP="00806CBB">
      <w:pPr>
        <w:pStyle w:val="a3"/>
        <w:shd w:val="clear" w:color="auto" w:fill="FFFFFF"/>
        <w:spacing w:before="0" w:beforeAutospacing="0" w:after="0" w:afterAutospacing="0"/>
        <w:jc w:val="both"/>
        <w:rPr>
          <w:color w:val="000000"/>
          <w:sz w:val="28"/>
          <w:szCs w:val="28"/>
        </w:rPr>
      </w:pPr>
      <w:r w:rsidRPr="00806CBB">
        <w:rPr>
          <w:bCs/>
          <w:sz w:val="28"/>
          <w:szCs w:val="28"/>
        </w:rPr>
        <w:t xml:space="preserve">3. </w:t>
      </w:r>
      <w:proofErr w:type="spellStart"/>
      <w:r w:rsidRPr="00806CBB">
        <w:rPr>
          <w:color w:val="000000"/>
          <w:sz w:val="28"/>
          <w:szCs w:val="28"/>
        </w:rPr>
        <w:t>Ковалько</w:t>
      </w:r>
      <w:proofErr w:type="spellEnd"/>
      <w:r w:rsidRPr="00806CBB">
        <w:rPr>
          <w:color w:val="000000"/>
          <w:sz w:val="28"/>
          <w:szCs w:val="28"/>
        </w:rPr>
        <w:t xml:space="preserve"> В.И. Азбука физкультминуток для дошкольников: Практические разработки </w:t>
      </w:r>
      <w:proofErr w:type="spellStart"/>
      <w:r w:rsidRPr="00806CBB">
        <w:rPr>
          <w:color w:val="000000"/>
          <w:sz w:val="28"/>
          <w:szCs w:val="28"/>
        </w:rPr>
        <w:t>физультминуток</w:t>
      </w:r>
      <w:proofErr w:type="spellEnd"/>
      <w:r w:rsidRPr="00806CBB">
        <w:rPr>
          <w:color w:val="000000"/>
          <w:sz w:val="28"/>
          <w:szCs w:val="28"/>
        </w:rPr>
        <w:t xml:space="preserve">, игровых упражнений, гимнастических комплексов и подвижных игр / В.И. </w:t>
      </w:r>
      <w:proofErr w:type="spellStart"/>
      <w:r w:rsidRPr="00806CBB">
        <w:rPr>
          <w:color w:val="000000"/>
          <w:sz w:val="28"/>
          <w:szCs w:val="28"/>
        </w:rPr>
        <w:t>Ковалько</w:t>
      </w:r>
      <w:proofErr w:type="spellEnd"/>
      <w:r w:rsidRPr="00806CBB">
        <w:rPr>
          <w:color w:val="000000"/>
          <w:sz w:val="28"/>
          <w:szCs w:val="28"/>
        </w:rPr>
        <w:t>, Москва, 2005, 176 с.;</w:t>
      </w:r>
    </w:p>
    <w:p w:rsidR="00806CBB" w:rsidRPr="00806CBB" w:rsidRDefault="00806CBB" w:rsidP="00806CBB">
      <w:pPr>
        <w:pStyle w:val="1"/>
        <w:shd w:val="clear" w:color="auto" w:fill="FFFFFF"/>
        <w:spacing w:before="0" w:after="0"/>
        <w:jc w:val="both"/>
        <w:rPr>
          <w:rStyle w:val="apple-converted-space"/>
          <w:rFonts w:ascii="Times New Roman" w:hAnsi="Times New Roman"/>
          <w:b w:val="0"/>
          <w:color w:val="000000"/>
          <w:sz w:val="28"/>
          <w:szCs w:val="28"/>
          <w:shd w:val="clear" w:color="auto" w:fill="FFFFFF"/>
        </w:rPr>
      </w:pPr>
      <w:r w:rsidRPr="00806CBB">
        <w:rPr>
          <w:rFonts w:ascii="Times New Roman" w:hAnsi="Times New Roman"/>
          <w:b w:val="0"/>
          <w:bCs w:val="0"/>
          <w:sz w:val="28"/>
          <w:szCs w:val="28"/>
        </w:rPr>
        <w:t xml:space="preserve">4. </w:t>
      </w:r>
      <w:r w:rsidRPr="00806CBB">
        <w:rPr>
          <w:rFonts w:ascii="Times New Roman" w:hAnsi="Times New Roman"/>
          <w:b w:val="0"/>
          <w:color w:val="000000"/>
          <w:sz w:val="28"/>
          <w:szCs w:val="28"/>
          <w:shd w:val="clear" w:color="auto" w:fill="FFFFFF"/>
        </w:rPr>
        <w:t xml:space="preserve">Левина С. А., </w:t>
      </w:r>
      <w:proofErr w:type="spellStart"/>
      <w:r w:rsidRPr="00806CBB">
        <w:rPr>
          <w:rFonts w:ascii="Times New Roman" w:hAnsi="Times New Roman"/>
          <w:b w:val="0"/>
          <w:color w:val="000000"/>
          <w:sz w:val="28"/>
          <w:szCs w:val="28"/>
          <w:shd w:val="clear" w:color="auto" w:fill="FFFFFF"/>
        </w:rPr>
        <w:t>Тукачёва</w:t>
      </w:r>
      <w:proofErr w:type="spellEnd"/>
      <w:r w:rsidRPr="00806CBB">
        <w:rPr>
          <w:rFonts w:ascii="Times New Roman" w:hAnsi="Times New Roman"/>
          <w:b w:val="0"/>
          <w:color w:val="000000"/>
          <w:sz w:val="28"/>
          <w:szCs w:val="28"/>
          <w:shd w:val="clear" w:color="auto" w:fill="FFFFFF"/>
        </w:rPr>
        <w:t xml:space="preserve"> С. И. Физкультминутки / С.А. Левина, С.И. </w:t>
      </w:r>
      <w:proofErr w:type="spellStart"/>
      <w:r w:rsidRPr="00806CBB">
        <w:rPr>
          <w:rFonts w:ascii="Times New Roman" w:hAnsi="Times New Roman"/>
          <w:b w:val="0"/>
          <w:color w:val="000000"/>
          <w:sz w:val="28"/>
          <w:szCs w:val="28"/>
          <w:shd w:val="clear" w:color="auto" w:fill="FFFFFF"/>
        </w:rPr>
        <w:t>Тукачёва</w:t>
      </w:r>
      <w:proofErr w:type="spellEnd"/>
      <w:r w:rsidRPr="00806CBB">
        <w:rPr>
          <w:rFonts w:ascii="Times New Roman" w:hAnsi="Times New Roman"/>
          <w:b w:val="0"/>
          <w:color w:val="000000"/>
          <w:sz w:val="28"/>
          <w:szCs w:val="28"/>
          <w:shd w:val="clear" w:color="auto" w:fill="FFFFFF"/>
        </w:rPr>
        <w:t xml:space="preserve">, Волгоград, 2005, 68 </w:t>
      </w:r>
      <w:proofErr w:type="gramStart"/>
      <w:r w:rsidRPr="00806CBB">
        <w:rPr>
          <w:rFonts w:ascii="Times New Roman" w:hAnsi="Times New Roman"/>
          <w:b w:val="0"/>
          <w:color w:val="000000"/>
          <w:sz w:val="28"/>
          <w:szCs w:val="28"/>
          <w:shd w:val="clear" w:color="auto" w:fill="FFFFFF"/>
        </w:rPr>
        <w:t>с</w:t>
      </w:r>
      <w:proofErr w:type="gramEnd"/>
      <w:r w:rsidRPr="00806CBB">
        <w:rPr>
          <w:rFonts w:ascii="Times New Roman" w:hAnsi="Times New Roman"/>
          <w:b w:val="0"/>
          <w:color w:val="000000"/>
          <w:sz w:val="28"/>
          <w:szCs w:val="28"/>
          <w:shd w:val="clear" w:color="auto" w:fill="FFFFFF"/>
        </w:rPr>
        <w:t>.</w:t>
      </w:r>
      <w:r w:rsidRPr="00806CBB">
        <w:rPr>
          <w:rStyle w:val="apple-converted-space"/>
          <w:rFonts w:ascii="Times New Roman" w:hAnsi="Times New Roman"/>
          <w:b w:val="0"/>
          <w:color w:val="000000"/>
          <w:sz w:val="28"/>
          <w:szCs w:val="28"/>
          <w:shd w:val="clear" w:color="auto" w:fill="FFFFFF"/>
        </w:rPr>
        <w:t> </w:t>
      </w:r>
    </w:p>
    <w:p w:rsidR="00B12064" w:rsidRPr="00806CBB" w:rsidRDefault="00B12064" w:rsidP="00806CBB">
      <w:pPr>
        <w:spacing w:after="0" w:line="240" w:lineRule="auto"/>
        <w:ind w:firstLine="709"/>
        <w:rPr>
          <w:rFonts w:ascii="Times New Roman" w:hAnsi="Times New Roman" w:cs="Times New Roman"/>
          <w:sz w:val="28"/>
          <w:szCs w:val="28"/>
        </w:rPr>
      </w:pPr>
    </w:p>
    <w:sectPr w:rsidR="00B12064" w:rsidRPr="00806CBB" w:rsidSect="00806CB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806CBB"/>
    <w:rsid w:val="0077166A"/>
    <w:rsid w:val="007A7FF7"/>
    <w:rsid w:val="00806CBB"/>
    <w:rsid w:val="00903993"/>
    <w:rsid w:val="00B12064"/>
    <w:rsid w:val="00E25104"/>
    <w:rsid w:val="00EC1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6A"/>
  </w:style>
  <w:style w:type="paragraph" w:styleId="1">
    <w:name w:val="heading 1"/>
    <w:basedOn w:val="a"/>
    <w:next w:val="a"/>
    <w:link w:val="10"/>
    <w:uiPriority w:val="9"/>
    <w:qFormat/>
    <w:rsid w:val="00806CB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CBB"/>
    <w:rPr>
      <w:rFonts w:ascii="Cambria" w:eastAsia="Times New Roman" w:hAnsi="Cambria" w:cs="Times New Roman"/>
      <w:b/>
      <w:bCs/>
      <w:kern w:val="32"/>
      <w:sz w:val="32"/>
      <w:szCs w:val="32"/>
    </w:rPr>
  </w:style>
  <w:style w:type="paragraph" w:styleId="a3">
    <w:name w:val="Normal (Web)"/>
    <w:basedOn w:val="a"/>
    <w:uiPriority w:val="99"/>
    <w:unhideWhenUsed/>
    <w:rsid w:val="00806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6CBB"/>
    <w:rPr>
      <w:rFonts w:cs="Times New Roman"/>
    </w:rPr>
  </w:style>
  <w:style w:type="paragraph" w:styleId="a4">
    <w:name w:val="Balloon Text"/>
    <w:basedOn w:val="a"/>
    <w:link w:val="a5"/>
    <w:uiPriority w:val="99"/>
    <w:semiHidden/>
    <w:unhideWhenUsed/>
    <w:rsid w:val="00806C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2013-01-03T14:50:00Z</dcterms:created>
  <dcterms:modified xsi:type="dcterms:W3CDTF">2013-01-03T15:22:00Z</dcterms:modified>
</cp:coreProperties>
</file>