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09" w:rsidRPr="00EF5E1F" w:rsidRDefault="00EF5E1F" w:rsidP="00EF5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1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F5E1F" w:rsidRDefault="00EF5E1F" w:rsidP="00EF5E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9"/>
        <w:gridCol w:w="2945"/>
        <w:gridCol w:w="1559"/>
        <w:gridCol w:w="5954"/>
        <w:gridCol w:w="1559"/>
        <w:gridCol w:w="1134"/>
        <w:gridCol w:w="1069"/>
      </w:tblGrid>
      <w:tr w:rsidR="00EF5E1F" w:rsidRPr="00EF5E1F" w:rsidTr="00EF5E1F">
        <w:tc>
          <w:tcPr>
            <w:tcW w:w="849" w:type="dxa"/>
            <w:vMerge w:val="restart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45" w:type="dxa"/>
            <w:vMerge w:val="restart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954" w:type="dxa"/>
            <w:vMerge w:val="restart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203" w:type="dxa"/>
            <w:gridSpan w:val="2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5E1F" w:rsidTr="00EF5E1F">
        <w:tc>
          <w:tcPr>
            <w:tcW w:w="849" w:type="dxa"/>
            <w:vMerge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9" w:type="dxa"/>
          </w:tcPr>
          <w:p w:rsidR="00EF5E1F" w:rsidRPr="00EF5E1F" w:rsidRDefault="00EF5E1F" w:rsidP="00EF5E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E2E56" w:rsidRPr="00CE2E56" w:rsidTr="00776B3F">
        <w:tc>
          <w:tcPr>
            <w:tcW w:w="15069" w:type="dxa"/>
            <w:gridSpan w:val="7"/>
          </w:tcPr>
          <w:p w:rsidR="00CE2E56" w:rsidRPr="00CE2E56" w:rsidRDefault="00CE2E56" w:rsidP="00CE2E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5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</w:t>
            </w:r>
          </w:p>
        </w:tc>
      </w:tr>
      <w:tr w:rsidR="00EF5E1F" w:rsidTr="00EF5E1F">
        <w:tc>
          <w:tcPr>
            <w:tcW w:w="849" w:type="dxa"/>
          </w:tcPr>
          <w:p w:rsidR="00EF5E1F" w:rsidRDefault="00CE2E56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EF5E1F" w:rsidRDefault="00CE2E56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живых организмах.</w:t>
            </w:r>
          </w:p>
        </w:tc>
        <w:tc>
          <w:tcPr>
            <w:tcW w:w="1559" w:type="dxa"/>
          </w:tcPr>
          <w:p w:rsidR="00EF5E1F" w:rsidRDefault="00CE2E5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5954" w:type="dxa"/>
          </w:tcPr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предмет изучения био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логии.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направления биологии и пути её развития. </w:t>
            </w:r>
          </w:p>
          <w:p w:rsidR="00EF5E1F" w:rsidRDefault="00CE2E56" w:rsidP="00F4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AD6961">
              <w:rPr>
                <w:rFonts w:ascii="Times New Roman" w:hAnsi="Times New Roman" w:cs="Times New Roman"/>
              </w:rPr>
              <w:t xml:space="preserve"> значение биологии и жи</w:t>
            </w:r>
            <w:r w:rsidRPr="00AD6961">
              <w:rPr>
                <w:rFonts w:ascii="Times New Roman" w:hAnsi="Times New Roman" w:cs="Times New Roman"/>
              </w:rPr>
              <w:softHyphen/>
              <w:t>вых организмов в жизни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CE2E56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EF5E1F" w:rsidRDefault="00CE2E56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организмов.</w:t>
            </w:r>
          </w:p>
        </w:tc>
        <w:tc>
          <w:tcPr>
            <w:tcW w:w="1559" w:type="dxa"/>
          </w:tcPr>
          <w:p w:rsidR="00EF5E1F" w:rsidRDefault="00CE2E5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условия, необходимые для жизни организмов. 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влияния окру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жающей природной среды на чело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века.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Давать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литосферы, гидросферы, атмосферы, биосферы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E1F" w:rsidRDefault="00CE2E56" w:rsidP="00F4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AD6961">
              <w:rPr>
                <w:rFonts w:ascii="Times New Roman" w:hAnsi="Times New Roman" w:cs="Times New Roman"/>
              </w:rPr>
              <w:t xml:space="preserve"> значение озонового экрана, магнитного поля Земли для жизни в биосфере.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09-13.09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CE2E56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EF5E1F" w:rsidRDefault="00CE2E56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 1 «Осенние явления в жизни растений родного края»</w:t>
            </w:r>
            <w:r w:rsidR="00783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5E1F" w:rsidRDefault="00CE2E5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Объяснять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изменения, происходящие с растениями в осенний период.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Приобретать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навыки ведения наблюдений за природными явлениями на примере листопада.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Наблюдать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и 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описывать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объекты и явления во время экскурсии «Осенние явления в жизни родного края».</w:t>
            </w:r>
          </w:p>
          <w:p w:rsidR="00CE2E56" w:rsidRPr="00AD6961" w:rsidRDefault="00CE2E56" w:rsidP="00F4061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Работать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 группе при анализе и обсуждении результатов наблюдений.</w:t>
            </w:r>
          </w:p>
          <w:p w:rsidR="00EF5E1F" w:rsidRDefault="00CE2E56" w:rsidP="00F40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Соблюдать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правила поведения в природе и кабинете биологии, правила обращения с лабораторным оборудованием.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RPr="002E71DD" w:rsidTr="00295564">
        <w:tc>
          <w:tcPr>
            <w:tcW w:w="15069" w:type="dxa"/>
            <w:gridSpan w:val="7"/>
          </w:tcPr>
          <w:p w:rsidR="002E71DD" w:rsidRPr="002E71DD" w:rsidRDefault="002E71DD" w:rsidP="002E71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DD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живых организмов. Среды жизни (12 часов)</w:t>
            </w: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природы: Растения, Животные, Грибы, Бактерии.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5954" w:type="dxa"/>
          </w:tcPr>
          <w:p w:rsidR="00F40617" w:rsidRPr="00AD6961" w:rsidRDefault="00F40617" w:rsidP="00F40617">
            <w:pPr>
              <w:pStyle w:val="54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Fonts w:ascii="Times New Roman" w:hAnsi="Times New Roman" w:cs="Times New Roman"/>
                <w:b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царства живой природы, признаки, характеризующие представителей разных царств.</w:t>
            </w:r>
          </w:p>
          <w:p w:rsidR="00F40617" w:rsidRPr="00AD6961" w:rsidRDefault="00F40617" w:rsidP="00F40617">
            <w:pPr>
              <w:pStyle w:val="54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Fonts w:ascii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растения, животных, грибы, бактерии, используя информационные ресурсы.</w:t>
            </w:r>
          </w:p>
          <w:p w:rsidR="00F40617" w:rsidRDefault="00F40617" w:rsidP="00F40617">
            <w:pPr>
              <w:pStyle w:val="54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Fonts w:ascii="Times New Roman" w:hAnsi="Times New Roman" w:cs="Times New Roman"/>
                <w:b/>
                <w:sz w:val="22"/>
                <w:szCs w:val="22"/>
              </w:rPr>
              <w:t>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роль представителей разных царств</w:t>
            </w:r>
          </w:p>
          <w:p w:rsidR="00EF5E1F" w:rsidRDefault="00F40617" w:rsidP="00F40617">
            <w:pPr>
              <w:pStyle w:val="54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в биосфере.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царств на группы.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t>типы животных, отделы растений.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t xml:space="preserve"> примеры представите</w:t>
            </w:r>
            <w:r w:rsidRPr="00AD6961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softHyphen/>
              <w:t>лей разных отделов и типов.</w:t>
            </w:r>
          </w:p>
          <w:p w:rsidR="00EF5E1F" w:rsidRPr="00A57974" w:rsidRDefault="00A57974" w:rsidP="00A579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57974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57974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t xml:space="preserve">представителей разных </w:t>
            </w:r>
            <w:r w:rsidRPr="00A57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групп </w:t>
            </w:r>
            <w:r w:rsidRPr="00A57974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t xml:space="preserve">растений и </w:t>
            </w:r>
            <w:r w:rsidRPr="00A57974"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животных</w:t>
            </w:r>
            <w:r>
              <w:rPr>
                <w:rStyle w:val="53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среды жизни, их эколо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 xml:space="preserve">гические факторы.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различные среды жизни. 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виды экологичес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ких факторов.</w:t>
            </w:r>
          </w:p>
          <w:p w:rsidR="00EF5E1F" w:rsidRDefault="00A57974" w:rsidP="00A57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примеры действия эко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логических факторов на живые ор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ганизмы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F5E1F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как среда жизни.</w:t>
            </w:r>
            <w:r w:rsidR="0078655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 «Экологические группы наземных растений по отношению к воде».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основные абиотические факторы водной среды обитания. 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примеры обитателей вод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ной среды.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за водными организма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ми.</w:t>
            </w:r>
          </w:p>
          <w:p w:rsidR="00EF5E1F" w:rsidRDefault="00A57974" w:rsidP="00A57974">
            <w:pPr>
              <w:pStyle w:val="a3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Выделять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особенности строения ор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ганизмов, обитающих в водной сре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де (на основе личных наблюдений).</w:t>
            </w:r>
          </w:p>
          <w:p w:rsidR="00A57974" w:rsidRDefault="00A57974" w:rsidP="00A57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Выполнять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лабораторную работу.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жизни.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абиотические факторы, действующие в наземно-воздушной среде.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обитателей на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земно-воздушной среды. </w:t>
            </w:r>
          </w:p>
          <w:p w:rsidR="00A57974" w:rsidRPr="00AD6961" w:rsidRDefault="00A57974" w:rsidP="00A5797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характерные признаки живых организмов, обитающих в разных условиях влажности наземно-воздушной среды. </w:t>
            </w:r>
          </w:p>
          <w:p w:rsidR="00EF5E1F" w:rsidRDefault="00A57974" w:rsidP="00A57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</w:rPr>
              <w:t xml:space="preserve"> особенности водной и наземно-воздушной сред обита</w:t>
            </w:r>
            <w:r w:rsidRPr="00AD6961">
              <w:rPr>
                <w:rFonts w:ascii="Times New Roman" w:hAnsi="Times New Roman" w:cs="Times New Roman"/>
              </w:rPr>
              <w:softHyphen/>
              <w:t>ния, растения и животных разных экологических групп по отношению к наличию влаги.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в жизни растений и животных.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растений и жи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вотных, по-разному приспособлен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ных к световому режиму. </w:t>
            </w:r>
          </w:p>
          <w:p w:rsidR="00470485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реакции живых орга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низмов на воздействие света на при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мере комнатных растений. 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8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>продолжительностью светового пе</w:t>
            </w:r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риода суток и приспособленностьюорганизмов к сезонным изменениям</w:t>
            </w:r>
            <w:r w:rsidRPr="00470485">
              <w:rPr>
                <w:rFonts w:ascii="Times New Roman" w:hAnsi="Times New Roman" w:cs="Times New Roman"/>
              </w:rPr>
              <w:t xml:space="preserve"> взаимосвязь</w:t>
            </w:r>
            <w:r w:rsidRPr="00AD6961">
              <w:rPr>
                <w:rFonts w:ascii="Times New Roman" w:hAnsi="Times New Roman" w:cs="Times New Roman"/>
              </w:rPr>
              <w:t xml:space="preserve"> между продолжительностью светового периода суток и приспособленностью организмов к сезонным изменениям.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сравнивать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внеш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нее строение животных, обитаю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щих в почве.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роль живых организмов в образовании почв и обеспечении их плодородия.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Прогнозировать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последствия нару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шения почвенного покрова. 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Выявлять</w:t>
            </w:r>
            <w:r w:rsidRPr="00AD6961">
              <w:rPr>
                <w:rFonts w:ascii="Times New Roman" w:hAnsi="Times New Roman" w:cs="Times New Roman"/>
              </w:rPr>
              <w:t xml:space="preserve"> связь между урожай</w:t>
            </w:r>
            <w:r w:rsidRPr="00AD6961">
              <w:rPr>
                <w:rFonts w:ascii="Times New Roman" w:hAnsi="Times New Roman" w:cs="Times New Roman"/>
              </w:rPr>
              <w:softHyphen/>
              <w:t>ностью сельскохозяйственных рас</w:t>
            </w:r>
            <w:r w:rsidRPr="00AD6961">
              <w:rPr>
                <w:rFonts w:ascii="Times New Roman" w:hAnsi="Times New Roman" w:cs="Times New Roman"/>
              </w:rPr>
              <w:softHyphen/>
              <w:t>тений и плодородием почв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5" w:type="dxa"/>
          </w:tcPr>
          <w:p w:rsidR="00EF5E1F" w:rsidRDefault="00E839D4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Организменная среда жизни.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 примеры паразитичес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ких форм растений, животных,грибов, бактерий.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63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Выделять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 существенные особеннос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ти организменной среды.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 черты приспособлен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ности организмов к паразитическо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му образу жизни, использованиюдругих организмов в качестве сре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softHyphen/>
              <w:t>ды обитания.</w:t>
            </w:r>
          </w:p>
          <w:p w:rsidR="00EF5E1F" w:rsidRPr="00470485" w:rsidRDefault="00470485" w:rsidP="004704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048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Применять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информационные </w:t>
            </w:r>
            <w:r w:rsidRPr="00470485">
              <w:rPr>
                <w:rFonts w:ascii="Times New Roman" w:hAnsi="Times New Roman" w:cs="Times New Roman"/>
              </w:rPr>
              <w:t>ре</w:t>
            </w:r>
            <w:r w:rsidRPr="00470485">
              <w:rPr>
                <w:rFonts w:ascii="Times New Roman" w:hAnsi="Times New Roman" w:cs="Times New Roman"/>
              </w:rPr>
              <w:softHyphen/>
            </w:r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сурсы для подготовки сообщенияоб </w:t>
            </w:r>
            <w:proofErr w:type="gramStart"/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>условиях</w:t>
            </w:r>
            <w:proofErr w:type="gramEnd"/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 организменной </w:t>
            </w:r>
            <w:r w:rsidRPr="00470485">
              <w:rPr>
                <w:rFonts w:ascii="Times New Roman" w:hAnsi="Times New Roman" w:cs="Times New Roman"/>
              </w:rPr>
              <w:t xml:space="preserve">среды </w:t>
            </w:r>
            <w:r w:rsidRPr="00470485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>обитания.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:rsidR="00EF5E1F" w:rsidRDefault="00786553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живых организмов.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59"/>
                <w:rFonts w:ascii="Times New Roman" w:hAnsi="Times New Roman" w:cs="Times New Roman"/>
                <w:b/>
                <w:sz w:val="22"/>
                <w:szCs w:val="22"/>
              </w:rPr>
              <w:t>Приводить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 примеры </w:t>
            </w:r>
            <w:r w:rsidRPr="00AD6961">
              <w:rPr>
                <w:rStyle w:val="68"/>
                <w:rFonts w:ascii="Times New Roman" w:hAnsi="Times New Roman" w:cs="Times New Roman"/>
                <w:sz w:val="22"/>
                <w:szCs w:val="22"/>
              </w:rPr>
              <w:t xml:space="preserve">взаимосвязи 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растений </w:t>
            </w:r>
            <w:r w:rsidRPr="00AD6961">
              <w:rPr>
                <w:rStyle w:val="59"/>
                <w:rFonts w:ascii="Times New Roman" w:hAnsi="Times New Roman" w:cs="Times New Roman"/>
                <w:sz w:val="22"/>
                <w:szCs w:val="22"/>
              </w:rPr>
              <w:t xml:space="preserve">и животных 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организмов в сообществе, животных с разным типом питания.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ведущую роль растений в сообществе.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Прогнозировать 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>последствия нарушения взаимоотношений между разными видами растений и животных.</w:t>
            </w:r>
          </w:p>
        </w:tc>
        <w:tc>
          <w:tcPr>
            <w:tcW w:w="1559" w:type="dxa"/>
          </w:tcPr>
          <w:p w:rsidR="00EF5E1F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:rsidR="00EF5E1F" w:rsidRDefault="00786553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грибов и бактерий.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грибов и бакте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рий (паразитов, </w:t>
            </w:r>
            <w:proofErr w:type="spellStart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сапротрофов</w:t>
            </w:r>
            <w:proofErr w:type="spellEnd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, симби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онтов) пищевых цепей.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место бактерий и грибов в пищевых цепях.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Fonts w:ascii="Times New Roman" w:hAnsi="Times New Roman" w:cs="Times New Roman"/>
                <w:b/>
              </w:rPr>
              <w:t>Объяснять роль</w:t>
            </w:r>
            <w:r w:rsidRPr="00AD6961">
              <w:rPr>
                <w:rFonts w:ascii="Times New Roman" w:hAnsi="Times New Roman" w:cs="Times New Roman"/>
              </w:rPr>
              <w:t xml:space="preserve"> бактерий и грибов в обеспечении круговорота веществ в биосфере.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EF5E1F" w:rsidRDefault="00786553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взаимоотношений организмов в сообществе.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различных ти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пов взаимодействия организмов в со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обществе.</w:t>
            </w:r>
          </w:p>
          <w:p w:rsidR="00470485" w:rsidRPr="00AD6961" w:rsidRDefault="00470485" w:rsidP="00470485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причины разных ти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пов взаимодействия живых организ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мов в сообществе. Прогнозировать последствия для сообщества конкуренции, гибели хищников, нарушения взаимовыгодных отношений между растениями и их опылителями. 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Fonts w:ascii="Times New Roman" w:hAnsi="Times New Roman" w:cs="Times New Roman"/>
                <w:b/>
              </w:rPr>
              <w:t xml:space="preserve">Обосновывать </w:t>
            </w:r>
            <w:r w:rsidRPr="00AD6961">
              <w:rPr>
                <w:rFonts w:ascii="Times New Roman" w:hAnsi="Times New Roman" w:cs="Times New Roman"/>
              </w:rPr>
              <w:t>значение разных типов взаимоотношений для устойчивого развития общества.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2E71DD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:rsidR="00EF5E1F" w:rsidRDefault="00786553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«Разнообразие живых организмов. Среды жизни».</w:t>
            </w:r>
          </w:p>
        </w:tc>
        <w:tc>
          <w:tcPr>
            <w:tcW w:w="1559" w:type="dxa"/>
          </w:tcPr>
          <w:p w:rsidR="00EF5E1F" w:rsidRDefault="00786553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5954" w:type="dxa"/>
          </w:tcPr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царства живой природы, отделы растений, типы животных, среды жизни, экологические фак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торы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черты приспособлен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ности растений и животных к ус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 xml:space="preserve">ловиям различных сред жизни. </w:t>
            </w:r>
          </w:p>
          <w:p w:rsidR="00470485" w:rsidRPr="00AD6961" w:rsidRDefault="00470485" w:rsidP="0047048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Обосновывать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роль растений, жи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вотных, грибов и бактерий в сооб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ществе.</w:t>
            </w:r>
          </w:p>
          <w:p w:rsidR="00EF5E1F" w:rsidRDefault="00470485" w:rsidP="00470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Прогнозировать</w:t>
            </w:r>
            <w:r w:rsidR="00E65997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>последствия нару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шения взаимосвязей в живой при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роде.</w:t>
            </w:r>
          </w:p>
        </w:tc>
        <w:tc>
          <w:tcPr>
            <w:tcW w:w="1559" w:type="dxa"/>
          </w:tcPr>
          <w:p w:rsidR="00EF5E1F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17" w:rsidRPr="00470485" w:rsidTr="00D9014E">
        <w:tc>
          <w:tcPr>
            <w:tcW w:w="15069" w:type="dxa"/>
            <w:gridSpan w:val="7"/>
          </w:tcPr>
          <w:p w:rsidR="00F40617" w:rsidRPr="00470485" w:rsidRDefault="00470485" w:rsidP="00470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85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живых организмов (10 часов)</w:t>
            </w:r>
          </w:p>
        </w:tc>
      </w:tr>
      <w:tr w:rsidR="00EF5E1F" w:rsidTr="00EF5E1F">
        <w:tc>
          <w:tcPr>
            <w:tcW w:w="849" w:type="dxa"/>
          </w:tcPr>
          <w:p w:rsidR="00EF5E1F" w:rsidRDefault="00470485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</w:tcPr>
          <w:p w:rsidR="00EF5E1F" w:rsidRDefault="00470485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клеточном строении живых организмов.</w:t>
            </w:r>
          </w:p>
        </w:tc>
        <w:tc>
          <w:tcPr>
            <w:tcW w:w="1559" w:type="dxa"/>
          </w:tcPr>
          <w:p w:rsidR="00EF5E1F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5954" w:type="dxa"/>
          </w:tcPr>
          <w:p w:rsidR="00FE557D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lastRenderedPageBreak/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увеличительные прибо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ры, учёных, внёсших 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вклад в изу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чение клеточного строения.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Находить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анализировать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мацию о клеточном строении орга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низмов.</w:t>
            </w:r>
          </w:p>
          <w:p w:rsidR="00EF5E1F" w:rsidRDefault="00FE557D" w:rsidP="00FE55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r w:rsidRPr="00AD6961">
              <w:rPr>
                <w:rFonts w:ascii="Times New Roman" w:hAnsi="Times New Roman" w:cs="Times New Roman"/>
              </w:rPr>
              <w:t xml:space="preserve"> положения клеточ</w:t>
            </w:r>
            <w:r w:rsidRPr="00AD6961">
              <w:rPr>
                <w:rFonts w:ascii="Times New Roman" w:hAnsi="Times New Roman" w:cs="Times New Roman"/>
              </w:rPr>
              <w:softHyphen/>
              <w:t>ной теории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5" w:type="dxa"/>
          </w:tcPr>
          <w:p w:rsidR="00EF5E1F" w:rsidRDefault="006769F0" w:rsidP="00FB7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приборов.</w:t>
            </w:r>
            <w:r w:rsidR="00FB79D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 «Устройство </w:t>
            </w:r>
            <w:proofErr w:type="spellStart"/>
            <w:proofErr w:type="gramStart"/>
            <w:r w:rsidR="00FB79DE">
              <w:rPr>
                <w:rFonts w:ascii="Times New Roman" w:hAnsi="Times New Roman" w:cs="Times New Roman"/>
                <w:sz w:val="24"/>
                <w:szCs w:val="24"/>
              </w:rPr>
              <w:t>увеличи-тельных</w:t>
            </w:r>
            <w:proofErr w:type="spellEnd"/>
            <w:proofErr w:type="gramEnd"/>
            <w:r w:rsidR="00FB79D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приборов», лабораторная работа № 3 «Приготовление </w:t>
            </w:r>
            <w:proofErr w:type="spellStart"/>
            <w:r w:rsidR="00FB79DE">
              <w:rPr>
                <w:rFonts w:ascii="Times New Roman" w:hAnsi="Times New Roman" w:cs="Times New Roman"/>
                <w:sz w:val="24"/>
                <w:szCs w:val="24"/>
              </w:rPr>
              <w:t>микро-препарата</w:t>
            </w:r>
            <w:proofErr w:type="spellEnd"/>
            <w:r w:rsidR="00FB79DE">
              <w:rPr>
                <w:rFonts w:ascii="Times New Roman" w:hAnsi="Times New Roman" w:cs="Times New Roman"/>
                <w:sz w:val="24"/>
                <w:szCs w:val="24"/>
              </w:rPr>
              <w:t xml:space="preserve"> кожицы чешуи лука».</w:t>
            </w:r>
          </w:p>
        </w:tc>
        <w:tc>
          <w:tcPr>
            <w:tcW w:w="1559" w:type="dxa"/>
          </w:tcPr>
          <w:p w:rsidR="00EF5E1F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6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70"/>
                <w:rFonts w:ascii="Times New Roman" w:hAnsi="Times New Roman" w:cs="Times New Roman"/>
                <w:b/>
                <w:sz w:val="22"/>
                <w:szCs w:val="22"/>
              </w:rPr>
              <w:t>Называть</w:t>
            </w:r>
            <w:r w:rsidRPr="00AD6961">
              <w:rPr>
                <w:rStyle w:val="7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2"/>
                <w:rFonts w:ascii="Times New Roman" w:hAnsi="Times New Roman" w:cs="Times New Roman"/>
                <w:sz w:val="22"/>
                <w:szCs w:val="22"/>
              </w:rPr>
              <w:t>части лупы и микроскопа.</w:t>
            </w:r>
            <w:r w:rsidRPr="00AD6961">
              <w:rPr>
                <w:rStyle w:val="7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 xml:space="preserve"> этапы </w:t>
            </w:r>
            <w:r w:rsidRPr="00AD6961">
              <w:rPr>
                <w:rStyle w:val="70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правила работы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с микроскопом.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4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Применять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 xml:space="preserve"> приобретённые знания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по изучению устройства увеличи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тельных приборов в процессе прове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дения лабораторной работы.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Применять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практические навыки в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процессе лабораторной работы.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выводы.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 xml:space="preserve">правила поведения 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ка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бинете биологии, правила обраще</w:t>
            </w:r>
            <w:r w:rsidRPr="00AD6961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ния с лабораторным оборудованием.</w:t>
            </w:r>
            <w:r w:rsidRPr="00AD6961">
              <w:rPr>
                <w:rStyle w:val="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5E1F" w:rsidRPr="00FE557D" w:rsidRDefault="00FE557D" w:rsidP="00FE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557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Находить</w:t>
            </w:r>
            <w:r w:rsidRPr="00FE557D">
              <w:rPr>
                <w:rFonts w:ascii="Times New Roman" w:hAnsi="Times New Roman" w:cs="Times New Roman"/>
              </w:rPr>
              <w:t xml:space="preserve"> </w:t>
            </w:r>
            <w:r w:rsidRPr="00FE557D"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дополнительную инфор</w:t>
            </w:r>
            <w:r w:rsidRPr="00FE557D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мацию об увеличительных прибо</w:t>
            </w:r>
            <w:r w:rsidRPr="00FE557D">
              <w:rPr>
                <w:rStyle w:val="74"/>
                <w:rFonts w:ascii="Times New Roman" w:hAnsi="Times New Roman" w:cs="Times New Roman"/>
                <w:sz w:val="22"/>
                <w:szCs w:val="22"/>
              </w:rPr>
              <w:softHyphen/>
              <w:t>рах в электронном приложении</w:t>
            </w:r>
            <w:r>
              <w:rPr>
                <w:rStyle w:val="7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5" w:type="dxa"/>
          </w:tcPr>
          <w:p w:rsidR="00EF5E1F" w:rsidRDefault="006769F0" w:rsidP="00FB7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клеток.</w:t>
            </w:r>
            <w:bookmarkStart w:id="0" w:name="_GoBack"/>
            <w:bookmarkEnd w:id="0"/>
            <w:r w:rsidR="00FB79D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 «Состав клеток растений»</w:t>
            </w:r>
          </w:p>
        </w:tc>
        <w:tc>
          <w:tcPr>
            <w:tcW w:w="1559" w:type="dxa"/>
          </w:tcPr>
          <w:p w:rsidR="00EF5E1F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органические и мине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ральные вещества, основные ком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поненты клетки.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органические и мине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ральные вещества, основные ком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поненты клетки.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органических и минеральных веще</w:t>
            </w:r>
            <w:proofErr w:type="gramStart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я жизне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деятельности клетки и организма.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Выполнять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лабораторную работу «Состав клеток растений». </w:t>
            </w:r>
          </w:p>
          <w:p w:rsidR="00FE557D" w:rsidRPr="00AD6961" w:rsidRDefault="00FE557D" w:rsidP="00FE557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выводы.</w:t>
            </w:r>
          </w:p>
          <w:p w:rsidR="00EF5E1F" w:rsidRDefault="00FE557D" w:rsidP="00FE55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146"/>
                <w:rFonts w:ascii="Times New Roman" w:hAnsi="Times New Roman" w:cs="Times New Roman"/>
              </w:rPr>
              <w:t xml:space="preserve">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</w:rPr>
              <w:t xml:space="preserve"> правила поведения в кабинете биологии, правила обра</w:t>
            </w:r>
            <w:r w:rsidRPr="00AD6961">
              <w:rPr>
                <w:rFonts w:ascii="Times New Roman" w:hAnsi="Times New Roman" w:cs="Times New Roman"/>
              </w:rPr>
              <w:softHyphen/>
              <w:t>щения с лабораторным оборудовани</w:t>
            </w:r>
            <w:r w:rsidRPr="00AD6961">
              <w:rPr>
                <w:rFonts w:ascii="Times New Roman" w:hAnsi="Times New Roman" w:cs="Times New Roman"/>
              </w:rPr>
              <w:softHyphen/>
              <w:t>ем.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5" w:type="dxa"/>
          </w:tcPr>
          <w:p w:rsidR="00EF5E1F" w:rsidRDefault="00FB79DE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бактериальной клетки.</w:t>
            </w:r>
          </w:p>
        </w:tc>
        <w:tc>
          <w:tcPr>
            <w:tcW w:w="1559" w:type="dxa"/>
          </w:tcPr>
          <w:p w:rsidR="00EF5E1F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компоненты бактериаль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клетки.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основную особенность бактериальной клетки — отсут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ствие оформленного ядра. </w:t>
            </w:r>
          </w:p>
          <w:p w:rsidR="00EF5E1F" w:rsidRDefault="00162B30" w:rsidP="00162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</w:rPr>
              <w:t xml:space="preserve"> взаимосвязь между особенностями жизнедеятельности бактерий и их ролью в природе и практической деятельности челове</w:t>
            </w:r>
            <w:r w:rsidRPr="00AD696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6D7BD7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1F" w:rsidTr="00EF5E1F">
        <w:tc>
          <w:tcPr>
            <w:tcW w:w="849" w:type="dxa"/>
          </w:tcPr>
          <w:p w:rsidR="00EF5E1F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:rsidR="00EF5E1F" w:rsidRDefault="00FB79DE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растительной, животной и грибной клеток.</w:t>
            </w:r>
          </w:p>
        </w:tc>
        <w:tc>
          <w:tcPr>
            <w:tcW w:w="1559" w:type="dxa"/>
          </w:tcPr>
          <w:p w:rsidR="00EF5E1F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органоиды клеток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эукариот.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клетки растений, жи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вотных, грибов.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 о причинах сход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ства и различия.</w:t>
            </w:r>
          </w:p>
          <w:p w:rsidR="00EF5E1F" w:rsidRDefault="00162B30" w:rsidP="00162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Распознавать</w:t>
            </w:r>
            <w:r w:rsidRPr="00AD6961">
              <w:rPr>
                <w:rFonts w:ascii="Times New Roman" w:hAnsi="Times New Roman" w:cs="Times New Roman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описывать</w:t>
            </w:r>
            <w:r w:rsidRPr="00AD6961">
              <w:rPr>
                <w:rFonts w:ascii="Times New Roman" w:hAnsi="Times New Roman" w:cs="Times New Roman"/>
              </w:rPr>
              <w:t xml:space="preserve"> изучае</w:t>
            </w:r>
            <w:r w:rsidRPr="00AD6961">
              <w:rPr>
                <w:rFonts w:ascii="Times New Roman" w:hAnsi="Times New Roman" w:cs="Times New Roman"/>
              </w:rPr>
              <w:softHyphen/>
              <w:t>мые объекты, используя различные информационные ресурсы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E1F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</w:t>
            </w:r>
          </w:p>
        </w:tc>
        <w:tc>
          <w:tcPr>
            <w:tcW w:w="1069" w:type="dxa"/>
          </w:tcPr>
          <w:p w:rsidR="00EF5E1F" w:rsidRDefault="00EF5E1F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5" w:type="dxa"/>
          </w:tcPr>
          <w:p w:rsidR="002E71DD" w:rsidRDefault="00FB79DE" w:rsidP="00FB7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5 «Строение клетки листа элодеи».</w:t>
            </w:r>
          </w:p>
        </w:tc>
        <w:tc>
          <w:tcPr>
            <w:tcW w:w="1559" w:type="dxa"/>
          </w:tcPr>
          <w:p w:rsidR="002E71DD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lastRenderedPageBreak/>
              <w:t>Работать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с микроскопом, готовить микропрепарат в процессе проведе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лабораторной работы. 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lastRenderedPageBreak/>
              <w:t>Фиксировать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выводы.</w:t>
            </w:r>
          </w:p>
          <w:p w:rsidR="002E71DD" w:rsidRPr="00162B30" w:rsidRDefault="00162B30" w:rsidP="00162B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2B30">
              <w:rPr>
                <w:rFonts w:ascii="Times New Roman" w:hAnsi="Times New Roman" w:cs="Times New Roman"/>
                <w:b/>
              </w:rPr>
              <w:t>Соблюдать</w:t>
            </w:r>
            <w:r w:rsidRPr="00162B30">
              <w:rPr>
                <w:rFonts w:ascii="Times New Roman" w:hAnsi="Times New Roman" w:cs="Times New Roman"/>
              </w:rPr>
              <w:t xml:space="preserve"> правила поведения в </w:t>
            </w:r>
            <w:r w:rsidRPr="00162B30">
              <w:rPr>
                <w:rStyle w:val="79"/>
                <w:rFonts w:ascii="Times New Roman" w:hAnsi="Times New Roman" w:cs="Times New Roman"/>
                <w:sz w:val="22"/>
                <w:szCs w:val="22"/>
              </w:rPr>
              <w:t xml:space="preserve"> природе и кабинете биологии, пра</w:t>
            </w:r>
            <w:r w:rsidRPr="00162B30">
              <w:rPr>
                <w:rStyle w:val="79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162B30">
              <w:rPr>
                <w:rFonts w:ascii="Times New Roman" w:hAnsi="Times New Roman" w:cs="Times New Roman"/>
              </w:rPr>
              <w:t>вила обращения с лабораторным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5" w:type="dxa"/>
          </w:tcPr>
          <w:p w:rsidR="002E71DD" w:rsidRDefault="00FB79DE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новых клеток.</w:t>
            </w:r>
          </w:p>
        </w:tc>
        <w:tc>
          <w:tcPr>
            <w:tcW w:w="1559" w:type="dxa"/>
          </w:tcPr>
          <w:p w:rsidR="002E71DD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последовательность процессов при описании клеточно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го деления.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Обосновывать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биологическое зна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чение процесса деления клетки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E71DD" w:rsidRDefault="00162B30" w:rsidP="00162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r w:rsidRPr="00AD69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информационные ре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сурсы для подготовки сообщения о роли деления клеток в жизни ор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ганизма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E71DD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5" w:type="dxa"/>
          </w:tcPr>
          <w:p w:rsidR="002E71DD" w:rsidRDefault="00FB79DE" w:rsidP="00FB7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растения, животные и грибы. Лабораторная работа № 6 «Строение животной клетки».</w:t>
            </w:r>
          </w:p>
        </w:tc>
        <w:tc>
          <w:tcPr>
            <w:tcW w:w="1559" w:type="dxa"/>
          </w:tcPr>
          <w:p w:rsidR="002E71DD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общие черты однокле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точных организмов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примеры одноклеточ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ных организмов.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Применять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практические умения в процессе лабораторной работы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результаты наблюде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выводы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2E71DD" w:rsidRDefault="00162B30" w:rsidP="00162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>правила поведения в кабинете биологии, правила обра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щения с лабораторным оборудова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5" w:type="dxa"/>
          </w:tcPr>
          <w:p w:rsidR="002E71DD" w:rsidRDefault="00FB79DE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много-клеточные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организмы.</w:t>
            </w:r>
          </w:p>
        </w:tc>
        <w:tc>
          <w:tcPr>
            <w:tcW w:w="1559" w:type="dxa"/>
          </w:tcPr>
          <w:p w:rsidR="002E71DD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общие черты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колониальных и мног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окле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точных организмов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:rsidR="00162B30" w:rsidRPr="00AD6961" w:rsidRDefault="00162B30" w:rsidP="00162B30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примеры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колониальных и мног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оклеточ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ных организмов.</w:t>
            </w:r>
          </w:p>
          <w:p w:rsidR="002E71DD" w:rsidRDefault="00162B30" w:rsidP="00162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>правила поведения в кабинете биологии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769F0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5" w:type="dxa"/>
          </w:tcPr>
          <w:p w:rsidR="002E71DD" w:rsidRDefault="00FB79DE" w:rsidP="00FB7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«Клеточное строение живых организмов».</w:t>
            </w:r>
          </w:p>
        </w:tc>
        <w:tc>
          <w:tcPr>
            <w:tcW w:w="1559" w:type="dxa"/>
          </w:tcPr>
          <w:p w:rsidR="002E71DD" w:rsidRDefault="008876DE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5954" w:type="dxa"/>
          </w:tcPr>
          <w:p w:rsidR="00E65997" w:rsidRPr="00AD6961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клетки растений, животных, грибов, прокарио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т и эукариот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:rsidR="00E65997" w:rsidRPr="00AD6961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Делать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выводы о причинах схо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дства и различия клеток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E65997" w:rsidRPr="001D0BF9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101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98"/>
                <w:rFonts w:ascii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AD6961">
              <w:rPr>
                <w:rStyle w:val="98"/>
                <w:rFonts w:ascii="Times New Roman" w:hAnsi="Times New Roman" w:cs="Times New Roman"/>
                <w:sz w:val="22"/>
                <w:szCs w:val="22"/>
              </w:rPr>
              <w:t xml:space="preserve"> клетки на мик</w:t>
            </w:r>
            <w:r w:rsidRPr="00AD6961">
              <w:rPr>
                <w:rStyle w:val="105"/>
                <w:rFonts w:ascii="Times New Roman" w:hAnsi="Times New Roman" w:cs="Times New Roman"/>
                <w:sz w:val="22"/>
                <w:szCs w:val="22"/>
              </w:rPr>
              <w:t>ропрепаратах и рисунках, других</w:t>
            </w:r>
            <w:r w:rsidRPr="00AD6961">
              <w:rPr>
                <w:rStyle w:val="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источниках информации.</w:t>
            </w:r>
            <w:r w:rsidRPr="00AD6961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0BF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Классифицировать</w:t>
            </w:r>
            <w:r w:rsidRPr="001D0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клетки</w:t>
            </w:r>
            <w:r w:rsidRPr="001D0BF9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E71DD" w:rsidRDefault="00E65997" w:rsidP="00E659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1D0BF9">
              <w:rPr>
                <w:rFonts w:ascii="Times New Roman" w:hAnsi="Times New Roman" w:cs="Times New Roman"/>
              </w:rPr>
              <w:t xml:space="preserve"> 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взаимосвязь строе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softHyphen/>
              <w:t>ния клеток с их функция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softHyphen/>
              <w:t>ми</w:t>
            </w:r>
            <w:r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E71DD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687EF2" w:rsidTr="00CB4801">
        <w:tc>
          <w:tcPr>
            <w:tcW w:w="15069" w:type="dxa"/>
            <w:gridSpan w:val="7"/>
          </w:tcPr>
          <w:p w:rsidR="00687EF2" w:rsidRPr="00687EF2" w:rsidRDefault="00687EF2" w:rsidP="00687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F2">
              <w:rPr>
                <w:rFonts w:ascii="Times New Roman" w:hAnsi="Times New Roman" w:cs="Times New Roman"/>
                <w:b/>
                <w:sz w:val="24"/>
                <w:szCs w:val="24"/>
              </w:rPr>
              <w:t>Ткани живых организмов (9 часов)</w:t>
            </w: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5" w:type="dxa"/>
          </w:tcPr>
          <w:p w:rsidR="002E71DD" w:rsidRDefault="00687EF2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Покровные ткани растений и животных.</w:t>
            </w:r>
          </w:p>
        </w:tc>
        <w:tc>
          <w:tcPr>
            <w:tcW w:w="1559" w:type="dxa"/>
          </w:tcPr>
          <w:p w:rsidR="002E71DD" w:rsidRDefault="00783AC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Распознавать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покровные ткани растений и животных.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строе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тканей с их функциями.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покровные ткани,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softHyphen/>
              <w:t>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 о причинах их сход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ства и различия.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Прогнозировать</w:t>
            </w:r>
            <w:r w:rsidRPr="00AD6961">
              <w:rPr>
                <w:rFonts w:ascii="Times New Roman" w:hAnsi="Times New Roman" w:cs="Times New Roman"/>
              </w:rPr>
              <w:t xml:space="preserve"> последствия пов</w:t>
            </w:r>
            <w:r w:rsidRPr="00AD6961">
              <w:rPr>
                <w:rFonts w:ascii="Times New Roman" w:hAnsi="Times New Roman" w:cs="Times New Roman"/>
              </w:rPr>
              <w:softHyphen/>
              <w:t>реждения покровных тканей у растений и животных.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17-21.03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5" w:type="dxa"/>
          </w:tcPr>
          <w:p w:rsidR="002E71DD" w:rsidRDefault="00687EF2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покровной</w:t>
            </w:r>
            <w:r w:rsidR="00A95190">
              <w:rPr>
                <w:rFonts w:ascii="Times New Roman" w:hAnsi="Times New Roman" w:cs="Times New Roman"/>
                <w:sz w:val="24"/>
                <w:szCs w:val="24"/>
              </w:rPr>
              <w:t xml:space="preserve"> ткани листа. </w:t>
            </w:r>
            <w:r w:rsidR="00A9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№ 7 «Строение </w:t>
            </w:r>
            <w:r w:rsidR="00783AC6">
              <w:rPr>
                <w:rFonts w:ascii="Times New Roman" w:hAnsi="Times New Roman" w:cs="Times New Roman"/>
                <w:sz w:val="24"/>
                <w:szCs w:val="24"/>
              </w:rPr>
              <w:t>покровной ткани растений</w:t>
            </w:r>
            <w:r w:rsidR="00A951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E71DD" w:rsidRDefault="00A95190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Распознавать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прозрачные клетки кожицы листа и замыкающие клетки с </w:t>
            </w:r>
            <w:proofErr w:type="spellStart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>устьичной</w:t>
            </w:r>
            <w:proofErr w:type="spellEnd"/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щелью (устьи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ца).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lastRenderedPageBreak/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строе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клеток покровной ткани лис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та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их функциями.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Применять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умения работать с мик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роскопом.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Готовить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микропрепараты в про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цессе лабораторной работы.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</w:rPr>
              <w:t xml:space="preserve"> правила поведения в кабинете биологии, правила об</w:t>
            </w:r>
            <w:r w:rsidRPr="00AD6961">
              <w:rPr>
                <w:rFonts w:ascii="Times New Roman" w:hAnsi="Times New Roman" w:cs="Times New Roman"/>
              </w:rPr>
              <w:softHyphen/>
              <w:t>ращения с лабораторным оборудо</w:t>
            </w:r>
            <w:r w:rsidRPr="00AD6961">
              <w:rPr>
                <w:rFonts w:ascii="Times New Roman" w:hAnsi="Times New Roman" w:cs="Times New Roman"/>
              </w:rPr>
              <w:softHyphen/>
              <w:t>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45" w:type="dxa"/>
          </w:tcPr>
          <w:p w:rsidR="002E71DD" w:rsidRDefault="00783AC6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проводя-щие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растений.</w:t>
            </w:r>
          </w:p>
        </w:tc>
        <w:tc>
          <w:tcPr>
            <w:tcW w:w="1559" w:type="dxa"/>
          </w:tcPr>
          <w:p w:rsidR="002E71DD" w:rsidRDefault="00783AC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pacing w:after="0" w:line="240" w:lineRule="auto"/>
              <w:ind w:firstLine="0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86"/>
                <w:rFonts w:ascii="Times New Roman" w:hAnsi="Times New Roman" w:cs="Times New Roman"/>
                <w:b/>
                <w:sz w:val="22"/>
                <w:szCs w:val="22"/>
              </w:rPr>
              <w:t>Приводить</w:t>
            </w:r>
            <w:r w:rsidRPr="00AD6961">
              <w:rPr>
                <w:rStyle w:val="8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83"/>
                <w:rFonts w:ascii="Times New Roman" w:hAnsi="Times New Roman" w:cs="Times New Roman"/>
                <w:sz w:val="22"/>
                <w:szCs w:val="22"/>
              </w:rPr>
              <w:t>примеры механических</w:t>
            </w:r>
            <w:r w:rsidRPr="00AD6961">
              <w:rPr>
                <w:rStyle w:val="9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86"/>
                <w:rFonts w:ascii="Times New Roman" w:hAnsi="Times New Roman" w:cs="Times New Roman"/>
                <w:sz w:val="22"/>
                <w:szCs w:val="22"/>
              </w:rPr>
              <w:t>и проводящих тканей растений.</w:t>
            </w:r>
            <w:r w:rsidRPr="00AD6961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</w:rPr>
              <w:t xml:space="preserve"> связь между разви</w:t>
            </w:r>
            <w:r w:rsidRPr="00AD6961">
              <w:rPr>
                <w:rFonts w:ascii="Times New Roman" w:hAnsi="Times New Roman" w:cs="Times New Roman"/>
              </w:rPr>
              <w:softHyphen/>
              <w:t>тием механических и проводящих тканей растений и условиями жизни в наземно-воздушной среде, между их строением и функциями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5" w:type="dxa"/>
          </w:tcPr>
          <w:p w:rsidR="002E71DD" w:rsidRDefault="00783AC6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растений. Лабораторная работа № 8 «Строение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фотосинтези-рующей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растений».</w:t>
            </w:r>
          </w:p>
        </w:tc>
        <w:tc>
          <w:tcPr>
            <w:tcW w:w="1559" w:type="dxa"/>
          </w:tcPr>
          <w:p w:rsidR="002E71DD" w:rsidRDefault="00A95190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и образовательные ткани растений,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их примеры.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строе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клеток фотосинтезирующей, запасающей, образовательной тка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ней с их функциями.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и образовательные ткани в процес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се лабораторной работы.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выводы. 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</w:rPr>
              <w:t xml:space="preserve"> правила поведения в кабинете биологии, правила обра</w:t>
            </w:r>
            <w:r w:rsidRPr="00AD6961">
              <w:rPr>
                <w:rFonts w:ascii="Times New Roman" w:hAnsi="Times New Roman" w:cs="Times New Roman"/>
              </w:rPr>
              <w:softHyphen/>
              <w:t>щения с лабораторным оборудова</w:t>
            </w:r>
            <w:r w:rsidRPr="00AD6961">
              <w:rPr>
                <w:rFonts w:ascii="Times New Roman" w:hAnsi="Times New Roman" w:cs="Times New Roman"/>
              </w:rPr>
              <w:softHyphen/>
              <w:t>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5" w:type="dxa"/>
          </w:tcPr>
          <w:p w:rsidR="002E71DD" w:rsidRDefault="00783AC6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ткани животных. Лабораторная работа № 9 «Строение соединительных тканей животных».</w:t>
            </w:r>
          </w:p>
        </w:tc>
        <w:tc>
          <w:tcPr>
            <w:tcW w:w="1559" w:type="dxa"/>
          </w:tcPr>
          <w:p w:rsidR="002E71DD" w:rsidRDefault="00A95190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соедини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тельные ткани животных.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строе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и функций тканей.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разные виды тканей на микропрепаратах.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Обосновывать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роль крови в обеспе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чении целостности организма.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лабораторную работу.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выводы.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правила поведения в ка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бинете биологии, правила обраще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ния с лабораторным оборудованием.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5" w:type="dxa"/>
          </w:tcPr>
          <w:p w:rsidR="002E71DD" w:rsidRDefault="00783AC6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Мышечная и нервная ткани животных. Лабораторная работа № 10 «Строение мышечных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тканей животных».</w:t>
            </w:r>
          </w:p>
        </w:tc>
        <w:tc>
          <w:tcPr>
            <w:tcW w:w="1559" w:type="dxa"/>
          </w:tcPr>
          <w:p w:rsidR="002E71DD" w:rsidRDefault="00A95190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сравнивать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строение мышечных тканей.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особенности строения клеток нервной ткани.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зависимость строе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 xml:space="preserve">ния тканей с их функциями.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Распознавать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ткани в процессе лабо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раторной работы.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Фиксировать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softHyphen/>
              <w:t>ний,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делать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выводы.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правила поведения в кабинете биологии, правила обра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щения с лабораторным оборудова</w:t>
            </w:r>
            <w:r w:rsidRPr="00AD6961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28.04-02.05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5" w:type="dxa"/>
          </w:tcPr>
          <w:p w:rsidR="002E71DD" w:rsidRDefault="00783AC6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«Ткани живых организмов».</w:t>
            </w:r>
          </w:p>
        </w:tc>
        <w:tc>
          <w:tcPr>
            <w:tcW w:w="1559" w:type="dxa"/>
          </w:tcPr>
          <w:p w:rsidR="002E71DD" w:rsidRDefault="00783AC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5954" w:type="dxa"/>
          </w:tcPr>
          <w:p w:rsidR="00E65997" w:rsidRPr="00AD6961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разные типы тканей. </w:t>
            </w:r>
          </w:p>
          <w:p w:rsidR="00E65997" w:rsidRPr="00AD6961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Делать</w:t>
            </w:r>
            <w:r w:rsidRPr="00AD696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выводы о причинах сходства и различия тканей.</w:t>
            </w:r>
          </w:p>
          <w:p w:rsidR="00E65997" w:rsidRPr="001D0BF9" w:rsidRDefault="00E65997" w:rsidP="00E6599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101"/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98"/>
                <w:rFonts w:ascii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AD6961">
              <w:rPr>
                <w:rStyle w:val="98"/>
                <w:rFonts w:ascii="Times New Roman" w:hAnsi="Times New Roman" w:cs="Times New Roman"/>
                <w:sz w:val="22"/>
                <w:szCs w:val="22"/>
              </w:rPr>
              <w:t xml:space="preserve"> ткани на мик</w:t>
            </w:r>
            <w:r w:rsidRPr="00AD6961">
              <w:rPr>
                <w:rStyle w:val="105"/>
                <w:rFonts w:ascii="Times New Roman" w:hAnsi="Times New Roman" w:cs="Times New Roman"/>
                <w:sz w:val="22"/>
                <w:szCs w:val="22"/>
              </w:rPr>
              <w:t>ропрепаратах и рисунках, других</w:t>
            </w:r>
            <w:r w:rsidRPr="00AD6961">
              <w:rPr>
                <w:rStyle w:val="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источниках информации.</w:t>
            </w:r>
            <w:r w:rsidRPr="00AD6961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0BF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Классифицировать</w:t>
            </w:r>
            <w:r w:rsidRPr="001D0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0BF9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 xml:space="preserve">ткани. </w:t>
            </w:r>
          </w:p>
          <w:p w:rsidR="002E71DD" w:rsidRDefault="00E65997" w:rsidP="00E659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1D0BF9">
              <w:rPr>
                <w:rFonts w:ascii="Times New Roman" w:hAnsi="Times New Roman" w:cs="Times New Roman"/>
              </w:rPr>
              <w:t xml:space="preserve"> 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взаимосвязь строе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softHyphen/>
              <w:t>ния тканей с их функция</w:t>
            </w:r>
            <w:r w:rsidRPr="00E65997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softHyphen/>
              <w:t>ми</w:t>
            </w:r>
            <w:r w:rsidR="003F21D3">
              <w:rPr>
                <w:rStyle w:val="1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E71DD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5" w:type="dxa"/>
          </w:tcPr>
          <w:p w:rsidR="002E71DD" w:rsidRDefault="00783AC6" w:rsidP="00EF5E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559" w:type="dxa"/>
          </w:tcPr>
          <w:p w:rsidR="002E71DD" w:rsidRDefault="00783AC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5954" w:type="dxa"/>
          </w:tcPr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Выявлять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химическо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 состава живых организмов.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органоиды клеток.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строе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клеток и тканей с их функци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ями.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роль представителей различных царств живой природы в сообществе и в биосфере в целом.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природные сообщества своей местности.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черты приспособ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 организмов к обитанию в различных средах.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Выдвигать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гипотезы о возможных последствиях деятельности челове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ка в природных сообществах.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Высказывать</w:t>
            </w:r>
            <w:r w:rsidRPr="00AD6961">
              <w:rPr>
                <w:rFonts w:ascii="Times New Roman" w:hAnsi="Times New Roman" w:cs="Times New Roman"/>
              </w:rPr>
              <w:t xml:space="preserve"> свою точку зрения при обсуждении экологических си</w:t>
            </w:r>
            <w:r w:rsidRPr="00AD6961">
              <w:rPr>
                <w:rFonts w:ascii="Times New Roman" w:hAnsi="Times New Roman" w:cs="Times New Roman"/>
              </w:rPr>
              <w:softHyphen/>
              <w:t>туаций.</w:t>
            </w:r>
          </w:p>
        </w:tc>
        <w:tc>
          <w:tcPr>
            <w:tcW w:w="1559" w:type="dxa"/>
          </w:tcPr>
          <w:p w:rsidR="002E71DD" w:rsidRDefault="00FF310C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D" w:rsidTr="00EF5E1F">
        <w:tc>
          <w:tcPr>
            <w:tcW w:w="849" w:type="dxa"/>
          </w:tcPr>
          <w:p w:rsidR="002E71DD" w:rsidRDefault="00687EF2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5" w:type="dxa"/>
          </w:tcPr>
          <w:p w:rsidR="002E71DD" w:rsidRDefault="00783AC6" w:rsidP="00783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 2 «Весенние явления в жизни растений родного края»</w:t>
            </w:r>
          </w:p>
        </w:tc>
        <w:tc>
          <w:tcPr>
            <w:tcW w:w="1559" w:type="dxa"/>
          </w:tcPr>
          <w:p w:rsidR="002E71DD" w:rsidRDefault="00783AC6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954" w:type="dxa"/>
          </w:tcPr>
          <w:p w:rsidR="003F21D3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самые распространённые и редкие виды растений своей местности.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расте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ний друг с другом, животными, грибами, бактериями и факторами неживой природы.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воздействия человека на природу. 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описывать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сезонные изменения в жизни растений, при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родных сообществ.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Оформлять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ний.</w:t>
            </w:r>
          </w:p>
          <w:p w:rsidR="003F21D3" w:rsidRPr="00AD6961" w:rsidRDefault="003F21D3" w:rsidP="003F21D3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Работать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t xml:space="preserve"> в группе при анализе и обсуждении результатов наблюде</w:t>
            </w:r>
            <w:r w:rsidRPr="00AD6961">
              <w:rPr>
                <w:rFonts w:ascii="Times New Roman" w:hAnsi="Times New Roman" w:cs="Times New Roman"/>
                <w:sz w:val="22"/>
                <w:szCs w:val="22"/>
              </w:rPr>
              <w:softHyphen/>
              <w:t>ний.</w:t>
            </w:r>
          </w:p>
          <w:p w:rsidR="002E71DD" w:rsidRDefault="003F21D3" w:rsidP="003F2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61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Соблюдать</w:t>
            </w:r>
            <w:r w:rsidRPr="00AD6961">
              <w:rPr>
                <w:rFonts w:ascii="Times New Roman" w:hAnsi="Times New Roman" w:cs="Times New Roman"/>
              </w:rPr>
              <w:t xml:space="preserve"> правила поведения в природе, правила обращения с ла</w:t>
            </w:r>
            <w:r w:rsidRPr="00AD6961">
              <w:rPr>
                <w:rFonts w:ascii="Times New Roman" w:hAnsi="Times New Roman" w:cs="Times New Roman"/>
              </w:rPr>
              <w:softHyphen/>
              <w:t>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1DD" w:rsidRDefault="007474A4" w:rsidP="00EF5E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1069" w:type="dxa"/>
          </w:tcPr>
          <w:p w:rsidR="002E71DD" w:rsidRDefault="002E71DD" w:rsidP="00EF5E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E1F" w:rsidRPr="00EF5E1F" w:rsidRDefault="00EF5E1F" w:rsidP="00EF5E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5E1F" w:rsidRPr="00EF5E1F" w:rsidSect="00EF5E1F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916"/>
    <w:multiLevelType w:val="hybridMultilevel"/>
    <w:tmpl w:val="05C8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E1F"/>
    <w:rsid w:val="00162B30"/>
    <w:rsid w:val="002E6047"/>
    <w:rsid w:val="002E71DD"/>
    <w:rsid w:val="003F21D3"/>
    <w:rsid w:val="00470485"/>
    <w:rsid w:val="006769F0"/>
    <w:rsid w:val="00687EF2"/>
    <w:rsid w:val="006D7BD7"/>
    <w:rsid w:val="007474A4"/>
    <w:rsid w:val="00783AC6"/>
    <w:rsid w:val="00786553"/>
    <w:rsid w:val="008876DE"/>
    <w:rsid w:val="009F6E09"/>
    <w:rsid w:val="00A57974"/>
    <w:rsid w:val="00A95190"/>
    <w:rsid w:val="00CE2E56"/>
    <w:rsid w:val="00E65997"/>
    <w:rsid w:val="00E839D4"/>
    <w:rsid w:val="00EF5E1F"/>
    <w:rsid w:val="00F40617"/>
    <w:rsid w:val="00FB79DE"/>
    <w:rsid w:val="00FE557D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E1F"/>
    <w:pPr>
      <w:spacing w:after="0" w:line="240" w:lineRule="auto"/>
    </w:pPr>
  </w:style>
  <w:style w:type="table" w:styleId="a4">
    <w:name w:val="Table Grid"/>
    <w:basedOn w:val="a1"/>
    <w:uiPriority w:val="59"/>
    <w:rsid w:val="00EF5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47"/>
    <w:rsid w:val="00CE2E5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5"/>
    <w:rsid w:val="00CE2E56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6">
    <w:name w:val="Основной текст + Полужирный"/>
    <w:basedOn w:val="a5"/>
    <w:rsid w:val="00CE2E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3">
    <w:name w:val="Основной текст53"/>
    <w:basedOn w:val="a5"/>
    <w:rsid w:val="00A579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basedOn w:val="a5"/>
    <w:rsid w:val="004704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basedOn w:val="a5"/>
    <w:rsid w:val="004704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basedOn w:val="a5"/>
    <w:rsid w:val="004704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basedOn w:val="a5"/>
    <w:rsid w:val="004704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basedOn w:val="a5"/>
    <w:rsid w:val="004704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2">
    <w:name w:val="Основной текст72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4">
    <w:name w:val="Основной текст74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6">
    <w:name w:val="Основной текст76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7">
    <w:name w:val="Основной текст77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46">
    <w:name w:val="Основной текст146"/>
    <w:basedOn w:val="a5"/>
    <w:rsid w:val="00FE557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9">
    <w:name w:val="Основной текст79"/>
    <w:basedOn w:val="a5"/>
    <w:rsid w:val="00162B3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8">
    <w:name w:val="Основной текст98"/>
    <w:basedOn w:val="a5"/>
    <w:rsid w:val="00E6599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1">
    <w:name w:val="Основной текст101"/>
    <w:basedOn w:val="a5"/>
    <w:rsid w:val="00E6599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5">
    <w:name w:val="Основной текст105"/>
    <w:basedOn w:val="a5"/>
    <w:rsid w:val="00E6599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6">
    <w:name w:val="Основной текст106"/>
    <w:basedOn w:val="a5"/>
    <w:rsid w:val="00E6599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7">
    <w:name w:val="Основной текст107"/>
    <w:basedOn w:val="a5"/>
    <w:rsid w:val="00E6599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3">
    <w:name w:val="Основной текст83"/>
    <w:basedOn w:val="a5"/>
    <w:rsid w:val="003F21D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6">
    <w:name w:val="Основной текст86"/>
    <w:basedOn w:val="a5"/>
    <w:rsid w:val="003F21D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3">
    <w:name w:val="Основной текст93"/>
    <w:basedOn w:val="a5"/>
    <w:rsid w:val="003F21D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4">
    <w:name w:val="Основной текст94"/>
    <w:basedOn w:val="a5"/>
    <w:rsid w:val="003F21D3"/>
    <w:rPr>
      <w:b w:val="0"/>
      <w:bCs w:val="0"/>
      <w:i w:val="0"/>
      <w:iCs w:val="0"/>
      <w:smallCaps w:val="0"/>
      <w:strike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2013-09-17T10:20:00Z</dcterms:created>
  <dcterms:modified xsi:type="dcterms:W3CDTF">2013-09-19T06:34:00Z</dcterms:modified>
</cp:coreProperties>
</file>