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0" w:rsidRPr="00FE1190" w:rsidRDefault="00147A60" w:rsidP="00FE1190">
      <w:pPr>
        <w:jc w:val="center"/>
        <w:rPr>
          <w:b/>
        </w:rPr>
      </w:pPr>
      <w:r w:rsidRPr="00FE1190">
        <w:rPr>
          <w:b/>
        </w:rPr>
        <w:t xml:space="preserve">Педсовет-практикум </w:t>
      </w:r>
    </w:p>
    <w:p w:rsidR="00C32397" w:rsidRDefault="00147A60" w:rsidP="00FE1190">
      <w:pPr>
        <w:jc w:val="center"/>
        <w:rPr>
          <w:b/>
        </w:rPr>
      </w:pPr>
      <w:r w:rsidRPr="00FE1190">
        <w:rPr>
          <w:b/>
        </w:rPr>
        <w:t>«Гражданское  воспитание учащихся на уроке и во внеурочное время»</w:t>
      </w:r>
    </w:p>
    <w:p w:rsidR="00FE1190" w:rsidRPr="00FE1190" w:rsidRDefault="00FE1190" w:rsidP="00FE1190">
      <w:pPr>
        <w:jc w:val="center"/>
        <w:rPr>
          <w:b/>
        </w:rPr>
      </w:pPr>
    </w:p>
    <w:p w:rsidR="00147A60" w:rsidRDefault="00147A60">
      <w:r w:rsidRPr="00FE1190">
        <w:rPr>
          <w:b/>
        </w:rPr>
        <w:t>Цель:</w:t>
      </w:r>
      <w:r>
        <w:t xml:space="preserve"> выявить проблемы, пути и способы совершенствования работы по гражданско-патриотическому воспитанию школьников, подготовить проект школьной программы гражданско-патриотического воспитания учащихся.</w:t>
      </w:r>
    </w:p>
    <w:p w:rsidR="00147A60" w:rsidRPr="00FE1190" w:rsidRDefault="00147A60">
      <w:pPr>
        <w:rPr>
          <w:b/>
        </w:rPr>
      </w:pPr>
      <w:r w:rsidRPr="00FE1190">
        <w:rPr>
          <w:b/>
        </w:rPr>
        <w:t xml:space="preserve">Задачи </w:t>
      </w:r>
    </w:p>
    <w:p w:rsidR="00147A60" w:rsidRDefault="00147A60">
      <w:r>
        <w:t>Обобщение системы опыта по данному вопросу</w:t>
      </w:r>
    </w:p>
    <w:p w:rsidR="00147A60" w:rsidRDefault="00147A60">
      <w:r>
        <w:t>Выявить интересы и запросы детей, учесть при планировании работы школы</w:t>
      </w:r>
    </w:p>
    <w:p w:rsidR="00147A60" w:rsidRDefault="00147A60">
      <w:r>
        <w:t>Актуализировать формы и методы работы по гражданско-патриотическому воспитанию учащихся</w:t>
      </w:r>
    </w:p>
    <w:p w:rsidR="00147A60" w:rsidRDefault="00147A60"/>
    <w:p w:rsidR="00147A60" w:rsidRDefault="00147A60" w:rsidP="00147A60">
      <w:r>
        <w:t xml:space="preserve">Тема «Гражданское  воспитание учащихся на уроке и во внеурочное время» выбрана не случайно. Социально-экономические процессы последнего десятилетия оказали негативное влияние на общественное сознание. </w:t>
      </w:r>
    </w:p>
    <w:p w:rsidR="00147A60" w:rsidRDefault="00147A60" w:rsidP="00147A60">
      <w:r>
        <w:t>Приказом Министерства образования РФ от 30.10.2001 № 3511 был разработана программа «Патриотическое воспитание граждан». Среди образовательных стандартов второго поколения в школьном образовании выделена задача</w:t>
      </w:r>
      <w:r w:rsidR="000A5DA3">
        <w:t xml:space="preserve"> </w:t>
      </w:r>
      <w:proofErr w:type="spellStart"/>
      <w:r w:rsidR="000A5DA3">
        <w:t>социокультурного</w:t>
      </w:r>
      <w:proofErr w:type="spellEnd"/>
      <w:r w:rsidR="000A5DA3">
        <w:t xml:space="preserve"> развития учащихся – воспитание гражданских, демократических, патриотических убеждений, освоение основных </w:t>
      </w:r>
      <w:proofErr w:type="spellStart"/>
      <w:r w:rsidR="000A5DA3">
        <w:t>социокультурных</w:t>
      </w:r>
      <w:proofErr w:type="spellEnd"/>
      <w:r w:rsidR="000A5DA3">
        <w:t xml:space="preserve"> практик.</w:t>
      </w:r>
    </w:p>
    <w:p w:rsidR="000A5DA3" w:rsidRDefault="000A5DA3" w:rsidP="00147A60">
      <w:r>
        <w:t>Я думаю, вы согласитесь со словами Карамзина: «России не станет тогда, когда не станет последнего патриота»</w:t>
      </w:r>
    </w:p>
    <w:p w:rsidR="000A5DA3" w:rsidRDefault="000A5DA3" w:rsidP="00147A60">
      <w:r>
        <w:t>Задумывался ли кто-либо из вас, почему эта проблема – проблема общероссийского масштаба?  Мы часто видим глобальные проблемы, но далеко не всегда замечаем  того, что происходит рядом.</w:t>
      </w:r>
    </w:p>
    <w:p w:rsidR="000A5DA3" w:rsidRDefault="000A5DA3" w:rsidP="00147A60">
      <w: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5DA3" w:rsidTr="000A5DA3">
        <w:tc>
          <w:tcPr>
            <w:tcW w:w="4785" w:type="dxa"/>
          </w:tcPr>
          <w:p w:rsidR="000A5DA3" w:rsidRDefault="000A5DA3" w:rsidP="00147A60">
            <w:pPr>
              <w:ind w:firstLine="0"/>
            </w:pPr>
            <w:r>
              <w:t>В стране</w:t>
            </w:r>
          </w:p>
        </w:tc>
        <w:tc>
          <w:tcPr>
            <w:tcW w:w="4786" w:type="dxa"/>
          </w:tcPr>
          <w:p w:rsidR="000A5DA3" w:rsidRDefault="000A5DA3" w:rsidP="00147A60">
            <w:pPr>
              <w:ind w:firstLine="0"/>
            </w:pPr>
            <w:r>
              <w:t>В школе</w:t>
            </w:r>
          </w:p>
        </w:tc>
      </w:tr>
      <w:tr w:rsidR="000A5DA3" w:rsidTr="000A5DA3">
        <w:tc>
          <w:tcPr>
            <w:tcW w:w="4785" w:type="dxa"/>
          </w:tcPr>
          <w:p w:rsidR="000A5DA3" w:rsidRDefault="000A5DA3" w:rsidP="00147A60">
            <w:pPr>
              <w:ind w:firstLine="0"/>
            </w:pPr>
            <w:r>
              <w:t>80% старшеклассников стремятся уехать из страны (100 000 уезжают из страны ежегодно 70% из них молодежь)</w:t>
            </w:r>
          </w:p>
        </w:tc>
        <w:tc>
          <w:tcPr>
            <w:tcW w:w="4786" w:type="dxa"/>
          </w:tcPr>
          <w:p w:rsidR="000A5DA3" w:rsidRDefault="000A5DA3" w:rsidP="00147A60">
            <w:pPr>
              <w:ind w:firstLine="0"/>
            </w:pPr>
            <w:r>
              <w:t>выпускники школ не возвращаются домой в село, поселок, небольшой город</w:t>
            </w:r>
          </w:p>
        </w:tc>
      </w:tr>
      <w:tr w:rsidR="000A5DA3" w:rsidTr="000A5DA3">
        <w:tc>
          <w:tcPr>
            <w:tcW w:w="4785" w:type="dxa"/>
          </w:tcPr>
          <w:p w:rsidR="000A5DA3" w:rsidRDefault="000A5DA3" w:rsidP="00147A60">
            <w:pPr>
              <w:ind w:firstLine="0"/>
            </w:pPr>
            <w:r>
              <w:t xml:space="preserve">безразличие  к судьбе Родины </w:t>
            </w:r>
          </w:p>
        </w:tc>
        <w:tc>
          <w:tcPr>
            <w:tcW w:w="4786" w:type="dxa"/>
          </w:tcPr>
          <w:p w:rsidR="000A5DA3" w:rsidRDefault="000A5DA3" w:rsidP="00147A60">
            <w:pPr>
              <w:ind w:firstLine="0"/>
            </w:pPr>
            <w:r>
              <w:t>безразличие к школе</w:t>
            </w:r>
          </w:p>
        </w:tc>
      </w:tr>
      <w:tr w:rsidR="000A5DA3" w:rsidTr="000A5DA3">
        <w:tc>
          <w:tcPr>
            <w:tcW w:w="4785" w:type="dxa"/>
          </w:tcPr>
          <w:p w:rsidR="000A5DA3" w:rsidRDefault="000A5DA3" w:rsidP="00147A60">
            <w:pPr>
              <w:ind w:firstLine="0"/>
            </w:pPr>
            <w:r>
              <w:t>забываются традиции, обычаи своего народа</w:t>
            </w:r>
          </w:p>
        </w:tc>
        <w:tc>
          <w:tcPr>
            <w:tcW w:w="4786" w:type="dxa"/>
          </w:tcPr>
          <w:p w:rsidR="000A5DA3" w:rsidRDefault="000A5DA3" w:rsidP="00147A60">
            <w:pPr>
              <w:ind w:firstLine="0"/>
            </w:pPr>
            <w:r>
              <w:t>утрата семейных традиций, равнодушие к школьным традициям</w:t>
            </w:r>
          </w:p>
        </w:tc>
      </w:tr>
      <w:tr w:rsidR="000A5DA3" w:rsidTr="000A5DA3">
        <w:tc>
          <w:tcPr>
            <w:tcW w:w="4785" w:type="dxa"/>
          </w:tcPr>
          <w:p w:rsidR="000A5DA3" w:rsidRDefault="000A5DA3" w:rsidP="00147A60">
            <w:pPr>
              <w:ind w:firstLine="0"/>
            </w:pPr>
            <w:r>
              <w:t>не соблюдаются нормы и правила поведения в обществе</w:t>
            </w:r>
          </w:p>
        </w:tc>
        <w:tc>
          <w:tcPr>
            <w:tcW w:w="4786" w:type="dxa"/>
          </w:tcPr>
          <w:p w:rsidR="000A5DA3" w:rsidRDefault="000A5DA3" w:rsidP="00147A60">
            <w:pPr>
              <w:ind w:firstLine="0"/>
            </w:pPr>
            <w:r>
              <w:t>не соблюдаются правила поведения в классе</w:t>
            </w:r>
            <w:r w:rsidR="00911A98">
              <w:t>, в школе</w:t>
            </w:r>
          </w:p>
        </w:tc>
      </w:tr>
      <w:tr w:rsidR="000A5DA3" w:rsidTr="000A5DA3">
        <w:tc>
          <w:tcPr>
            <w:tcW w:w="4785" w:type="dxa"/>
          </w:tcPr>
          <w:p w:rsidR="000A5DA3" w:rsidRDefault="000A5DA3" w:rsidP="00147A60">
            <w:pPr>
              <w:ind w:firstLine="0"/>
            </w:pPr>
            <w:r>
              <w:t>падение культуры</w:t>
            </w:r>
          </w:p>
        </w:tc>
        <w:tc>
          <w:tcPr>
            <w:tcW w:w="4786" w:type="dxa"/>
          </w:tcPr>
          <w:p w:rsidR="000A5DA3" w:rsidRDefault="000A5DA3" w:rsidP="00147A60">
            <w:pPr>
              <w:ind w:firstLine="0"/>
            </w:pPr>
            <w:r>
              <w:t>не читаю книги, газеты, сквернословят, портят школьное имущество</w:t>
            </w:r>
          </w:p>
        </w:tc>
      </w:tr>
      <w:tr w:rsidR="000A5DA3" w:rsidTr="000A5DA3">
        <w:tc>
          <w:tcPr>
            <w:tcW w:w="4785" w:type="dxa"/>
          </w:tcPr>
          <w:p w:rsidR="000A5DA3" w:rsidRDefault="001E40E5" w:rsidP="00147A60">
            <w:pPr>
              <w:ind w:firstLine="0"/>
            </w:pPr>
            <w:r>
              <w:t>отсутствие компетентности по вопросу гражданско-патриотического воспитания</w:t>
            </w:r>
          </w:p>
        </w:tc>
        <w:tc>
          <w:tcPr>
            <w:tcW w:w="4786" w:type="dxa"/>
          </w:tcPr>
          <w:p w:rsidR="000A5DA3" w:rsidRDefault="001E40E5" w:rsidP="00147A60">
            <w:pPr>
              <w:ind w:firstLine="0"/>
            </w:pPr>
            <w:r>
              <w:t xml:space="preserve">не все педагоги достаточно компетентны в данных вопросах, формы классных часов не всегда выбираются </w:t>
            </w:r>
            <w:proofErr w:type="gramStart"/>
            <w:r>
              <w:t>удачными</w:t>
            </w:r>
            <w:proofErr w:type="gramEnd"/>
          </w:p>
        </w:tc>
      </w:tr>
    </w:tbl>
    <w:p w:rsidR="000A5DA3" w:rsidRDefault="000A5DA3" w:rsidP="00147A60"/>
    <w:p w:rsidR="001E40E5" w:rsidRDefault="001E40E5" w:rsidP="001E40E5">
      <w:r>
        <w:t>Цель: выявить проблемы, пути и способы совершенствования работы по гражданско-патриотическому воспитанию школьников, подготовить проект школьной программы гражданско-патриотического воспитания учащихся.</w:t>
      </w:r>
    </w:p>
    <w:p w:rsidR="001E40E5" w:rsidRDefault="001E40E5" w:rsidP="00147A60">
      <w:r>
        <w:t>Мы должны ответить на вопросы:</w:t>
      </w:r>
    </w:p>
    <w:p w:rsidR="001E40E5" w:rsidRDefault="001E40E5" w:rsidP="00147A60">
      <w:r>
        <w:t>Как научиться беречь и любить  то, что имеешь: свою страну, свой дом, свою семью, свою школу?</w:t>
      </w:r>
    </w:p>
    <w:p w:rsidR="001E40E5" w:rsidRDefault="001E40E5" w:rsidP="00147A60">
      <w:r>
        <w:t>Как воспитать  в себе умение быть человеком не на словах, а на деле?</w:t>
      </w:r>
    </w:p>
    <w:p w:rsidR="001E40E5" w:rsidRDefault="001E40E5" w:rsidP="00147A60">
      <w:r>
        <w:t>Как научиться быть достойным  памяти предков?</w:t>
      </w:r>
    </w:p>
    <w:p w:rsidR="001E40E5" w:rsidRDefault="001E40E5" w:rsidP="00147A60">
      <w:r>
        <w:t>Возможно, вы скажете, что каждый из вас имеет опыт по формированию данных аспектов, и тема педсовета не актуальна.</w:t>
      </w:r>
    </w:p>
    <w:p w:rsidR="001E40E5" w:rsidRDefault="001E40E5" w:rsidP="00147A60">
      <w:r>
        <w:t>Давайте попробуем разобраться с данным вопросом</w:t>
      </w:r>
    </w:p>
    <w:p w:rsidR="00911A98" w:rsidRDefault="00911A98" w:rsidP="00911A98">
      <w:pPr>
        <w:ind w:firstLine="0"/>
      </w:pPr>
      <w:r>
        <w:t xml:space="preserve">В 2009 году в школьную библиотеку был завезен комплект книг. В  ноябре эта коллекция пополнилась Кто из вас знаком с этими книгами? </w:t>
      </w:r>
    </w:p>
    <w:p w:rsidR="00911A98" w:rsidRDefault="00911A98" w:rsidP="00911A98">
      <w:pPr>
        <w:ind w:firstLine="0"/>
      </w:pPr>
      <w:proofErr w:type="spellStart"/>
      <w:r>
        <w:t>Цемина</w:t>
      </w:r>
      <w:proofErr w:type="spellEnd"/>
      <w:r>
        <w:t xml:space="preserve"> М.А. знакомство с комплектом </w:t>
      </w:r>
    </w:p>
    <w:p w:rsidR="001E40E5" w:rsidRDefault="001E40E5" w:rsidP="00147A60">
      <w:r>
        <w:t>Что означают слова  гражданин? гражданская активность? гражданственность?</w:t>
      </w:r>
    </w:p>
    <w:p w:rsidR="001E40E5" w:rsidRDefault="001E40E5" w:rsidP="00147A60">
      <w:r>
        <w:t>На эти вопросы я попросила ответить наших выпускников. И вот их ответы</w:t>
      </w:r>
    </w:p>
    <w:p w:rsidR="001E40E5" w:rsidRPr="007528A7" w:rsidRDefault="007528A7" w:rsidP="00147A60">
      <w:pPr>
        <w:rPr>
          <w:b/>
        </w:rPr>
      </w:pPr>
      <w:r w:rsidRPr="007528A7">
        <w:rPr>
          <w:b/>
        </w:rPr>
        <w:t>9 класс</w:t>
      </w:r>
    </w:p>
    <w:p w:rsidR="007528A7" w:rsidRDefault="007528A7" w:rsidP="00147A60">
      <w:r>
        <w:t>Гражданин – это личность, личность, имеющая паспорт, гражданство и несущая ответственность; человек, отвечающий за свои деяния, поступки; человек обладающий правами и обязанностями; гражданство проявляется через связь человека  с государством.</w:t>
      </w:r>
    </w:p>
    <w:p w:rsidR="007528A7" w:rsidRPr="007528A7" w:rsidRDefault="007528A7" w:rsidP="00147A60">
      <w:pPr>
        <w:rPr>
          <w:b/>
        </w:rPr>
      </w:pPr>
      <w:r w:rsidRPr="007528A7">
        <w:rPr>
          <w:b/>
        </w:rPr>
        <w:t>10 класс</w:t>
      </w:r>
    </w:p>
    <w:p w:rsidR="007528A7" w:rsidRDefault="007528A7" w:rsidP="00147A60">
      <w:r>
        <w:t>гражданин – это человек, который имеет гражданство, обладает правами и обязанностями, отвечает перед государством.</w:t>
      </w:r>
    </w:p>
    <w:p w:rsidR="00D33AD0" w:rsidRDefault="001E40E5" w:rsidP="00147A60">
      <w:r>
        <w:t>Учителям школы был задан вопрос:</w:t>
      </w:r>
    </w:p>
    <w:p w:rsidR="001E40E5" w:rsidRPr="00D33AD0" w:rsidRDefault="001E40E5" w:rsidP="00147A60">
      <w:pPr>
        <w:rPr>
          <w:b/>
        </w:rPr>
      </w:pPr>
      <w:r w:rsidRPr="00D33AD0">
        <w:rPr>
          <w:b/>
        </w:rPr>
        <w:t xml:space="preserve"> «Опишите качества, которыми должен обладать наш выпускник»</w:t>
      </w:r>
    </w:p>
    <w:p w:rsidR="001E40E5" w:rsidRDefault="001E40E5" w:rsidP="00147A60">
      <w:proofErr w:type="spellStart"/>
      <w:r>
        <w:t>Бутко</w:t>
      </w:r>
      <w:proofErr w:type="spellEnd"/>
      <w:r>
        <w:t xml:space="preserve"> А.А, </w:t>
      </w:r>
      <w:proofErr w:type="spellStart"/>
      <w:r>
        <w:t>Сухомлинова</w:t>
      </w:r>
      <w:proofErr w:type="spellEnd"/>
      <w:r>
        <w:t xml:space="preserve"> А.А: « </w:t>
      </w:r>
      <w:r w:rsidR="00D33AD0">
        <w:t>Чувство юмора, доброта, порядочность»</w:t>
      </w:r>
    </w:p>
    <w:p w:rsidR="001E40E5" w:rsidRDefault="001E40E5" w:rsidP="00147A60">
      <w:proofErr w:type="spellStart"/>
      <w:r>
        <w:t>Ногих</w:t>
      </w:r>
      <w:proofErr w:type="spellEnd"/>
      <w:r>
        <w:t xml:space="preserve"> И.В. «</w:t>
      </w:r>
      <w:r w:rsidR="00D33AD0">
        <w:t>Порядочность, доброта, ответственность»</w:t>
      </w:r>
    </w:p>
    <w:p w:rsidR="001E40E5" w:rsidRDefault="001E40E5" w:rsidP="00147A60">
      <w:r>
        <w:t>Курочка С.В. «</w:t>
      </w:r>
      <w:r w:rsidR="00D33AD0">
        <w:t>Порядочность, выносливость, доброжелательность, уважение к старшим»</w:t>
      </w:r>
    </w:p>
    <w:p w:rsidR="001E40E5" w:rsidRDefault="000C06E4" w:rsidP="00147A60">
      <w:proofErr w:type="spellStart"/>
      <w:r>
        <w:t>Тростянский</w:t>
      </w:r>
      <w:proofErr w:type="spellEnd"/>
      <w:r>
        <w:t xml:space="preserve"> С.С «</w:t>
      </w:r>
      <w:r w:rsidR="00D33AD0">
        <w:t>Порядочность, ответственность, доброта, уважение»</w:t>
      </w:r>
    </w:p>
    <w:p w:rsidR="000C06E4" w:rsidRDefault="000C06E4" w:rsidP="00147A60"/>
    <w:p w:rsidR="000C06E4" w:rsidRDefault="000C06E4" w:rsidP="00147A60">
      <w:r>
        <w:t xml:space="preserve">Как вы видите  во всех ответах одни и те же слова, причем порядок близок. В первых трех пунктах нет слова «Образование», следовательно, в школе мы не обучаем, а воспитываем. И именно воспитание  ложится в основу формирования гражданина.  Воспитанный человек всегда будет стремиться стать образованным. </w:t>
      </w:r>
    </w:p>
    <w:p w:rsidR="000C06E4" w:rsidRDefault="000C06E4" w:rsidP="00147A60">
      <w:r>
        <w:lastRenderedPageBreak/>
        <w:t>Но вот какие формы и методы нужно использовать для формирования гражданских качеств? Как проводить классные часы и мероприятия? Как  делать это во время уроков?  На эти вопросы нам необходимо ответить и создать проект будущей программы</w:t>
      </w:r>
    </w:p>
    <w:p w:rsidR="000C06E4" w:rsidRDefault="000C06E4" w:rsidP="00147A60">
      <w:r>
        <w:t xml:space="preserve">Мы разделимся на две группы </w:t>
      </w:r>
    </w:p>
    <w:p w:rsidR="000C06E4" w:rsidRDefault="000C06E4" w:rsidP="00147A60">
      <w:r>
        <w:t>1 группа  (учителя)</w:t>
      </w:r>
    </w:p>
    <w:p w:rsidR="000C06E4" w:rsidRDefault="000C06E4" w:rsidP="00147A60">
      <w:r>
        <w:t>выделить приоритетные направления в работе по программе гражданско-патриотического воспитания</w:t>
      </w:r>
    </w:p>
    <w:p w:rsidR="000C06E4" w:rsidRDefault="000C06E4" w:rsidP="00147A60">
      <w:r>
        <w:t>составить перечень основных мероприятий  (реальных дел)</w:t>
      </w:r>
    </w:p>
    <w:p w:rsidR="000C06E4" w:rsidRDefault="000C06E4" w:rsidP="00147A60">
      <w:r>
        <w:t>2 группа (учителя-родители)</w:t>
      </w:r>
    </w:p>
    <w:p w:rsidR="001E40E5" w:rsidRDefault="00FE1190" w:rsidP="00147A60">
      <w:r>
        <w:t>определить роль</w:t>
      </w:r>
      <w:r w:rsidR="00D97FE3">
        <w:t xml:space="preserve"> </w:t>
      </w:r>
      <w:r>
        <w:t>(помощь) в ходе осуществления программы</w:t>
      </w:r>
    </w:p>
    <w:p w:rsidR="00FE1190" w:rsidRDefault="00FE1190" w:rsidP="00FE1190">
      <w:r>
        <w:t xml:space="preserve">составить перечень  мероприятий  (реальных дел), в которых  приняли бы участие </w:t>
      </w:r>
    </w:p>
    <w:p w:rsidR="00FE1190" w:rsidRDefault="00FE1190" w:rsidP="00FE1190">
      <w:r>
        <w:t>Выступление групп</w:t>
      </w:r>
    </w:p>
    <w:p w:rsidR="00FE1190" w:rsidRDefault="00FE1190" w:rsidP="00FE1190">
      <w:r>
        <w:t>Школьники проводили обсуждение  вопроса: «Какие мероприятия необходимо проводить в школе, чтобы каждый ученик чувствовал себя в ней ГРАЖДАНИНОМ?</w:t>
      </w:r>
    </w:p>
    <w:tbl>
      <w:tblPr>
        <w:tblStyle w:val="a3"/>
        <w:tblW w:w="0" w:type="auto"/>
        <w:tblLook w:val="04A0"/>
      </w:tblPr>
      <w:tblGrid>
        <w:gridCol w:w="2451"/>
        <w:gridCol w:w="2411"/>
        <w:gridCol w:w="2380"/>
        <w:gridCol w:w="2211"/>
      </w:tblGrid>
      <w:tr w:rsidR="004972D0" w:rsidTr="004972D0">
        <w:trPr>
          <w:trHeight w:val="255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9 класс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10 класс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11 класс</w:t>
            </w:r>
          </w:p>
        </w:tc>
      </w:tr>
      <w:tr w:rsidR="004972D0" w:rsidTr="004972D0">
        <w:trPr>
          <w:trHeight w:val="270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proofErr w:type="spellStart"/>
            <w:r>
              <w:t>туриада</w:t>
            </w:r>
            <w:proofErr w:type="spellEnd"/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</w:tr>
      <w:tr w:rsidR="004972D0" w:rsidTr="004972D0">
        <w:trPr>
          <w:trHeight w:val="525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proofErr w:type="spellStart"/>
            <w:proofErr w:type="gramStart"/>
            <w:r>
              <w:t>физико-мат</w:t>
            </w:r>
            <w:proofErr w:type="spellEnd"/>
            <w:proofErr w:type="gramEnd"/>
            <w:r>
              <w:t xml:space="preserve"> неделя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3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</w:tr>
      <w:tr w:rsidR="004972D0" w:rsidTr="004972D0">
        <w:trPr>
          <w:trHeight w:val="540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r>
              <w:t>линейка по ЗОЖ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4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</w:tr>
      <w:tr w:rsidR="004972D0" w:rsidTr="004972D0">
        <w:trPr>
          <w:trHeight w:val="540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r>
              <w:t>неделя филологии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4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2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4</w:t>
            </w:r>
          </w:p>
        </w:tc>
      </w:tr>
      <w:tr w:rsidR="004972D0" w:rsidTr="004972D0">
        <w:trPr>
          <w:trHeight w:val="525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proofErr w:type="spellStart"/>
            <w:r>
              <w:t>кл</w:t>
            </w:r>
            <w:proofErr w:type="spellEnd"/>
            <w:r>
              <w:t xml:space="preserve"> часы по ЗОЖ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не  проводился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4</w:t>
            </w:r>
          </w:p>
        </w:tc>
      </w:tr>
      <w:tr w:rsidR="004972D0" w:rsidTr="004972D0">
        <w:trPr>
          <w:trHeight w:val="540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proofErr w:type="spellStart"/>
            <w:r>
              <w:t>кл</w:t>
            </w:r>
            <w:proofErr w:type="spellEnd"/>
            <w:r>
              <w:t xml:space="preserve"> час правовой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4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4</w:t>
            </w:r>
          </w:p>
        </w:tc>
      </w:tr>
      <w:tr w:rsidR="004972D0" w:rsidTr="004972D0">
        <w:trPr>
          <w:trHeight w:val="540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r>
              <w:t>Встреча с Улановым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</w:tr>
      <w:tr w:rsidR="004972D0" w:rsidTr="004972D0">
        <w:trPr>
          <w:trHeight w:val="525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r>
              <w:t>баскетбольные соревнования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</w:tr>
      <w:tr w:rsidR="004972D0" w:rsidTr="004972D0">
        <w:trPr>
          <w:trHeight w:val="270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r>
              <w:t>День матери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</w:tr>
      <w:tr w:rsidR="004972D0" w:rsidTr="004972D0">
        <w:trPr>
          <w:trHeight w:val="270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r>
              <w:t>Осенний бал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  <w:r>
              <w:t>3</w:t>
            </w: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  <w:r>
              <w:t>5</w:t>
            </w:r>
          </w:p>
        </w:tc>
      </w:tr>
      <w:tr w:rsidR="004972D0" w:rsidTr="004972D0">
        <w:trPr>
          <w:trHeight w:val="270"/>
        </w:trPr>
        <w:tc>
          <w:tcPr>
            <w:tcW w:w="2451" w:type="dxa"/>
          </w:tcPr>
          <w:p w:rsidR="004972D0" w:rsidRDefault="004972D0" w:rsidP="00FE1190">
            <w:pPr>
              <w:ind w:firstLine="0"/>
            </w:pPr>
            <w:r>
              <w:t>Новый год</w:t>
            </w:r>
          </w:p>
        </w:tc>
        <w:tc>
          <w:tcPr>
            <w:tcW w:w="2411" w:type="dxa"/>
          </w:tcPr>
          <w:p w:rsidR="004972D0" w:rsidRDefault="004972D0" w:rsidP="00FE1190">
            <w:pPr>
              <w:ind w:firstLine="0"/>
            </w:pPr>
          </w:p>
        </w:tc>
        <w:tc>
          <w:tcPr>
            <w:tcW w:w="2380" w:type="dxa"/>
          </w:tcPr>
          <w:p w:rsidR="004972D0" w:rsidRDefault="004972D0" w:rsidP="00FE1190">
            <w:pPr>
              <w:ind w:firstLine="0"/>
            </w:pPr>
          </w:p>
        </w:tc>
        <w:tc>
          <w:tcPr>
            <w:tcW w:w="2211" w:type="dxa"/>
          </w:tcPr>
          <w:p w:rsidR="004972D0" w:rsidRDefault="004972D0" w:rsidP="00FE1190">
            <w:pPr>
              <w:ind w:firstLine="0"/>
            </w:pPr>
          </w:p>
        </w:tc>
      </w:tr>
    </w:tbl>
    <w:p w:rsidR="007528A7" w:rsidRDefault="007528A7" w:rsidP="00FE1190"/>
    <w:p w:rsidR="00FE1190" w:rsidRPr="004972D0" w:rsidRDefault="004972D0" w:rsidP="00FE1190">
      <w:pPr>
        <w:rPr>
          <w:b/>
        </w:rPr>
      </w:pPr>
      <w:r w:rsidRPr="004972D0">
        <w:rPr>
          <w:b/>
        </w:rPr>
        <w:t>Что хотят наши дети.</w:t>
      </w:r>
    </w:p>
    <w:p w:rsidR="004972D0" w:rsidRPr="004972D0" w:rsidRDefault="004972D0" w:rsidP="00FE1190">
      <w:pPr>
        <w:rPr>
          <w:b/>
        </w:rPr>
      </w:pPr>
    </w:p>
    <w:p w:rsidR="00D97FE3" w:rsidRDefault="00D97FE3" w:rsidP="00FE1190">
      <w:r>
        <w:t>Что хотят дети, чтобы проводилось в школе</w:t>
      </w:r>
    </w:p>
    <w:p w:rsidR="00D97FE3" w:rsidRDefault="00D97FE3" w:rsidP="00FE1190">
      <w:r>
        <w:t>Профессиональные классные часы 9 класс</w:t>
      </w:r>
    </w:p>
    <w:p w:rsidR="00D97FE3" w:rsidRDefault="00D97FE3" w:rsidP="00FE1190">
      <w:proofErr w:type="gramStart"/>
      <w:r>
        <w:t>Побольше</w:t>
      </w:r>
      <w:proofErr w:type="gramEnd"/>
      <w:r>
        <w:t xml:space="preserve"> встреч с интересными людьми</w:t>
      </w:r>
    </w:p>
    <w:p w:rsidR="00D97FE3" w:rsidRDefault="00D97FE3" w:rsidP="00FE1190">
      <w:r>
        <w:t>Праздники День Святого Валентина, Рождественские гадания</w:t>
      </w:r>
    </w:p>
    <w:p w:rsidR="00D97FE3" w:rsidRDefault="004972D0" w:rsidP="00FE1190">
      <w:r>
        <w:t xml:space="preserve">Вечера </w:t>
      </w:r>
    </w:p>
    <w:p w:rsidR="00D97FE3" w:rsidRDefault="00D97FE3" w:rsidP="00FE1190"/>
    <w:p w:rsidR="00D97FE3" w:rsidRDefault="00D97FE3" w:rsidP="00FE1190"/>
    <w:p w:rsidR="00147A60" w:rsidRPr="007528A7" w:rsidRDefault="00FE1190">
      <w:pPr>
        <w:rPr>
          <w:b/>
          <w:u w:val="single"/>
        </w:rPr>
      </w:pPr>
      <w:r w:rsidRPr="007528A7">
        <w:rPr>
          <w:b/>
          <w:u w:val="single"/>
        </w:rPr>
        <w:t>Проект решения педсовета</w:t>
      </w:r>
    </w:p>
    <w:p w:rsidR="00FE1190" w:rsidRDefault="00FE1190">
      <w:r>
        <w:t>продолжить совершенствование форм и методов работы по гражданско-патриотическому воспитанию учащихся</w:t>
      </w:r>
    </w:p>
    <w:p w:rsidR="00FE1190" w:rsidRDefault="00FE1190">
      <w:r>
        <w:t>инициативной группе разработать программу на 2011-2015 года</w:t>
      </w:r>
    </w:p>
    <w:p w:rsidR="00FE1190" w:rsidRDefault="00FE1190">
      <w:r>
        <w:t>классным руководителям сдать удачную разработку на ваш взгляд  классного часа по гражданско-патриотическому воспитанию</w:t>
      </w:r>
    </w:p>
    <w:sectPr w:rsidR="00FE1190" w:rsidSect="00C3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60"/>
    <w:rsid w:val="000A5DA3"/>
    <w:rsid w:val="000C06E4"/>
    <w:rsid w:val="00147A60"/>
    <w:rsid w:val="0018373E"/>
    <w:rsid w:val="001E40E5"/>
    <w:rsid w:val="004972D0"/>
    <w:rsid w:val="005322A9"/>
    <w:rsid w:val="007528A7"/>
    <w:rsid w:val="0079554F"/>
    <w:rsid w:val="00911A98"/>
    <w:rsid w:val="009479F9"/>
    <w:rsid w:val="00A047FF"/>
    <w:rsid w:val="00AA3DE7"/>
    <w:rsid w:val="00C32397"/>
    <w:rsid w:val="00D33AD0"/>
    <w:rsid w:val="00D97FE3"/>
    <w:rsid w:val="00F26C16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DA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2010-12-29T15:58:00Z</cp:lastPrinted>
  <dcterms:created xsi:type="dcterms:W3CDTF">2010-12-27T18:05:00Z</dcterms:created>
  <dcterms:modified xsi:type="dcterms:W3CDTF">2010-12-29T16:21:00Z</dcterms:modified>
</cp:coreProperties>
</file>