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C8" w:rsidRPr="005B2484" w:rsidRDefault="002E0646"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Участок</w:t>
      </w:r>
    </w:p>
    <w:p w:rsidR="002E0646" w:rsidRPr="005B2484" w:rsidRDefault="002E0646" w:rsidP="005B2484">
      <w:pPr>
        <w:pStyle w:val="a3"/>
        <w:rPr>
          <w:color w:val="333333"/>
          <w:sz w:val="28"/>
          <w:szCs w:val="28"/>
        </w:rPr>
      </w:pPr>
      <w:r w:rsidRPr="005B2484">
        <w:rPr>
          <w:b/>
          <w:bCs/>
          <w:color w:val="333333"/>
          <w:sz w:val="28"/>
          <w:szCs w:val="28"/>
        </w:rPr>
        <w:t>Цель исследования</w:t>
      </w:r>
      <w:r w:rsidRPr="005B2484">
        <w:rPr>
          <w:color w:val="333333"/>
          <w:sz w:val="28"/>
          <w:szCs w:val="28"/>
        </w:rPr>
        <w:t xml:space="preserve"> - создать дизайн-проект по преобразованию пришкольного участка для решения личностных, </w:t>
      </w:r>
      <w:proofErr w:type="spellStart"/>
      <w:r w:rsidRPr="005B2484">
        <w:rPr>
          <w:color w:val="333333"/>
          <w:sz w:val="28"/>
          <w:szCs w:val="28"/>
        </w:rPr>
        <w:t>метапредметных</w:t>
      </w:r>
      <w:proofErr w:type="spellEnd"/>
      <w:r w:rsidRPr="005B2484">
        <w:rPr>
          <w:color w:val="333333"/>
          <w:sz w:val="28"/>
          <w:szCs w:val="28"/>
        </w:rPr>
        <w:t xml:space="preserve"> и предметных задач в рамках требований стандартов образования второго поколения. </w:t>
      </w:r>
    </w:p>
    <w:p w:rsidR="002E0646" w:rsidRPr="005B2484" w:rsidRDefault="002E0646" w:rsidP="005B2484">
      <w:pPr>
        <w:pStyle w:val="a3"/>
        <w:rPr>
          <w:color w:val="333333"/>
          <w:sz w:val="28"/>
          <w:szCs w:val="28"/>
        </w:rPr>
      </w:pPr>
      <w:r w:rsidRPr="005B2484">
        <w:rPr>
          <w:b/>
          <w:bCs/>
          <w:color w:val="333333"/>
          <w:sz w:val="28"/>
          <w:szCs w:val="28"/>
        </w:rPr>
        <w:t>Задачи работы:</w:t>
      </w:r>
      <w:r w:rsidRPr="005B2484">
        <w:rPr>
          <w:color w:val="333333"/>
          <w:sz w:val="28"/>
          <w:szCs w:val="28"/>
        </w:rPr>
        <w:t xml:space="preserve"> </w:t>
      </w:r>
    </w:p>
    <w:p w:rsidR="002E0646" w:rsidRPr="005B2484" w:rsidRDefault="002E0646" w:rsidP="005B2484">
      <w:pPr>
        <w:pStyle w:val="a3"/>
        <w:rPr>
          <w:color w:val="333333"/>
          <w:sz w:val="28"/>
          <w:szCs w:val="28"/>
        </w:rPr>
      </w:pPr>
      <w:r w:rsidRPr="005B2484">
        <w:rPr>
          <w:color w:val="333333"/>
          <w:sz w:val="28"/>
          <w:szCs w:val="28"/>
        </w:rPr>
        <w:t>- обосновать актуальность проблемы преобразования ландшафта школы;</w:t>
      </w:r>
    </w:p>
    <w:p w:rsidR="002E0646" w:rsidRPr="005B2484" w:rsidRDefault="002E0646" w:rsidP="005B2484">
      <w:pPr>
        <w:pStyle w:val="a3"/>
        <w:rPr>
          <w:color w:val="333333"/>
          <w:sz w:val="28"/>
          <w:szCs w:val="28"/>
        </w:rPr>
      </w:pPr>
      <w:r w:rsidRPr="005B2484">
        <w:rPr>
          <w:color w:val="333333"/>
          <w:sz w:val="28"/>
          <w:szCs w:val="28"/>
        </w:rPr>
        <w:t>- расширить образовательное пространство;</w:t>
      </w:r>
    </w:p>
    <w:p w:rsidR="002E0646" w:rsidRPr="005B2484" w:rsidRDefault="002E0646" w:rsidP="005B2484">
      <w:pPr>
        <w:pStyle w:val="a3"/>
        <w:rPr>
          <w:color w:val="333333"/>
          <w:sz w:val="28"/>
          <w:szCs w:val="28"/>
        </w:rPr>
      </w:pPr>
      <w:r w:rsidRPr="005B2484">
        <w:rPr>
          <w:color w:val="333333"/>
          <w:sz w:val="28"/>
          <w:szCs w:val="28"/>
        </w:rPr>
        <w:t xml:space="preserve">- изучить общественное мнение </w:t>
      </w:r>
      <w:proofErr w:type="gramStart"/>
      <w:r w:rsidRPr="005B2484">
        <w:rPr>
          <w:color w:val="333333"/>
          <w:sz w:val="28"/>
          <w:szCs w:val="28"/>
        </w:rPr>
        <w:t>обучающихся</w:t>
      </w:r>
      <w:proofErr w:type="gramEnd"/>
      <w:r w:rsidRPr="005B2484">
        <w:rPr>
          <w:color w:val="333333"/>
          <w:sz w:val="28"/>
          <w:szCs w:val="28"/>
        </w:rPr>
        <w:t xml:space="preserve"> в школе МБОУ лицей;</w:t>
      </w:r>
    </w:p>
    <w:p w:rsidR="002E0646" w:rsidRPr="005B2484" w:rsidRDefault="002E0646" w:rsidP="005B2484">
      <w:pPr>
        <w:pStyle w:val="a3"/>
        <w:rPr>
          <w:color w:val="333333"/>
          <w:sz w:val="28"/>
          <w:szCs w:val="28"/>
        </w:rPr>
      </w:pPr>
      <w:r w:rsidRPr="005B2484">
        <w:rPr>
          <w:color w:val="333333"/>
          <w:sz w:val="28"/>
          <w:szCs w:val="28"/>
        </w:rPr>
        <w:t>- сформировать представления об уровнях и закономерностях взаимодействия природных факторов и городской среды, узнать принципы проектирования и установить типологию структурных компонентов искусственных ландшафтов;</w:t>
      </w:r>
    </w:p>
    <w:p w:rsidR="002E0646" w:rsidRPr="005B2484" w:rsidRDefault="002E0646" w:rsidP="005B2484">
      <w:pPr>
        <w:pStyle w:val="a3"/>
        <w:rPr>
          <w:color w:val="333333"/>
          <w:sz w:val="28"/>
          <w:szCs w:val="28"/>
        </w:rPr>
      </w:pPr>
      <w:r w:rsidRPr="005B2484">
        <w:rPr>
          <w:color w:val="333333"/>
          <w:sz w:val="28"/>
          <w:szCs w:val="28"/>
        </w:rPr>
        <w:t>- составить структурно-функциональные композиции пришкольного участка;</w:t>
      </w:r>
    </w:p>
    <w:p w:rsidR="002E0646" w:rsidRPr="005B2484" w:rsidRDefault="002E0646" w:rsidP="005B2484">
      <w:pPr>
        <w:pStyle w:val="a3"/>
        <w:rPr>
          <w:color w:val="333333"/>
          <w:sz w:val="28"/>
          <w:szCs w:val="28"/>
        </w:rPr>
      </w:pPr>
      <w:r w:rsidRPr="005B2484">
        <w:rPr>
          <w:color w:val="333333"/>
          <w:sz w:val="28"/>
          <w:szCs w:val="28"/>
        </w:rPr>
        <w:t>- сделать оценку проекта пришкольного участка, и условий практической его реализации.</w:t>
      </w:r>
    </w:p>
    <w:p w:rsidR="002E0646" w:rsidRPr="005B2484" w:rsidRDefault="002E0646" w:rsidP="005B2484">
      <w:pPr>
        <w:pStyle w:val="a3"/>
        <w:rPr>
          <w:color w:val="333333"/>
          <w:sz w:val="28"/>
          <w:szCs w:val="28"/>
        </w:rPr>
      </w:pPr>
    </w:p>
    <w:p w:rsidR="002E0646" w:rsidRPr="005B2484" w:rsidRDefault="00C67644"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План работы:</w:t>
      </w:r>
    </w:p>
    <w:p w:rsidR="00C67644" w:rsidRPr="005B2484" w:rsidRDefault="00C67644"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w:t>
      </w:r>
      <w:r w:rsidRPr="005B2484">
        <w:rPr>
          <w:rFonts w:ascii="Times New Roman" w:hAnsi="Times New Roman" w:cs="Times New Roman"/>
          <w:b/>
          <w:sz w:val="28"/>
          <w:szCs w:val="28"/>
        </w:rPr>
        <w:t>. Введение:</w:t>
      </w:r>
    </w:p>
    <w:p w:rsidR="00C67644" w:rsidRPr="005B2484" w:rsidRDefault="00C67644"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1. Актуальность работы.</w:t>
      </w:r>
    </w:p>
    <w:p w:rsidR="00737D87" w:rsidRPr="005B2484" w:rsidRDefault="00737D87" w:rsidP="005B2484">
      <w:pPr>
        <w:spacing w:line="240" w:lineRule="auto"/>
        <w:rPr>
          <w:rFonts w:ascii="Times New Roman" w:hAnsi="Times New Roman" w:cs="Times New Roman"/>
          <w:sz w:val="28"/>
          <w:szCs w:val="28"/>
        </w:rPr>
      </w:pPr>
    </w:p>
    <w:p w:rsidR="00C67644" w:rsidRPr="005B2484" w:rsidRDefault="00C67644"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II</w:t>
      </w:r>
      <w:r w:rsidRPr="005B2484">
        <w:rPr>
          <w:rFonts w:ascii="Times New Roman" w:hAnsi="Times New Roman" w:cs="Times New Roman"/>
          <w:b/>
          <w:sz w:val="28"/>
          <w:szCs w:val="28"/>
        </w:rPr>
        <w:t>. Теоретическая часть:</w:t>
      </w:r>
    </w:p>
    <w:p w:rsidR="00C67644" w:rsidRPr="005B2484" w:rsidRDefault="00C67644"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 xml:space="preserve">1. История создания </w:t>
      </w:r>
      <w:proofErr w:type="gramStart"/>
      <w:r w:rsidRPr="005B2484">
        <w:rPr>
          <w:rFonts w:ascii="Times New Roman" w:hAnsi="Times New Roman" w:cs="Times New Roman"/>
          <w:sz w:val="28"/>
          <w:szCs w:val="28"/>
        </w:rPr>
        <w:t>пришкольный</w:t>
      </w:r>
      <w:proofErr w:type="gramEnd"/>
      <w:r w:rsidRPr="005B2484">
        <w:rPr>
          <w:rFonts w:ascii="Times New Roman" w:hAnsi="Times New Roman" w:cs="Times New Roman"/>
          <w:sz w:val="28"/>
          <w:szCs w:val="28"/>
        </w:rPr>
        <w:t xml:space="preserve"> опытных участков в ходе развития образовательных систем России.</w:t>
      </w:r>
    </w:p>
    <w:p w:rsidR="00C67644" w:rsidRPr="005B2484" w:rsidRDefault="00C67644"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 xml:space="preserve">2. Классификация стилей </w:t>
      </w:r>
      <w:r w:rsidR="00215D0B" w:rsidRPr="005B2484">
        <w:rPr>
          <w:rFonts w:ascii="Times New Roman" w:hAnsi="Times New Roman" w:cs="Times New Roman"/>
          <w:sz w:val="28"/>
          <w:szCs w:val="28"/>
        </w:rPr>
        <w:t>ландшафт</w:t>
      </w:r>
      <w:r w:rsidRPr="005B2484">
        <w:rPr>
          <w:rFonts w:ascii="Times New Roman" w:hAnsi="Times New Roman" w:cs="Times New Roman"/>
          <w:sz w:val="28"/>
          <w:szCs w:val="28"/>
        </w:rPr>
        <w:t>ног</w:t>
      </w:r>
      <w:r w:rsidR="00215D0B" w:rsidRPr="005B2484">
        <w:rPr>
          <w:rFonts w:ascii="Times New Roman" w:hAnsi="Times New Roman" w:cs="Times New Roman"/>
          <w:sz w:val="28"/>
          <w:szCs w:val="28"/>
        </w:rPr>
        <w:t>о</w:t>
      </w:r>
      <w:r w:rsidRPr="005B2484">
        <w:rPr>
          <w:rFonts w:ascii="Times New Roman" w:hAnsi="Times New Roman" w:cs="Times New Roman"/>
          <w:sz w:val="28"/>
          <w:szCs w:val="28"/>
        </w:rPr>
        <w:t xml:space="preserve"> пр</w:t>
      </w:r>
      <w:r w:rsidR="00215D0B" w:rsidRPr="005B2484">
        <w:rPr>
          <w:rFonts w:ascii="Times New Roman" w:hAnsi="Times New Roman" w:cs="Times New Roman"/>
          <w:sz w:val="28"/>
          <w:szCs w:val="28"/>
        </w:rPr>
        <w:t xml:space="preserve">оектирования </w:t>
      </w:r>
      <w:r w:rsidRPr="005B2484">
        <w:rPr>
          <w:rFonts w:ascii="Times New Roman" w:hAnsi="Times New Roman" w:cs="Times New Roman"/>
          <w:sz w:val="28"/>
          <w:szCs w:val="28"/>
        </w:rPr>
        <w:t>участков, используемых в образовательных учреждениях.</w:t>
      </w:r>
    </w:p>
    <w:p w:rsidR="00C67644" w:rsidRPr="005B2484" w:rsidRDefault="00C67644"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 xml:space="preserve">3. </w:t>
      </w:r>
      <w:r w:rsidR="00215D0B" w:rsidRPr="005B2484">
        <w:rPr>
          <w:rFonts w:ascii="Times New Roman" w:hAnsi="Times New Roman" w:cs="Times New Roman"/>
          <w:sz w:val="28"/>
          <w:szCs w:val="28"/>
        </w:rPr>
        <w:t>требования к условиям реализации  ООП ООО.</w:t>
      </w:r>
    </w:p>
    <w:p w:rsidR="00215D0B" w:rsidRPr="005B2484" w:rsidRDefault="00215D0B"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II</w:t>
      </w:r>
      <w:r w:rsidRPr="005B2484">
        <w:rPr>
          <w:rFonts w:ascii="Times New Roman" w:hAnsi="Times New Roman" w:cs="Times New Roman"/>
          <w:b/>
          <w:sz w:val="28"/>
          <w:szCs w:val="28"/>
        </w:rPr>
        <w:t>. Практическая часть.</w:t>
      </w:r>
    </w:p>
    <w:p w:rsidR="00215D0B" w:rsidRPr="005B2484" w:rsidRDefault="00215D0B"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 xml:space="preserve">1. Сравнение задач, решаемых пришкольными участками, согласно требованиям </w:t>
      </w:r>
      <w:proofErr w:type="spellStart"/>
      <w:r w:rsidRPr="005B2484">
        <w:rPr>
          <w:rFonts w:ascii="Times New Roman" w:hAnsi="Times New Roman" w:cs="Times New Roman"/>
          <w:sz w:val="28"/>
          <w:szCs w:val="28"/>
        </w:rPr>
        <w:t>ГОСов</w:t>
      </w:r>
      <w:proofErr w:type="spellEnd"/>
      <w:r w:rsidRPr="005B2484">
        <w:rPr>
          <w:rFonts w:ascii="Times New Roman" w:hAnsi="Times New Roman" w:cs="Times New Roman"/>
          <w:sz w:val="28"/>
          <w:szCs w:val="28"/>
        </w:rPr>
        <w:t xml:space="preserve">  </w:t>
      </w:r>
      <w:proofErr w:type="spellStart"/>
      <w:r w:rsidRPr="005B2484">
        <w:rPr>
          <w:rFonts w:ascii="Times New Roman" w:hAnsi="Times New Roman" w:cs="Times New Roman"/>
          <w:sz w:val="28"/>
          <w:szCs w:val="28"/>
        </w:rPr>
        <w:t>ФГОСов</w:t>
      </w:r>
      <w:proofErr w:type="spellEnd"/>
      <w:r w:rsidRPr="005B2484">
        <w:rPr>
          <w:rFonts w:ascii="Times New Roman" w:hAnsi="Times New Roman" w:cs="Times New Roman"/>
          <w:sz w:val="28"/>
          <w:szCs w:val="28"/>
        </w:rPr>
        <w:t>.</w:t>
      </w:r>
    </w:p>
    <w:p w:rsidR="00215D0B" w:rsidRPr="005B2484" w:rsidRDefault="00215D0B"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2.</w:t>
      </w:r>
      <w:r w:rsidR="00D13EC7" w:rsidRPr="005B2484">
        <w:rPr>
          <w:rFonts w:ascii="Times New Roman" w:hAnsi="Times New Roman" w:cs="Times New Roman"/>
          <w:sz w:val="28"/>
          <w:szCs w:val="28"/>
        </w:rPr>
        <w:t xml:space="preserve">  </w:t>
      </w:r>
      <w:r w:rsidR="00F07763" w:rsidRPr="005B2484">
        <w:rPr>
          <w:rFonts w:ascii="Times New Roman" w:hAnsi="Times New Roman" w:cs="Times New Roman"/>
          <w:sz w:val="28"/>
          <w:szCs w:val="28"/>
        </w:rPr>
        <w:t>В</w:t>
      </w:r>
      <w:r w:rsidR="00D13EC7" w:rsidRPr="005B2484">
        <w:rPr>
          <w:rFonts w:ascii="Times New Roman" w:hAnsi="Times New Roman" w:cs="Times New Roman"/>
          <w:sz w:val="28"/>
          <w:szCs w:val="28"/>
        </w:rPr>
        <w:t>сестороннее использование всех участников образовательного процесса, которые являются пользователями стандарта (мониторинг)</w:t>
      </w:r>
    </w:p>
    <w:p w:rsidR="00737D87" w:rsidRPr="005B2484" w:rsidRDefault="00737D87"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3. Состояние пришкольного участка на 2013-2014 учебный год.</w:t>
      </w:r>
    </w:p>
    <w:p w:rsidR="00737D87" w:rsidRPr="005B2484" w:rsidRDefault="00737D87"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4. Принципы оформления, используемые при создании настоящего проекта.</w:t>
      </w:r>
    </w:p>
    <w:p w:rsidR="00737D87" w:rsidRPr="005B2484" w:rsidRDefault="00737D87"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5. Ландшафтное проектирование функциональных зон участка.</w:t>
      </w:r>
    </w:p>
    <w:p w:rsidR="00737D87" w:rsidRPr="005B2484" w:rsidRDefault="00737D87" w:rsidP="005B2484">
      <w:pPr>
        <w:spacing w:line="240" w:lineRule="auto"/>
        <w:rPr>
          <w:rFonts w:ascii="Times New Roman" w:hAnsi="Times New Roman" w:cs="Times New Roman"/>
          <w:sz w:val="28"/>
          <w:szCs w:val="28"/>
        </w:rPr>
      </w:pPr>
    </w:p>
    <w:p w:rsidR="00737D87" w:rsidRPr="005B2484" w:rsidRDefault="00737D87" w:rsidP="005B2484">
      <w:pPr>
        <w:spacing w:line="240" w:lineRule="auto"/>
        <w:rPr>
          <w:rFonts w:ascii="Times New Roman" w:hAnsi="Times New Roman" w:cs="Times New Roman"/>
          <w:sz w:val="28"/>
          <w:szCs w:val="28"/>
        </w:rPr>
      </w:pPr>
      <w:r w:rsidRPr="005B2484">
        <w:rPr>
          <w:rFonts w:ascii="Times New Roman" w:hAnsi="Times New Roman" w:cs="Times New Roman"/>
          <w:b/>
          <w:sz w:val="28"/>
          <w:szCs w:val="28"/>
          <w:lang w:val="en-US"/>
        </w:rPr>
        <w:t>III</w:t>
      </w:r>
      <w:r w:rsidRPr="005B2484">
        <w:rPr>
          <w:rFonts w:ascii="Times New Roman" w:hAnsi="Times New Roman" w:cs="Times New Roman"/>
          <w:b/>
          <w:sz w:val="28"/>
          <w:szCs w:val="28"/>
        </w:rPr>
        <w:t>. Заключение</w:t>
      </w:r>
      <w:r w:rsidRPr="005B2484">
        <w:rPr>
          <w:rFonts w:ascii="Times New Roman" w:hAnsi="Times New Roman" w:cs="Times New Roman"/>
          <w:sz w:val="28"/>
          <w:szCs w:val="28"/>
        </w:rPr>
        <w:t xml:space="preserve"> </w:t>
      </w:r>
    </w:p>
    <w:p w:rsidR="00737D87" w:rsidRPr="005B2484" w:rsidRDefault="00737D87" w:rsidP="005B2484">
      <w:pPr>
        <w:spacing w:line="240" w:lineRule="auto"/>
        <w:rPr>
          <w:rFonts w:ascii="Times New Roman" w:hAnsi="Times New Roman" w:cs="Times New Roman"/>
          <w:sz w:val="28"/>
          <w:szCs w:val="28"/>
        </w:rPr>
      </w:pPr>
      <w:r w:rsidRPr="005B2484">
        <w:rPr>
          <w:rFonts w:ascii="Times New Roman" w:hAnsi="Times New Roman" w:cs="Times New Roman"/>
          <w:sz w:val="28"/>
          <w:szCs w:val="28"/>
        </w:rPr>
        <w:t>1. Примерные финансовые затраты.</w:t>
      </w:r>
    </w:p>
    <w:p w:rsidR="00737D87" w:rsidRPr="005B2484" w:rsidRDefault="00737D87" w:rsidP="005B2484">
      <w:pPr>
        <w:spacing w:line="240" w:lineRule="auto"/>
        <w:rPr>
          <w:rFonts w:ascii="Times New Roman" w:hAnsi="Times New Roman" w:cs="Times New Roman"/>
          <w:sz w:val="28"/>
          <w:szCs w:val="28"/>
        </w:rPr>
      </w:pPr>
    </w:p>
    <w:p w:rsidR="00737D87" w:rsidRPr="005B2484" w:rsidRDefault="00737D87" w:rsidP="005B2484">
      <w:pPr>
        <w:spacing w:line="240" w:lineRule="auto"/>
        <w:rPr>
          <w:rFonts w:ascii="Times New Roman" w:hAnsi="Times New Roman" w:cs="Times New Roman"/>
          <w:sz w:val="28"/>
          <w:szCs w:val="28"/>
        </w:rPr>
      </w:pPr>
    </w:p>
    <w:p w:rsidR="00737D87" w:rsidRPr="005B2484" w:rsidRDefault="00737D87"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w:t>
      </w:r>
      <w:r w:rsidRPr="005B2484">
        <w:rPr>
          <w:rFonts w:ascii="Times New Roman" w:hAnsi="Times New Roman" w:cs="Times New Roman"/>
          <w:b/>
          <w:sz w:val="28"/>
          <w:szCs w:val="28"/>
        </w:rPr>
        <w:t>. Введение:</w:t>
      </w:r>
    </w:p>
    <w:p w:rsidR="00737D87" w:rsidRPr="005B2484" w:rsidRDefault="00737D87"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1. Актуальность работы.</w:t>
      </w:r>
    </w:p>
    <w:p w:rsidR="002E0646" w:rsidRPr="002E0646"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Пришкольный участок, по классификации градостроителей, - территория городского ландшафта специального назначения ограниченного пользования. Городские ландшафты сейчас повсеместно превратились в своеобразные ядра антропогенного нарушения природы. Воздействие человека на городскую среду привело к тому, что она начала терять свои компенсаторные возможности, т.е. возможность естественного самовосстановления. Именно поэтому в последнее время на первый план при формировании пространства выдвигается принцип экологической устойчивости как одно из условий гармонизации городской среды. Утраченное равновесие между природными и преобладающими искусственными компонентами ландшафта порождает необходимость обращения к средствам ландшафтного дизайна.</w:t>
      </w:r>
    </w:p>
    <w:p w:rsidR="002E0646" w:rsidRPr="002E0646"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В настоящее время формируетс</w:t>
      </w:r>
      <w:r w:rsidR="00737D87" w:rsidRPr="005B2484">
        <w:rPr>
          <w:rFonts w:ascii="Times New Roman" w:eastAsia="Times New Roman" w:hAnsi="Times New Roman" w:cs="Times New Roman"/>
          <w:bCs/>
          <w:color w:val="000000"/>
          <w:kern w:val="36"/>
          <w:sz w:val="28"/>
          <w:szCs w:val="28"/>
          <w:lang w:eastAsia="ru-RU"/>
        </w:rPr>
        <w:t xml:space="preserve">я новый - эколого-ландшафтный  </w:t>
      </w:r>
      <w:r w:rsidRPr="002E0646">
        <w:rPr>
          <w:rFonts w:ascii="Times New Roman" w:eastAsia="Times New Roman" w:hAnsi="Times New Roman" w:cs="Times New Roman"/>
          <w:bCs/>
          <w:color w:val="000000"/>
          <w:kern w:val="36"/>
          <w:sz w:val="28"/>
          <w:szCs w:val="28"/>
          <w:lang w:eastAsia="ru-RU"/>
        </w:rPr>
        <w:t xml:space="preserve">подход к оформлению пришкольного участка. Он предполагает оптимизацию территории и создание на ней </w:t>
      </w:r>
      <w:r w:rsidR="00737D87" w:rsidRPr="005B2484">
        <w:rPr>
          <w:rFonts w:ascii="Times New Roman" w:eastAsia="Times New Roman" w:hAnsi="Times New Roman" w:cs="Times New Roman"/>
          <w:bCs/>
          <w:color w:val="000000"/>
          <w:kern w:val="36"/>
          <w:sz w:val="28"/>
          <w:szCs w:val="28"/>
          <w:lang w:eastAsia="ru-RU"/>
        </w:rPr>
        <w:t>функционально-значимых зон.</w:t>
      </w:r>
    </w:p>
    <w:p w:rsidR="00737D87" w:rsidRPr="005B2484"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 xml:space="preserve">Использование нового подхода в формировании пришкольного участка диктуется, во-первых, развитием новых технологий градостроительства и современными подходами к организации городского пространства. </w:t>
      </w:r>
    </w:p>
    <w:p w:rsidR="00737D87" w:rsidRPr="005B2484"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 xml:space="preserve">Во-вторых, пришкольные участки в условиях города не могут занимать значительные площади, на них сложно организовать должный уход за растениями в каникулярное время. </w:t>
      </w:r>
    </w:p>
    <w:p w:rsidR="00737D87" w:rsidRPr="005B2484"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В-третьих, сложные экологические условия города не допускают выращивание на этой территории плодовых, ягодных и овощных культур. Необходим иной ассортимент растений, пригодных для выращивания в городских условиях.</w:t>
      </w:r>
    </w:p>
    <w:p w:rsidR="002E0646" w:rsidRPr="002E0646" w:rsidRDefault="002E0646" w:rsidP="005B2484">
      <w:pPr>
        <w:spacing w:after="0" w:line="240" w:lineRule="auto"/>
        <w:ind w:firstLine="567"/>
        <w:outlineLvl w:val="0"/>
        <w:rPr>
          <w:rFonts w:ascii="Times New Roman" w:eastAsia="Times New Roman" w:hAnsi="Times New Roman" w:cs="Times New Roman"/>
          <w:bCs/>
          <w:color w:val="000000"/>
          <w:kern w:val="36"/>
          <w:sz w:val="28"/>
          <w:szCs w:val="28"/>
          <w:lang w:eastAsia="ru-RU"/>
        </w:rPr>
      </w:pPr>
      <w:r w:rsidRPr="002E0646">
        <w:rPr>
          <w:rFonts w:ascii="Times New Roman" w:eastAsia="Times New Roman" w:hAnsi="Times New Roman" w:cs="Times New Roman"/>
          <w:bCs/>
          <w:color w:val="000000"/>
          <w:kern w:val="36"/>
          <w:sz w:val="28"/>
          <w:szCs w:val="28"/>
          <w:lang w:eastAsia="ru-RU"/>
        </w:rPr>
        <w:t xml:space="preserve"> И наконец, в школьных программах по биологии изменились подходы к использованию участка в процессе обучения.</w:t>
      </w:r>
    </w:p>
    <w:p w:rsidR="00737D87" w:rsidRPr="005B2484" w:rsidRDefault="00737D87" w:rsidP="005B2484">
      <w:pPr>
        <w:spacing w:line="240" w:lineRule="auto"/>
        <w:rPr>
          <w:rFonts w:ascii="Times New Roman" w:hAnsi="Times New Roman" w:cs="Times New Roman"/>
          <w:b/>
          <w:sz w:val="28"/>
          <w:szCs w:val="28"/>
        </w:rPr>
      </w:pPr>
    </w:p>
    <w:p w:rsidR="00737D87" w:rsidRPr="005B2484" w:rsidRDefault="00737D87"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II</w:t>
      </w:r>
      <w:r w:rsidRPr="005B2484">
        <w:rPr>
          <w:rFonts w:ascii="Times New Roman" w:hAnsi="Times New Roman" w:cs="Times New Roman"/>
          <w:b/>
          <w:sz w:val="28"/>
          <w:szCs w:val="28"/>
        </w:rPr>
        <w:t>. Теоретическая часть:</w:t>
      </w:r>
    </w:p>
    <w:p w:rsidR="00737D87" w:rsidRPr="005B2484" w:rsidRDefault="00737D87"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 xml:space="preserve">1. История создания </w:t>
      </w:r>
      <w:proofErr w:type="gramStart"/>
      <w:r w:rsidRPr="005B2484">
        <w:rPr>
          <w:rFonts w:ascii="Times New Roman" w:hAnsi="Times New Roman" w:cs="Times New Roman"/>
          <w:b/>
          <w:i/>
          <w:sz w:val="28"/>
          <w:szCs w:val="28"/>
        </w:rPr>
        <w:t>пришкольный</w:t>
      </w:r>
      <w:proofErr w:type="gramEnd"/>
      <w:r w:rsidRPr="005B2484">
        <w:rPr>
          <w:rFonts w:ascii="Times New Roman" w:hAnsi="Times New Roman" w:cs="Times New Roman"/>
          <w:b/>
          <w:i/>
          <w:sz w:val="28"/>
          <w:szCs w:val="28"/>
        </w:rPr>
        <w:t xml:space="preserve"> опытных участков в ходе развития образовательных систем России.</w:t>
      </w:r>
    </w:p>
    <w:p w:rsidR="002E0646" w:rsidRPr="005B2484" w:rsidRDefault="006219EE" w:rsidP="005B2484">
      <w:pPr>
        <w:spacing w:after="0"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В 1977 году вышло постановление ВЦИК КПСС «О дальнейшем совершенствование обучения воспитания учащихся и подготовки их к труду», которое выдвинуло перед школой серьезные и ответственные задачи, одной из которой являлось приложение наук в практической деятельности человека, приобщение учащихся к самостоятельному поиску и обобщению знаний. Для осуществления поставленных задач большую помощь должна была оказать работа на учебно-опытном участке.</w:t>
      </w:r>
    </w:p>
    <w:p w:rsidR="00027DA9" w:rsidRPr="005B2484" w:rsidRDefault="00027DA9" w:rsidP="005B2484">
      <w:pPr>
        <w:spacing w:line="240" w:lineRule="auto"/>
        <w:rPr>
          <w:rFonts w:ascii="Times New Roman" w:hAnsi="Times New Roman" w:cs="Times New Roman"/>
          <w:b/>
          <w:i/>
          <w:sz w:val="28"/>
          <w:szCs w:val="28"/>
        </w:rPr>
      </w:pPr>
    </w:p>
    <w:p w:rsidR="00027DA9" w:rsidRPr="005B2484" w:rsidRDefault="00027DA9"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2. Классификация стилей ландшафтного проектирования участков, используемых в образовательных учреждениях.</w:t>
      </w:r>
    </w:p>
    <w:p w:rsidR="00027DA9" w:rsidRPr="005B2484" w:rsidRDefault="00027DA9" w:rsidP="005B2484">
      <w:pPr>
        <w:pStyle w:val="a3"/>
        <w:ind w:firstLine="567"/>
        <w:rPr>
          <w:sz w:val="28"/>
          <w:szCs w:val="28"/>
        </w:rPr>
      </w:pPr>
      <w:r w:rsidRPr="005B2484">
        <w:rPr>
          <w:sz w:val="28"/>
          <w:szCs w:val="28"/>
        </w:rPr>
        <w:t>Выбор стиля сада зависит от ландшафтных особенностей участка (его конфигурации, окружения, размеров) и определяется архитектурным стилем, в котором построены основные сооружения. Дадим характеристику некоторых наиболее распространенных стилевых направлений – как классических, так и современных.</w:t>
      </w:r>
    </w:p>
    <w:p w:rsidR="00027DA9" w:rsidRPr="005B2484" w:rsidRDefault="00027DA9" w:rsidP="005B2484">
      <w:pPr>
        <w:pStyle w:val="a3"/>
        <w:ind w:firstLine="567"/>
        <w:rPr>
          <w:sz w:val="28"/>
          <w:szCs w:val="28"/>
        </w:rPr>
      </w:pPr>
      <w:r w:rsidRPr="005B2484">
        <w:rPr>
          <w:b/>
          <w:bCs/>
          <w:sz w:val="28"/>
          <w:szCs w:val="28"/>
        </w:rPr>
        <w:t xml:space="preserve">Регулярный стиль. </w:t>
      </w:r>
      <w:r w:rsidRPr="005B2484">
        <w:rPr>
          <w:sz w:val="28"/>
          <w:szCs w:val="28"/>
        </w:rPr>
        <w:t>Предполагает строгую симметрию в планировке сада. Ему присущи прямые линии, строгая осевая композиция. Стиль используют там, где хотят подчеркнуть воздействие человека на природу, внести композицию ощущение порядка, строгость, торжественность. Эмоциональная особенность стиля – приподнятость, торжественность, обилие скульптур, театральность. Важный элемент регулярного сада – вода.</w:t>
      </w:r>
    </w:p>
    <w:p w:rsidR="00027DA9" w:rsidRPr="005B2484" w:rsidRDefault="00027DA9" w:rsidP="005B2484">
      <w:pPr>
        <w:pStyle w:val="a3"/>
        <w:ind w:firstLine="567"/>
        <w:rPr>
          <w:sz w:val="28"/>
          <w:szCs w:val="28"/>
        </w:rPr>
      </w:pPr>
      <w:r w:rsidRPr="005B2484">
        <w:rPr>
          <w:b/>
          <w:bCs/>
          <w:sz w:val="28"/>
          <w:szCs w:val="28"/>
        </w:rPr>
        <w:t xml:space="preserve">Итальянский стиль. </w:t>
      </w:r>
      <w:r w:rsidRPr="005B2484">
        <w:rPr>
          <w:sz w:val="28"/>
          <w:szCs w:val="28"/>
        </w:rPr>
        <w:t>Вариация на тему регулярного стиля. Это небольшой садик возле виллы или парк, окруженный стеной или подстриженной живой изгородью. Поверхность итальянского сада разбита на простые геометрические формы диагональными или прямыми дорожками. Часто в центре композиции располагается водоем или фонтан, вокруг него цветники или замощенная площадка.</w:t>
      </w:r>
    </w:p>
    <w:p w:rsidR="00027DA9" w:rsidRPr="005B2484" w:rsidRDefault="00027DA9" w:rsidP="005B2484">
      <w:pPr>
        <w:pStyle w:val="a3"/>
        <w:ind w:firstLine="567"/>
        <w:rPr>
          <w:sz w:val="28"/>
          <w:szCs w:val="28"/>
        </w:rPr>
      </w:pPr>
      <w:r w:rsidRPr="005B2484">
        <w:rPr>
          <w:b/>
          <w:bCs/>
          <w:sz w:val="28"/>
          <w:szCs w:val="28"/>
        </w:rPr>
        <w:t xml:space="preserve">Пейзажный стиль. </w:t>
      </w:r>
      <w:r w:rsidRPr="005B2484">
        <w:rPr>
          <w:sz w:val="28"/>
          <w:szCs w:val="28"/>
        </w:rPr>
        <w:t xml:space="preserve">Пейзажные парки, или как их еще называют, английские, появились в 18 веке в Англии. В противоположность регулярному стилю пейзажный стиль не обособляет сад – напротив, он вводит окружающий ландшафт в органическую связь с ним.  Асимметричная компоновка приводит человека к более тесной гармонии с природой. В таком саду предметы, не равные по величине и форме, размещаются так, что создают впечатление уравновешенности. Именно такое размещение растений и есть в природе. </w:t>
      </w:r>
    </w:p>
    <w:p w:rsidR="00027DA9" w:rsidRPr="005B2484" w:rsidRDefault="00027DA9" w:rsidP="005B2484">
      <w:pPr>
        <w:pStyle w:val="a3"/>
        <w:ind w:firstLine="567"/>
        <w:rPr>
          <w:sz w:val="28"/>
          <w:szCs w:val="28"/>
        </w:rPr>
      </w:pPr>
      <w:r w:rsidRPr="005B2484">
        <w:rPr>
          <w:sz w:val="28"/>
          <w:szCs w:val="28"/>
        </w:rPr>
        <w:t>Пейзажный стиль пришел с Востока – из Китая, где регулярного стиля вообще никогда не существовало.</w:t>
      </w:r>
    </w:p>
    <w:p w:rsidR="00027DA9" w:rsidRPr="005B2484" w:rsidRDefault="00027DA9" w:rsidP="005B2484">
      <w:pPr>
        <w:pStyle w:val="a3"/>
        <w:ind w:firstLine="567"/>
        <w:rPr>
          <w:sz w:val="28"/>
          <w:szCs w:val="28"/>
        </w:rPr>
      </w:pPr>
      <w:r w:rsidRPr="005B2484">
        <w:rPr>
          <w:b/>
          <w:bCs/>
          <w:sz w:val="28"/>
          <w:szCs w:val="28"/>
        </w:rPr>
        <w:t xml:space="preserve">Японский сад. </w:t>
      </w:r>
      <w:r w:rsidRPr="005B2484">
        <w:rPr>
          <w:sz w:val="28"/>
          <w:szCs w:val="28"/>
        </w:rPr>
        <w:t>Излюбленный стиль для малого сада. Это не случайно: японский садик невелик по площади. Каждая деталь сада в Японии имеет сложный внутренний смысл, а растения специфичны лишь для этой страны. Основной принцип японского сада – ощущение спокойствия и отдыха, созерцания природы и миниатюризация. В применении к современному малому саду мы можем говорить не о японском стиле, а о создании сада по мотивам японского садового искусства.</w:t>
      </w:r>
    </w:p>
    <w:p w:rsidR="00027DA9" w:rsidRPr="005B2484" w:rsidRDefault="00027DA9" w:rsidP="005B2484">
      <w:pPr>
        <w:pStyle w:val="a3"/>
        <w:ind w:firstLine="567"/>
        <w:rPr>
          <w:sz w:val="28"/>
          <w:szCs w:val="28"/>
        </w:rPr>
      </w:pPr>
      <w:r w:rsidRPr="005B2484">
        <w:rPr>
          <w:b/>
          <w:bCs/>
          <w:sz w:val="28"/>
          <w:szCs w:val="28"/>
        </w:rPr>
        <w:t xml:space="preserve">Стиль “модерн”. </w:t>
      </w:r>
      <w:r w:rsidRPr="005B2484">
        <w:rPr>
          <w:sz w:val="28"/>
          <w:szCs w:val="28"/>
        </w:rPr>
        <w:t>Стиль “модерн” – это простота линий. Сад примыкает к дому, имеет строгую, лишенную каких-либо украшений архитектуру. Плавательный бассейн и теннисный корт располагаются на виду. Ограждения простые, линии строгие. Аксессуары ограничены – “лучше меньше, да лучше”.  Мощение из плит, выложенных геометрическим рисунком. В нем чередуются светлые и темные тона, допускаются вставки из гальки. Мебель – классический модерн строгих линий из пластика и алюминия. Планировка сада геометрическая, но симметрии не придерживается.</w:t>
      </w:r>
    </w:p>
    <w:p w:rsidR="00027DA9" w:rsidRPr="005B2484" w:rsidRDefault="00027DA9" w:rsidP="005B2484">
      <w:pPr>
        <w:pStyle w:val="a3"/>
        <w:ind w:firstLine="567"/>
        <w:rPr>
          <w:sz w:val="28"/>
          <w:szCs w:val="28"/>
        </w:rPr>
      </w:pPr>
      <w:r w:rsidRPr="005B2484">
        <w:rPr>
          <w:b/>
          <w:bCs/>
          <w:sz w:val="28"/>
          <w:szCs w:val="28"/>
        </w:rPr>
        <w:t xml:space="preserve">Голландский стиль. </w:t>
      </w:r>
      <w:r w:rsidRPr="005B2484">
        <w:rPr>
          <w:sz w:val="28"/>
          <w:szCs w:val="28"/>
        </w:rPr>
        <w:t>Эти сады как будто сошли со старых картин. Голландский сад имеет небольшие размеры, его центр – хорошо ухоженный газон, по периметру газона – миксбордер из цветов и красиво цветущих деревьев и кустарников. Вдоль забора обязательно аккуратно подстриженная живая изгородь. Отличительная черта голландского стиля – это атрибуты сельской жизни: маленькая мельница, колодец, тачка с поставленными на нее цветами, садовая скульптура.</w:t>
      </w:r>
    </w:p>
    <w:p w:rsidR="00027DA9" w:rsidRPr="005B2484" w:rsidRDefault="00027DA9" w:rsidP="005B2484">
      <w:pPr>
        <w:pStyle w:val="a3"/>
        <w:ind w:firstLine="567"/>
        <w:rPr>
          <w:sz w:val="28"/>
          <w:szCs w:val="28"/>
        </w:rPr>
      </w:pPr>
      <w:r w:rsidRPr="005B2484">
        <w:rPr>
          <w:b/>
          <w:bCs/>
          <w:sz w:val="28"/>
          <w:szCs w:val="28"/>
        </w:rPr>
        <w:t xml:space="preserve">Колониальный стиль. </w:t>
      </w:r>
      <w:r w:rsidRPr="005B2484">
        <w:rPr>
          <w:sz w:val="28"/>
          <w:szCs w:val="28"/>
        </w:rPr>
        <w:t>Исходно чисто американский стиль, но следуют ему и в других странах. Основные материалы для строительства – кирпич и доски. Они же используются при оформлении сада. Растения высаживаются в деревянные кадки. Мощение из плитняка или досок. Дорожки часто покрывают щепой. Популярны анималистические скульптуры из дерева и камня. Основное настроение стиля – мягкий, ленивый темп жизни, поэтому преобладают солнечные веранды, персоли, увитые цветущими лианами. Садовая мебель – гамак, складные кресла с плетеными спинками.</w:t>
      </w:r>
    </w:p>
    <w:p w:rsidR="00027DA9" w:rsidRPr="005B2484" w:rsidRDefault="00027DA9" w:rsidP="005B2484">
      <w:pPr>
        <w:pStyle w:val="a3"/>
        <w:ind w:firstLine="567"/>
        <w:rPr>
          <w:sz w:val="28"/>
          <w:szCs w:val="28"/>
        </w:rPr>
      </w:pPr>
      <w:r w:rsidRPr="005B2484">
        <w:rPr>
          <w:b/>
          <w:bCs/>
          <w:sz w:val="28"/>
          <w:szCs w:val="28"/>
        </w:rPr>
        <w:t xml:space="preserve">Сельский стиль. </w:t>
      </w:r>
      <w:r w:rsidRPr="005B2484">
        <w:rPr>
          <w:sz w:val="28"/>
          <w:szCs w:val="28"/>
        </w:rPr>
        <w:t xml:space="preserve">Этот стиль в ландшафтном дизайне определяется близостью к природе, поэтому в нем используются простые, естественные материалы и формы. Текстура и цвет материалов повторяет материалы, из которых построен дом – дерево, кирпич, естественный камень. Можно использовать все вместе, как материалы окружающего ландшафта. Цветы сажаются в большом количестве и различных расцветок. Это особый шарм деревенского сада. Садовые строения, сараи, </w:t>
      </w:r>
      <w:proofErr w:type="spellStart"/>
      <w:r w:rsidRPr="005B2484">
        <w:rPr>
          <w:sz w:val="28"/>
          <w:szCs w:val="28"/>
        </w:rPr>
        <w:t>хозпостройки</w:t>
      </w:r>
      <w:proofErr w:type="spellEnd"/>
      <w:r w:rsidRPr="005B2484">
        <w:rPr>
          <w:sz w:val="28"/>
          <w:szCs w:val="28"/>
        </w:rPr>
        <w:t xml:space="preserve"> обвиты вьющимися розами или душистым горошком. Мебель используется из природных материалов: чурбаны вместо стульев, стол из остова спиленного дерева, и т.п. Емкости для растений из простой глины, мощение дорожек из плитняка или кирпича. </w:t>
      </w:r>
      <w:proofErr w:type="gramStart"/>
      <w:r w:rsidRPr="005B2484">
        <w:rPr>
          <w:sz w:val="28"/>
          <w:szCs w:val="28"/>
        </w:rPr>
        <w:t>Ограждения - только из досок, или плетень, ворота выполнены  “под старину”, изобилие лиан (хмель, дикий виноград) и цветущих кустарников.</w:t>
      </w:r>
      <w:proofErr w:type="gramEnd"/>
    </w:p>
    <w:p w:rsidR="006219EE" w:rsidRPr="005B2484" w:rsidRDefault="006219EE" w:rsidP="005B2484">
      <w:pPr>
        <w:spacing w:after="0" w:line="240" w:lineRule="auto"/>
        <w:ind w:firstLine="567"/>
        <w:rPr>
          <w:rFonts w:ascii="Times New Roman" w:hAnsi="Times New Roman" w:cs="Times New Roman"/>
          <w:sz w:val="28"/>
          <w:szCs w:val="28"/>
        </w:rPr>
      </w:pPr>
    </w:p>
    <w:p w:rsidR="00027DA9" w:rsidRPr="005B2484" w:rsidRDefault="00027DA9" w:rsidP="005B2484">
      <w:pPr>
        <w:spacing w:after="0"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Создавая свой проект, мы исходили из имеющегося расположения частей участка: дорожек, яблоневого сада, клумб, рабаток, спортивных площадок, старых деревьев, групп кустарников. Все это подтолкнуло взять за основу в большей степени регулярный стиль, добавляя в него компоненты других стилей.</w:t>
      </w:r>
    </w:p>
    <w:p w:rsidR="00027DA9" w:rsidRPr="005B2484" w:rsidRDefault="00027DA9" w:rsidP="005B2484">
      <w:pPr>
        <w:spacing w:after="0" w:line="240" w:lineRule="auto"/>
        <w:ind w:firstLine="567"/>
        <w:rPr>
          <w:rFonts w:ascii="Times New Roman" w:hAnsi="Times New Roman" w:cs="Times New Roman"/>
          <w:sz w:val="28"/>
          <w:szCs w:val="28"/>
        </w:rPr>
      </w:pPr>
    </w:p>
    <w:p w:rsidR="00027DA9" w:rsidRPr="005B2484" w:rsidRDefault="00027DA9"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3. Требования к условиям реализации  ООП ООО.</w:t>
      </w:r>
    </w:p>
    <w:p w:rsidR="000F7AD0" w:rsidRPr="005B2484" w:rsidRDefault="004346B0" w:rsidP="005B2484">
      <w:pPr>
        <w:spacing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 xml:space="preserve">Требования к условиям реализации ООП ООО предполагают создание материально-технических условий её реализации, что должно обеспечить возможность достижения обучающихся установленных стандартом </w:t>
      </w:r>
      <w:r w:rsidRPr="005B2484">
        <w:rPr>
          <w:rFonts w:ascii="Times New Roman" w:hAnsi="Times New Roman" w:cs="Times New Roman"/>
          <w:b/>
          <w:sz w:val="28"/>
          <w:szCs w:val="28"/>
        </w:rPr>
        <w:t xml:space="preserve">требований. </w:t>
      </w:r>
      <w:r w:rsidRPr="005B2484">
        <w:rPr>
          <w:rFonts w:ascii="Times New Roman" w:hAnsi="Times New Roman" w:cs="Times New Roman"/>
          <w:sz w:val="28"/>
          <w:szCs w:val="28"/>
        </w:rPr>
        <w:t xml:space="preserve">Образовательное учреждение должно иметь участок (территорию) с необходимым набором </w:t>
      </w:r>
      <w:r w:rsidRPr="005B2484">
        <w:rPr>
          <w:rFonts w:ascii="Times New Roman" w:hAnsi="Times New Roman" w:cs="Times New Roman"/>
          <w:b/>
          <w:sz w:val="28"/>
          <w:szCs w:val="28"/>
        </w:rPr>
        <w:t>оборудованных зон.</w:t>
      </w:r>
      <w:r w:rsidRPr="005B2484">
        <w:rPr>
          <w:rFonts w:ascii="Times New Roman" w:hAnsi="Times New Roman" w:cs="Times New Roman"/>
          <w:sz w:val="28"/>
          <w:szCs w:val="28"/>
        </w:rPr>
        <w:t xml:space="preserve"> Это должно обеспечить</w:t>
      </w:r>
      <w:r w:rsidR="000F7AD0" w:rsidRPr="005B2484">
        <w:rPr>
          <w:rFonts w:ascii="Times New Roman" w:hAnsi="Times New Roman" w:cs="Times New Roman"/>
          <w:sz w:val="28"/>
          <w:szCs w:val="28"/>
        </w:rPr>
        <w:t>:</w:t>
      </w:r>
    </w:p>
    <w:p w:rsidR="00027DA9" w:rsidRPr="005B2484" w:rsidRDefault="000F7AD0" w:rsidP="005B2484">
      <w:pPr>
        <w:spacing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w:t>
      </w:r>
      <w:r w:rsidR="004346B0" w:rsidRPr="005B2484">
        <w:rPr>
          <w:rFonts w:ascii="Times New Roman" w:hAnsi="Times New Roman" w:cs="Times New Roman"/>
          <w:sz w:val="28"/>
          <w:szCs w:val="28"/>
        </w:rPr>
        <w:t xml:space="preserve"> возможность формирования личного опыта применения </w:t>
      </w:r>
      <w:proofErr w:type="spellStart"/>
      <w:proofErr w:type="gramStart"/>
      <w:r w:rsidR="004346B0" w:rsidRPr="005B2484">
        <w:rPr>
          <w:rFonts w:ascii="Times New Roman" w:hAnsi="Times New Roman" w:cs="Times New Roman"/>
          <w:sz w:val="28"/>
          <w:szCs w:val="28"/>
        </w:rPr>
        <w:t>применения</w:t>
      </w:r>
      <w:proofErr w:type="spellEnd"/>
      <w:proofErr w:type="gramEnd"/>
      <w:r w:rsidR="004346B0" w:rsidRPr="005B2484">
        <w:rPr>
          <w:rFonts w:ascii="Times New Roman" w:hAnsi="Times New Roman" w:cs="Times New Roman"/>
          <w:sz w:val="28"/>
          <w:szCs w:val="28"/>
        </w:rPr>
        <w:t xml:space="preserve"> УУД в экологически ориентированной социальной деятельности, развития экологического мы</w:t>
      </w:r>
      <w:r w:rsidRPr="005B2484">
        <w:rPr>
          <w:rFonts w:ascii="Times New Roman" w:hAnsi="Times New Roman" w:cs="Times New Roman"/>
          <w:sz w:val="28"/>
          <w:szCs w:val="28"/>
        </w:rPr>
        <w:t>шления и экологической культуры;</w:t>
      </w:r>
    </w:p>
    <w:p w:rsidR="000F7AD0" w:rsidRPr="005B2484" w:rsidRDefault="000F7AD0" w:rsidP="005B2484">
      <w:pPr>
        <w:spacing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 xml:space="preserve">- включение </w:t>
      </w:r>
      <w:proofErr w:type="gramStart"/>
      <w:r w:rsidRPr="005B2484">
        <w:rPr>
          <w:rFonts w:ascii="Times New Roman" w:hAnsi="Times New Roman" w:cs="Times New Roman"/>
          <w:sz w:val="28"/>
          <w:szCs w:val="28"/>
        </w:rPr>
        <w:t>обучающихся</w:t>
      </w:r>
      <w:proofErr w:type="gramEnd"/>
      <w:r w:rsidRPr="005B2484">
        <w:rPr>
          <w:rFonts w:ascii="Times New Roman" w:hAnsi="Times New Roman" w:cs="Times New Roman"/>
          <w:sz w:val="28"/>
          <w:szCs w:val="28"/>
        </w:rPr>
        <w:t xml:space="preserve"> в проектную   и учебно-исследовательскую деятельность;</w:t>
      </w:r>
    </w:p>
    <w:p w:rsidR="000F7AD0" w:rsidRPr="005B2484" w:rsidRDefault="000F7AD0" w:rsidP="005B2484">
      <w:pPr>
        <w:spacing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-наблюдения, наглядное представление и анализ данных;</w:t>
      </w:r>
    </w:p>
    <w:p w:rsidR="000F7AD0" w:rsidRPr="005B2484" w:rsidRDefault="000F7AD0" w:rsidP="005B2484">
      <w:pPr>
        <w:spacing w:line="240" w:lineRule="auto"/>
        <w:ind w:firstLine="567"/>
        <w:rPr>
          <w:rFonts w:ascii="Times New Roman" w:hAnsi="Times New Roman" w:cs="Times New Roman"/>
          <w:sz w:val="28"/>
          <w:szCs w:val="28"/>
        </w:rPr>
      </w:pPr>
      <w:r w:rsidRPr="005B2484">
        <w:rPr>
          <w:rFonts w:ascii="Times New Roman" w:hAnsi="Times New Roman" w:cs="Times New Roman"/>
          <w:sz w:val="28"/>
          <w:szCs w:val="28"/>
        </w:rPr>
        <w:t>-организация своей индивидуальной и групповой деятельности.</w:t>
      </w:r>
    </w:p>
    <w:p w:rsidR="000F7AD0" w:rsidRPr="005B2484" w:rsidRDefault="000F7AD0" w:rsidP="005B2484">
      <w:pPr>
        <w:spacing w:line="240" w:lineRule="auto"/>
        <w:ind w:firstLine="567"/>
        <w:rPr>
          <w:rFonts w:ascii="Times New Roman" w:hAnsi="Times New Roman" w:cs="Times New Roman"/>
          <w:sz w:val="28"/>
          <w:szCs w:val="28"/>
        </w:rPr>
      </w:pPr>
    </w:p>
    <w:p w:rsidR="00F107FD" w:rsidRPr="005B2484" w:rsidRDefault="00F107FD" w:rsidP="005B2484">
      <w:pPr>
        <w:spacing w:line="240" w:lineRule="auto"/>
        <w:rPr>
          <w:rFonts w:ascii="Times New Roman" w:hAnsi="Times New Roman" w:cs="Times New Roman"/>
          <w:b/>
          <w:sz w:val="28"/>
          <w:szCs w:val="28"/>
        </w:rPr>
      </w:pPr>
      <w:r w:rsidRPr="005B2484">
        <w:rPr>
          <w:rFonts w:ascii="Times New Roman" w:hAnsi="Times New Roman" w:cs="Times New Roman"/>
          <w:b/>
          <w:sz w:val="28"/>
          <w:szCs w:val="28"/>
          <w:lang w:val="en-US"/>
        </w:rPr>
        <w:t>II</w:t>
      </w:r>
      <w:r w:rsidRPr="005B2484">
        <w:rPr>
          <w:rFonts w:ascii="Times New Roman" w:hAnsi="Times New Roman" w:cs="Times New Roman"/>
          <w:b/>
          <w:sz w:val="28"/>
          <w:szCs w:val="28"/>
        </w:rPr>
        <w:t>. Практическая часть.</w:t>
      </w:r>
    </w:p>
    <w:p w:rsidR="00F107FD" w:rsidRPr="005B2484" w:rsidRDefault="00F107FD"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 xml:space="preserve">1. Сравнение задач, решаемых пришкольными участками, согласно требованиям </w:t>
      </w:r>
      <w:proofErr w:type="spellStart"/>
      <w:r w:rsidRPr="005B2484">
        <w:rPr>
          <w:rFonts w:ascii="Times New Roman" w:hAnsi="Times New Roman" w:cs="Times New Roman"/>
          <w:b/>
          <w:i/>
          <w:sz w:val="28"/>
          <w:szCs w:val="28"/>
        </w:rPr>
        <w:t>ГОСов</w:t>
      </w:r>
      <w:proofErr w:type="spellEnd"/>
      <w:r w:rsidRPr="005B2484">
        <w:rPr>
          <w:rFonts w:ascii="Times New Roman" w:hAnsi="Times New Roman" w:cs="Times New Roman"/>
          <w:b/>
          <w:i/>
          <w:sz w:val="28"/>
          <w:szCs w:val="28"/>
        </w:rPr>
        <w:t xml:space="preserve">  </w:t>
      </w:r>
      <w:proofErr w:type="spellStart"/>
      <w:r w:rsidRPr="005B2484">
        <w:rPr>
          <w:rFonts w:ascii="Times New Roman" w:hAnsi="Times New Roman" w:cs="Times New Roman"/>
          <w:b/>
          <w:i/>
          <w:sz w:val="28"/>
          <w:szCs w:val="28"/>
        </w:rPr>
        <w:t>ФГОСов</w:t>
      </w:r>
      <w:proofErr w:type="spellEnd"/>
      <w:r w:rsidRPr="005B2484">
        <w:rPr>
          <w:rFonts w:ascii="Times New Roman" w:hAnsi="Times New Roman" w:cs="Times New Roman"/>
          <w:b/>
          <w:i/>
          <w:sz w:val="28"/>
          <w:szCs w:val="28"/>
        </w:rPr>
        <w:t>.</w:t>
      </w:r>
    </w:p>
    <w:p w:rsidR="00F107FD" w:rsidRPr="005B2484" w:rsidRDefault="00F107FD" w:rsidP="005B2484">
      <w:pPr>
        <w:spacing w:line="240" w:lineRule="auto"/>
        <w:rPr>
          <w:rFonts w:ascii="Times New Roman" w:hAnsi="Times New Roman" w:cs="Times New Roman"/>
          <w:sz w:val="28"/>
          <w:szCs w:val="28"/>
        </w:rPr>
      </w:pPr>
    </w:p>
    <w:tbl>
      <w:tblPr>
        <w:tblStyle w:val="a4"/>
        <w:tblW w:w="0" w:type="auto"/>
        <w:tblLook w:val="04A0"/>
      </w:tblPr>
      <w:tblGrid>
        <w:gridCol w:w="3190"/>
        <w:gridCol w:w="3190"/>
        <w:gridCol w:w="3191"/>
      </w:tblGrid>
      <w:tr w:rsidR="00F107FD" w:rsidRPr="005B2484" w:rsidTr="00F107FD">
        <w:tc>
          <w:tcPr>
            <w:tcW w:w="3190" w:type="dxa"/>
          </w:tcPr>
          <w:p w:rsidR="00F107FD" w:rsidRPr="005B2484" w:rsidRDefault="00F107FD" w:rsidP="005B2484">
            <w:pPr>
              <w:jc w:val="center"/>
              <w:rPr>
                <w:rFonts w:ascii="Times New Roman" w:hAnsi="Times New Roman" w:cs="Times New Roman"/>
                <w:b/>
                <w:sz w:val="28"/>
                <w:szCs w:val="28"/>
              </w:rPr>
            </w:pPr>
            <w:r w:rsidRPr="005B2484">
              <w:rPr>
                <w:rFonts w:ascii="Times New Roman" w:hAnsi="Times New Roman" w:cs="Times New Roman"/>
                <w:b/>
                <w:sz w:val="28"/>
                <w:szCs w:val="28"/>
              </w:rPr>
              <w:t>критерии</w:t>
            </w:r>
          </w:p>
        </w:tc>
        <w:tc>
          <w:tcPr>
            <w:tcW w:w="3190" w:type="dxa"/>
          </w:tcPr>
          <w:p w:rsidR="00F107FD" w:rsidRPr="005B2484" w:rsidRDefault="00F107FD" w:rsidP="005B2484">
            <w:pPr>
              <w:jc w:val="center"/>
              <w:rPr>
                <w:rFonts w:ascii="Times New Roman" w:hAnsi="Times New Roman" w:cs="Times New Roman"/>
                <w:b/>
                <w:sz w:val="28"/>
                <w:szCs w:val="28"/>
              </w:rPr>
            </w:pPr>
            <w:r w:rsidRPr="005B2484">
              <w:rPr>
                <w:rFonts w:ascii="Times New Roman" w:hAnsi="Times New Roman" w:cs="Times New Roman"/>
                <w:b/>
                <w:sz w:val="28"/>
                <w:szCs w:val="28"/>
              </w:rPr>
              <w:t>ГОС</w:t>
            </w:r>
          </w:p>
        </w:tc>
        <w:tc>
          <w:tcPr>
            <w:tcW w:w="3191" w:type="dxa"/>
          </w:tcPr>
          <w:p w:rsidR="00F107FD" w:rsidRPr="005B2484" w:rsidRDefault="00F107FD" w:rsidP="005B2484">
            <w:pPr>
              <w:jc w:val="center"/>
              <w:rPr>
                <w:rFonts w:ascii="Times New Roman" w:hAnsi="Times New Roman" w:cs="Times New Roman"/>
                <w:b/>
                <w:sz w:val="28"/>
                <w:szCs w:val="28"/>
              </w:rPr>
            </w:pPr>
            <w:r w:rsidRPr="005B2484">
              <w:rPr>
                <w:rFonts w:ascii="Times New Roman" w:hAnsi="Times New Roman" w:cs="Times New Roman"/>
                <w:b/>
                <w:sz w:val="28"/>
                <w:szCs w:val="28"/>
              </w:rPr>
              <w:t>ФГОС</w:t>
            </w:r>
          </w:p>
        </w:tc>
      </w:tr>
      <w:tr w:rsidR="00F107FD" w:rsidRPr="005B2484" w:rsidTr="00F107FD">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парадигма</w:t>
            </w:r>
          </w:p>
        </w:tc>
        <w:tc>
          <w:tcPr>
            <w:tcW w:w="3190" w:type="dxa"/>
          </w:tcPr>
          <w:p w:rsidR="00F107FD" w:rsidRPr="005B2484" w:rsidRDefault="00F107FD" w:rsidP="005B2484">
            <w:pPr>
              <w:rPr>
                <w:rFonts w:ascii="Times New Roman" w:hAnsi="Times New Roman" w:cs="Times New Roman"/>
                <w:sz w:val="28"/>
                <w:szCs w:val="28"/>
              </w:rPr>
            </w:pPr>
            <w:proofErr w:type="spellStart"/>
            <w:r w:rsidRPr="005B2484">
              <w:rPr>
                <w:rFonts w:ascii="Times New Roman" w:hAnsi="Times New Roman" w:cs="Times New Roman"/>
                <w:sz w:val="28"/>
                <w:szCs w:val="28"/>
              </w:rPr>
              <w:t>компетентностная</w:t>
            </w:r>
            <w:proofErr w:type="spellEnd"/>
          </w:p>
        </w:tc>
        <w:tc>
          <w:tcPr>
            <w:tcW w:w="3191" w:type="dxa"/>
          </w:tcPr>
          <w:p w:rsidR="00F107FD" w:rsidRPr="005B2484" w:rsidRDefault="00F107FD" w:rsidP="005B2484">
            <w:pPr>
              <w:rPr>
                <w:rFonts w:ascii="Times New Roman" w:hAnsi="Times New Roman" w:cs="Times New Roman"/>
                <w:sz w:val="28"/>
                <w:szCs w:val="28"/>
              </w:rPr>
            </w:pPr>
            <w:proofErr w:type="spellStart"/>
            <w:r w:rsidRPr="005B2484">
              <w:rPr>
                <w:rFonts w:ascii="Times New Roman" w:hAnsi="Times New Roman" w:cs="Times New Roman"/>
                <w:sz w:val="28"/>
                <w:szCs w:val="28"/>
              </w:rPr>
              <w:t>деятельностная</w:t>
            </w:r>
            <w:proofErr w:type="spellEnd"/>
          </w:p>
        </w:tc>
      </w:tr>
      <w:tr w:rsidR="00F107FD" w:rsidRPr="005B2484" w:rsidTr="00F107FD">
        <w:tc>
          <w:tcPr>
            <w:tcW w:w="3190" w:type="dxa"/>
          </w:tcPr>
          <w:p w:rsidR="00F107FD" w:rsidRPr="005B2484" w:rsidRDefault="0013074C" w:rsidP="005B2484">
            <w:pPr>
              <w:rPr>
                <w:rFonts w:ascii="Times New Roman" w:hAnsi="Times New Roman" w:cs="Times New Roman"/>
                <w:sz w:val="28"/>
                <w:szCs w:val="28"/>
              </w:rPr>
            </w:pPr>
            <w:r w:rsidRPr="005B2484">
              <w:rPr>
                <w:rFonts w:ascii="Times New Roman" w:hAnsi="Times New Roman" w:cs="Times New Roman"/>
                <w:sz w:val="28"/>
                <w:szCs w:val="28"/>
              </w:rPr>
              <w:t>Ц</w:t>
            </w:r>
            <w:r w:rsidR="00F107FD" w:rsidRPr="005B2484">
              <w:rPr>
                <w:rFonts w:ascii="Times New Roman" w:hAnsi="Times New Roman" w:cs="Times New Roman"/>
                <w:sz w:val="28"/>
                <w:szCs w:val="28"/>
              </w:rPr>
              <w:t>ель</w:t>
            </w:r>
            <w:r w:rsidRPr="005B2484">
              <w:rPr>
                <w:rFonts w:ascii="Times New Roman" w:hAnsi="Times New Roman" w:cs="Times New Roman"/>
                <w:sz w:val="28"/>
                <w:szCs w:val="28"/>
              </w:rPr>
              <w:t xml:space="preserve"> обучения</w:t>
            </w:r>
          </w:p>
        </w:tc>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 xml:space="preserve">развитие всесторонней (индивидуальной) личности на основе приобретенных знаний </w:t>
            </w:r>
          </w:p>
        </w:tc>
        <w:tc>
          <w:tcPr>
            <w:tcW w:w="3191"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Развитие личности, способной к саморазвитию и самообразованию – социализация личности</w:t>
            </w:r>
          </w:p>
        </w:tc>
      </w:tr>
      <w:tr w:rsidR="00F107FD" w:rsidRPr="005B2484" w:rsidTr="00F107FD">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Деятельность учителя</w:t>
            </w:r>
          </w:p>
        </w:tc>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Сообщение необходимой учебной информации</w:t>
            </w:r>
          </w:p>
        </w:tc>
        <w:tc>
          <w:tcPr>
            <w:tcW w:w="3191"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Создание информационной среды</w:t>
            </w:r>
          </w:p>
        </w:tc>
      </w:tr>
      <w:tr w:rsidR="00F107FD" w:rsidRPr="005B2484" w:rsidTr="00F107FD">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 xml:space="preserve">Деятельность учащихся </w:t>
            </w:r>
          </w:p>
        </w:tc>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Овладение содержанием предметов</w:t>
            </w:r>
          </w:p>
        </w:tc>
        <w:tc>
          <w:tcPr>
            <w:tcW w:w="3191"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Добывание знаний и ориентация в социуме.</w:t>
            </w:r>
          </w:p>
        </w:tc>
      </w:tr>
      <w:tr w:rsidR="00F107FD" w:rsidRPr="005B2484" w:rsidTr="00F107FD">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Требование к результатам</w:t>
            </w:r>
          </w:p>
        </w:tc>
        <w:tc>
          <w:tcPr>
            <w:tcW w:w="3190" w:type="dxa"/>
          </w:tcPr>
          <w:p w:rsidR="00F107FD" w:rsidRPr="005B2484" w:rsidRDefault="00F107FD" w:rsidP="005B2484">
            <w:pPr>
              <w:rPr>
                <w:rFonts w:ascii="Times New Roman" w:hAnsi="Times New Roman" w:cs="Times New Roman"/>
                <w:sz w:val="28"/>
                <w:szCs w:val="28"/>
              </w:rPr>
            </w:pPr>
            <w:r w:rsidRPr="005B2484">
              <w:rPr>
                <w:rFonts w:ascii="Times New Roman" w:hAnsi="Times New Roman" w:cs="Times New Roman"/>
                <w:sz w:val="28"/>
                <w:szCs w:val="28"/>
              </w:rPr>
              <w:t>Знание предмета</w:t>
            </w:r>
          </w:p>
        </w:tc>
        <w:tc>
          <w:tcPr>
            <w:tcW w:w="3191" w:type="dxa"/>
          </w:tcPr>
          <w:p w:rsidR="00F107FD" w:rsidRPr="005B2484" w:rsidRDefault="00F107FD" w:rsidP="005B2484">
            <w:pPr>
              <w:rPr>
                <w:rFonts w:ascii="Times New Roman" w:hAnsi="Times New Roman" w:cs="Times New Roman"/>
                <w:sz w:val="28"/>
                <w:szCs w:val="28"/>
              </w:rPr>
            </w:pPr>
            <w:proofErr w:type="spellStart"/>
            <w:r w:rsidRPr="005B2484">
              <w:rPr>
                <w:rFonts w:ascii="Times New Roman" w:hAnsi="Times New Roman" w:cs="Times New Roman"/>
                <w:sz w:val="28"/>
                <w:szCs w:val="28"/>
              </w:rPr>
              <w:t>Метапредметные</w:t>
            </w:r>
            <w:proofErr w:type="spellEnd"/>
            <w:r w:rsidRPr="005B2484">
              <w:rPr>
                <w:rFonts w:ascii="Times New Roman" w:hAnsi="Times New Roman" w:cs="Times New Roman"/>
                <w:sz w:val="28"/>
                <w:szCs w:val="28"/>
              </w:rPr>
              <w:t xml:space="preserve">, личностные, </w:t>
            </w:r>
            <w:r w:rsidR="0013074C" w:rsidRPr="005B2484">
              <w:rPr>
                <w:rFonts w:ascii="Times New Roman" w:hAnsi="Times New Roman" w:cs="Times New Roman"/>
                <w:sz w:val="28"/>
                <w:szCs w:val="28"/>
              </w:rPr>
              <w:t>предметные знания</w:t>
            </w:r>
          </w:p>
        </w:tc>
      </w:tr>
      <w:tr w:rsidR="00F107FD" w:rsidRPr="005B2484" w:rsidTr="00F107FD">
        <w:tc>
          <w:tcPr>
            <w:tcW w:w="3190" w:type="dxa"/>
          </w:tcPr>
          <w:p w:rsidR="00F107FD" w:rsidRPr="005B2484" w:rsidRDefault="0013074C" w:rsidP="005B2484">
            <w:pPr>
              <w:rPr>
                <w:rFonts w:ascii="Times New Roman" w:hAnsi="Times New Roman" w:cs="Times New Roman"/>
                <w:sz w:val="28"/>
                <w:szCs w:val="28"/>
              </w:rPr>
            </w:pPr>
            <w:r w:rsidRPr="005B2484">
              <w:rPr>
                <w:rFonts w:ascii="Times New Roman" w:hAnsi="Times New Roman" w:cs="Times New Roman"/>
                <w:sz w:val="28"/>
                <w:szCs w:val="28"/>
              </w:rPr>
              <w:t>Средства достижения</w:t>
            </w:r>
          </w:p>
        </w:tc>
        <w:tc>
          <w:tcPr>
            <w:tcW w:w="3190" w:type="dxa"/>
          </w:tcPr>
          <w:p w:rsidR="00F107FD" w:rsidRPr="005B2484" w:rsidRDefault="0013074C" w:rsidP="005B2484">
            <w:pPr>
              <w:rPr>
                <w:rFonts w:ascii="Times New Roman" w:hAnsi="Times New Roman" w:cs="Times New Roman"/>
                <w:sz w:val="28"/>
                <w:szCs w:val="28"/>
              </w:rPr>
            </w:pPr>
            <w:r w:rsidRPr="005B2484">
              <w:rPr>
                <w:rFonts w:ascii="Times New Roman" w:hAnsi="Times New Roman" w:cs="Times New Roman"/>
                <w:sz w:val="28"/>
                <w:szCs w:val="28"/>
              </w:rPr>
              <w:t>ЗУН</w:t>
            </w:r>
          </w:p>
        </w:tc>
        <w:tc>
          <w:tcPr>
            <w:tcW w:w="3191" w:type="dxa"/>
          </w:tcPr>
          <w:p w:rsidR="00F107FD" w:rsidRPr="005B2484" w:rsidRDefault="0013074C" w:rsidP="005B2484">
            <w:pPr>
              <w:rPr>
                <w:rFonts w:ascii="Times New Roman" w:hAnsi="Times New Roman" w:cs="Times New Roman"/>
                <w:sz w:val="28"/>
                <w:szCs w:val="28"/>
              </w:rPr>
            </w:pPr>
            <w:r w:rsidRPr="005B2484">
              <w:rPr>
                <w:rFonts w:ascii="Times New Roman" w:hAnsi="Times New Roman" w:cs="Times New Roman"/>
                <w:sz w:val="28"/>
                <w:szCs w:val="28"/>
              </w:rPr>
              <w:t>УУД</w:t>
            </w:r>
          </w:p>
        </w:tc>
      </w:tr>
    </w:tbl>
    <w:p w:rsidR="0013074C" w:rsidRPr="005B2484" w:rsidRDefault="0013074C" w:rsidP="005B2484">
      <w:pPr>
        <w:spacing w:line="240" w:lineRule="auto"/>
        <w:rPr>
          <w:rFonts w:ascii="Times New Roman" w:hAnsi="Times New Roman" w:cs="Times New Roman"/>
          <w:sz w:val="28"/>
          <w:szCs w:val="28"/>
        </w:rPr>
      </w:pPr>
    </w:p>
    <w:p w:rsidR="0013074C" w:rsidRPr="005B2484" w:rsidRDefault="0013074C"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2.  Всестороннее использование всех участников образовательного процесса -  пользователей стандарта (мониторинг)</w:t>
      </w:r>
    </w:p>
    <w:p w:rsidR="00F07763" w:rsidRPr="005B2484" w:rsidRDefault="00F07763"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Результат мониторинга, проведенного в ноябре-декабре 2013 года</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Было опрошено 212</w:t>
      </w:r>
      <w:r w:rsidRPr="00F07763">
        <w:rPr>
          <w:rFonts w:ascii="Times New Roman" w:eastAsia="Times New Roman" w:hAnsi="Times New Roman" w:cs="Times New Roman"/>
          <w:sz w:val="28"/>
          <w:szCs w:val="28"/>
          <w:lang w:eastAsia="ru-RU"/>
        </w:rPr>
        <w:t xml:space="preserve"> обучающихся</w:t>
      </w:r>
      <w:proofErr w:type="gramStart"/>
      <w:r w:rsidRPr="00F07763">
        <w:rPr>
          <w:rFonts w:ascii="Times New Roman" w:eastAsia="Times New Roman" w:hAnsi="Times New Roman" w:cs="Times New Roman"/>
          <w:sz w:val="28"/>
          <w:szCs w:val="28"/>
          <w:lang w:eastAsia="ru-RU"/>
        </w:rPr>
        <w:t xml:space="preserve"> </w:t>
      </w:r>
      <w:r w:rsidRPr="005B2484">
        <w:rPr>
          <w:rFonts w:ascii="Times New Roman" w:eastAsia="Times New Roman" w:hAnsi="Times New Roman" w:cs="Times New Roman"/>
          <w:sz w:val="28"/>
          <w:szCs w:val="28"/>
          <w:lang w:eastAsia="ru-RU"/>
        </w:rPr>
        <w:t>.</w:t>
      </w:r>
      <w:proofErr w:type="gramEnd"/>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Они ответили на следующие вопросы: </w:t>
      </w:r>
    </w:p>
    <w:p w:rsidR="00F07763" w:rsidRPr="00F07763" w:rsidRDefault="00F07763" w:rsidP="005B2484">
      <w:pPr>
        <w:numPr>
          <w:ilvl w:val="0"/>
          <w:numId w:val="1"/>
        </w:numPr>
        <w:spacing w:before="100" w:beforeAutospacing="1" w:after="100" w:afterAutospacing="1" w:line="240" w:lineRule="auto"/>
        <w:ind w:left="375"/>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Нужен ли школе участок с цветами, деревьями и различными сооружениями? </w:t>
      </w:r>
    </w:p>
    <w:p w:rsidR="00F07763" w:rsidRPr="00F07763" w:rsidRDefault="00F07763" w:rsidP="005B2484">
      <w:pPr>
        <w:numPr>
          <w:ilvl w:val="0"/>
          <w:numId w:val="1"/>
        </w:numPr>
        <w:spacing w:before="100" w:beforeAutospacing="1" w:after="100" w:afterAutospacing="1" w:line="240" w:lineRule="auto"/>
        <w:ind w:left="375"/>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Все ли устраивает Вас на пришкольном участке? </w:t>
      </w:r>
    </w:p>
    <w:p w:rsidR="00F07763" w:rsidRPr="00F07763" w:rsidRDefault="00F07763" w:rsidP="005B2484">
      <w:pPr>
        <w:numPr>
          <w:ilvl w:val="0"/>
          <w:numId w:val="1"/>
        </w:numPr>
        <w:spacing w:before="100" w:beforeAutospacing="1" w:after="100" w:afterAutospacing="1" w:line="240" w:lineRule="auto"/>
        <w:ind w:left="375"/>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Что хотелось бы изменить? </w:t>
      </w:r>
    </w:p>
    <w:p w:rsidR="00F07763" w:rsidRPr="00F07763" w:rsidRDefault="00F07763" w:rsidP="005B2484">
      <w:pPr>
        <w:numPr>
          <w:ilvl w:val="0"/>
          <w:numId w:val="1"/>
        </w:numPr>
        <w:spacing w:before="100" w:beforeAutospacing="1" w:after="100" w:afterAutospacing="1" w:line="240" w:lineRule="auto"/>
        <w:ind w:left="375"/>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Чего не хватает на нашем участке? </w:t>
      </w:r>
    </w:p>
    <w:p w:rsidR="00F07763" w:rsidRPr="00F07763" w:rsidRDefault="00F07763" w:rsidP="005B2484">
      <w:pPr>
        <w:numPr>
          <w:ilvl w:val="0"/>
          <w:numId w:val="1"/>
        </w:numPr>
        <w:spacing w:before="100" w:beforeAutospacing="1" w:after="100" w:afterAutospacing="1" w:line="240" w:lineRule="auto"/>
        <w:ind w:left="375"/>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Кто должен заниматься работой по озеленению участка? </w:t>
      </w:r>
    </w:p>
    <w:p w:rsidR="00F07763" w:rsidRPr="00F07763" w:rsidRDefault="00F07763" w:rsidP="005B2484">
      <w:pPr>
        <w:spacing w:line="240" w:lineRule="auto"/>
        <w:jc w:val="center"/>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w:t>
      </w:r>
      <w:r w:rsidRPr="00F07763">
        <w:rPr>
          <w:rFonts w:ascii="Times New Roman" w:eastAsia="Times New Roman" w:hAnsi="Times New Roman" w:cs="Times New Roman"/>
          <w:sz w:val="28"/>
          <w:szCs w:val="28"/>
          <w:lang w:eastAsia="ru-RU"/>
        </w:rPr>
        <w:t xml:space="preserve">Результаты опроса </w:t>
      </w:r>
      <w:proofErr w:type="gramStart"/>
      <w:r w:rsidRPr="00F07763">
        <w:rPr>
          <w:rFonts w:ascii="Times New Roman" w:eastAsia="Times New Roman" w:hAnsi="Times New Roman" w:cs="Times New Roman"/>
          <w:sz w:val="28"/>
          <w:szCs w:val="28"/>
          <w:lang w:eastAsia="ru-RU"/>
        </w:rPr>
        <w:t>обучающихся</w:t>
      </w:r>
      <w:proofErr w:type="gramEnd"/>
      <w:r w:rsidRPr="00F07763">
        <w:rPr>
          <w:rFonts w:ascii="Times New Roman" w:eastAsia="Times New Roman" w:hAnsi="Times New Roman" w:cs="Times New Roman"/>
          <w:sz w:val="28"/>
          <w:szCs w:val="28"/>
          <w:lang w:eastAsia="ru-RU"/>
        </w:rPr>
        <w:t>.</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1. Нужен ли школе участок с цветами, деревьями и различными сооружениями? </w:t>
      </w:r>
    </w:p>
    <w:p w:rsidR="00F07763" w:rsidRPr="00F07763" w:rsidRDefault="00F07763" w:rsidP="005B2484">
      <w:pPr>
        <w:spacing w:after="120" w:line="240" w:lineRule="auto"/>
        <w:rPr>
          <w:rFonts w:ascii="Times New Roman" w:eastAsia="Times New Roman" w:hAnsi="Times New Roman" w:cs="Times New Roman"/>
          <w:b/>
          <w:bCs/>
          <w:sz w:val="28"/>
          <w:szCs w:val="28"/>
          <w:lang w:eastAsia="ru-RU"/>
        </w:rPr>
      </w:pPr>
      <w:r w:rsidRPr="005B2484">
        <w:rPr>
          <w:rFonts w:ascii="Times New Roman" w:eastAsia="Times New Roman" w:hAnsi="Times New Roman" w:cs="Times New Roman"/>
          <w:sz w:val="28"/>
          <w:szCs w:val="28"/>
          <w:lang w:eastAsia="ru-RU"/>
        </w:rPr>
        <w:t>На данный вопрос все 212</w:t>
      </w:r>
      <w:r w:rsidRPr="00F07763">
        <w:rPr>
          <w:rFonts w:ascii="Times New Roman" w:eastAsia="Times New Roman" w:hAnsi="Times New Roman" w:cs="Times New Roman"/>
          <w:sz w:val="28"/>
          <w:szCs w:val="28"/>
          <w:lang w:eastAsia="ru-RU"/>
        </w:rPr>
        <w:t xml:space="preserve"> человек - 100% ответили - </w:t>
      </w:r>
      <w:r w:rsidRPr="00F07763">
        <w:rPr>
          <w:rFonts w:ascii="Times New Roman" w:eastAsia="Times New Roman" w:hAnsi="Times New Roman" w:cs="Times New Roman"/>
          <w:b/>
          <w:bCs/>
          <w:sz w:val="28"/>
          <w:szCs w:val="28"/>
          <w:lang w:eastAsia="ru-RU"/>
        </w:rPr>
        <w:t>да.</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2. Все ли устраивает Вас на пришкольном участке?</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На этот вопрос ответили:</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b/>
          <w:bCs/>
          <w:sz w:val="28"/>
          <w:szCs w:val="28"/>
          <w:lang w:eastAsia="ru-RU"/>
        </w:rPr>
        <w:t>Да</w:t>
      </w:r>
      <w:r w:rsidRPr="00F07763">
        <w:rPr>
          <w:rFonts w:ascii="Times New Roman" w:eastAsia="Times New Roman" w:hAnsi="Times New Roman" w:cs="Times New Roman"/>
          <w:sz w:val="28"/>
          <w:szCs w:val="28"/>
          <w:lang w:eastAsia="ru-RU"/>
        </w:rPr>
        <w:t xml:space="preserve"> - </w:t>
      </w:r>
      <w:r w:rsidRPr="005B2484">
        <w:rPr>
          <w:rFonts w:ascii="Times New Roman" w:eastAsia="Times New Roman" w:hAnsi="Times New Roman" w:cs="Times New Roman"/>
          <w:sz w:val="28"/>
          <w:szCs w:val="28"/>
          <w:lang w:eastAsia="ru-RU"/>
        </w:rPr>
        <w:t>16%</w:t>
      </w:r>
      <w:r w:rsidRPr="00F07763">
        <w:rPr>
          <w:rFonts w:ascii="Times New Roman" w:eastAsia="Times New Roman" w:hAnsi="Times New Roman" w:cs="Times New Roman"/>
          <w:sz w:val="28"/>
          <w:szCs w:val="28"/>
          <w:lang w:eastAsia="ru-RU"/>
        </w:rPr>
        <w:t>;</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b/>
          <w:bCs/>
          <w:sz w:val="28"/>
          <w:szCs w:val="28"/>
          <w:lang w:eastAsia="ru-RU"/>
        </w:rPr>
        <w:t xml:space="preserve">Нет </w:t>
      </w:r>
      <w:r w:rsidRPr="00F07763">
        <w:rPr>
          <w:rFonts w:ascii="Times New Roman" w:eastAsia="Times New Roman" w:hAnsi="Times New Roman" w:cs="Times New Roman"/>
          <w:sz w:val="28"/>
          <w:szCs w:val="28"/>
          <w:lang w:eastAsia="ru-RU"/>
        </w:rPr>
        <w:t xml:space="preserve">– </w:t>
      </w:r>
      <w:r w:rsidRPr="005B2484">
        <w:rPr>
          <w:rFonts w:ascii="Times New Roman" w:eastAsia="Times New Roman" w:hAnsi="Times New Roman" w:cs="Times New Roman"/>
          <w:sz w:val="28"/>
          <w:szCs w:val="28"/>
          <w:lang w:eastAsia="ru-RU"/>
        </w:rPr>
        <w:t>84%</w:t>
      </w:r>
      <w:r w:rsidRPr="00F07763">
        <w:rPr>
          <w:rFonts w:ascii="Times New Roman" w:eastAsia="Times New Roman" w:hAnsi="Times New Roman" w:cs="Times New Roman"/>
          <w:sz w:val="28"/>
          <w:szCs w:val="28"/>
          <w:lang w:eastAsia="ru-RU"/>
        </w:rPr>
        <w:t>.</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3. Что хотелось бы изменить?</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Внешний вид клумб и деревьев не устраивает –</w:t>
      </w:r>
      <w:r w:rsidRPr="005B2484">
        <w:rPr>
          <w:rFonts w:ascii="Times New Roman" w:eastAsia="Times New Roman" w:hAnsi="Times New Roman" w:cs="Times New Roman"/>
          <w:sz w:val="28"/>
          <w:szCs w:val="28"/>
          <w:lang w:eastAsia="ru-RU"/>
        </w:rPr>
        <w:t>83%</w:t>
      </w:r>
      <w:r w:rsidRPr="00F07763">
        <w:rPr>
          <w:rFonts w:ascii="Times New Roman" w:eastAsia="Times New Roman" w:hAnsi="Times New Roman" w:cs="Times New Roman"/>
          <w:sz w:val="28"/>
          <w:szCs w:val="28"/>
          <w:lang w:eastAsia="ru-RU"/>
        </w:rPr>
        <w:t>;</w:t>
      </w:r>
    </w:p>
    <w:p w:rsidR="00F07763" w:rsidRPr="005B2484"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Внешний вид клумб и деревьев устраивает – </w:t>
      </w:r>
      <w:r w:rsidRPr="005B2484">
        <w:rPr>
          <w:rFonts w:ascii="Times New Roman" w:eastAsia="Times New Roman" w:hAnsi="Times New Roman" w:cs="Times New Roman"/>
          <w:sz w:val="28"/>
          <w:szCs w:val="28"/>
          <w:lang w:eastAsia="ru-RU"/>
        </w:rPr>
        <w:t>27%</w:t>
      </w:r>
      <w:r w:rsidRPr="00F07763">
        <w:rPr>
          <w:rFonts w:ascii="Times New Roman" w:eastAsia="Times New Roman" w:hAnsi="Times New Roman" w:cs="Times New Roman"/>
          <w:sz w:val="28"/>
          <w:szCs w:val="28"/>
          <w:lang w:eastAsia="ru-RU"/>
        </w:rPr>
        <w:t>.</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F07763">
        <w:rPr>
          <w:rFonts w:ascii="Times New Roman" w:eastAsia="Times New Roman" w:hAnsi="Times New Roman" w:cs="Times New Roman"/>
          <w:sz w:val="28"/>
          <w:szCs w:val="28"/>
          <w:lang w:eastAsia="ru-RU"/>
        </w:rPr>
        <w:t xml:space="preserve">4. Чего не хватает на нашем участке? </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49%</w:t>
      </w:r>
      <w:r w:rsidRPr="00F07763">
        <w:rPr>
          <w:rFonts w:ascii="Times New Roman" w:eastAsia="Times New Roman" w:hAnsi="Times New Roman" w:cs="Times New Roman"/>
          <w:sz w:val="28"/>
          <w:szCs w:val="28"/>
          <w:lang w:eastAsia="ru-RU"/>
        </w:rPr>
        <w:t xml:space="preserve"> –</w:t>
      </w:r>
      <w:r w:rsidRPr="005B2484">
        <w:rPr>
          <w:rFonts w:ascii="Times New Roman" w:eastAsia="Times New Roman" w:hAnsi="Times New Roman" w:cs="Times New Roman"/>
          <w:sz w:val="28"/>
          <w:szCs w:val="28"/>
          <w:lang w:eastAsia="ru-RU"/>
        </w:rPr>
        <w:t xml:space="preserve"> считают необходимым построить беседку</w:t>
      </w:r>
      <w:r w:rsidRPr="00F07763">
        <w:rPr>
          <w:rFonts w:ascii="Times New Roman" w:eastAsia="Times New Roman" w:hAnsi="Times New Roman" w:cs="Times New Roman"/>
          <w:sz w:val="28"/>
          <w:szCs w:val="28"/>
          <w:lang w:eastAsia="ru-RU"/>
        </w:rPr>
        <w:t>;</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 xml:space="preserve"> 21%</w:t>
      </w:r>
      <w:r w:rsidRPr="00F07763">
        <w:rPr>
          <w:rFonts w:ascii="Times New Roman" w:eastAsia="Times New Roman" w:hAnsi="Times New Roman" w:cs="Times New Roman"/>
          <w:sz w:val="28"/>
          <w:szCs w:val="28"/>
          <w:lang w:eastAsia="ru-RU"/>
        </w:rPr>
        <w:t xml:space="preserve"> </w:t>
      </w:r>
      <w:r w:rsidRPr="005B2484">
        <w:rPr>
          <w:rFonts w:ascii="Times New Roman" w:eastAsia="Times New Roman" w:hAnsi="Times New Roman" w:cs="Times New Roman"/>
          <w:sz w:val="28"/>
          <w:szCs w:val="28"/>
          <w:lang w:eastAsia="ru-RU"/>
        </w:rPr>
        <w:t xml:space="preserve">- </w:t>
      </w:r>
      <w:r w:rsidRPr="00F07763">
        <w:rPr>
          <w:rFonts w:ascii="Times New Roman" w:eastAsia="Times New Roman" w:hAnsi="Times New Roman" w:cs="Times New Roman"/>
          <w:sz w:val="28"/>
          <w:szCs w:val="28"/>
          <w:lang w:eastAsia="ru-RU"/>
        </w:rPr>
        <w:t>считают необходимым устроить детскую площадку</w:t>
      </w:r>
      <w:proofErr w:type="gramStart"/>
      <w:r w:rsidRPr="005B2484">
        <w:rPr>
          <w:rFonts w:ascii="Times New Roman" w:eastAsia="Times New Roman" w:hAnsi="Times New Roman" w:cs="Times New Roman"/>
          <w:sz w:val="28"/>
          <w:szCs w:val="28"/>
          <w:lang w:eastAsia="ru-RU"/>
        </w:rPr>
        <w:t xml:space="preserve"> </w:t>
      </w:r>
      <w:r w:rsidRPr="00F07763">
        <w:rPr>
          <w:rFonts w:ascii="Times New Roman" w:eastAsia="Times New Roman" w:hAnsi="Times New Roman" w:cs="Times New Roman"/>
          <w:sz w:val="28"/>
          <w:szCs w:val="28"/>
          <w:lang w:eastAsia="ru-RU"/>
        </w:rPr>
        <w:t>;</w:t>
      </w:r>
      <w:proofErr w:type="gramEnd"/>
    </w:p>
    <w:p w:rsidR="00F07763" w:rsidRPr="005B2484"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 xml:space="preserve">30% </w:t>
      </w:r>
      <w:r w:rsidRPr="00F07763">
        <w:rPr>
          <w:rFonts w:ascii="Times New Roman" w:eastAsia="Times New Roman" w:hAnsi="Times New Roman" w:cs="Times New Roman"/>
          <w:sz w:val="28"/>
          <w:szCs w:val="28"/>
          <w:lang w:eastAsia="ru-RU"/>
        </w:rPr>
        <w:t>– считают, что школе необходима аллея славы выпускников.</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5</w:t>
      </w:r>
      <w:r w:rsidRPr="00F07763">
        <w:rPr>
          <w:rFonts w:ascii="Times New Roman" w:eastAsia="Times New Roman" w:hAnsi="Times New Roman" w:cs="Times New Roman"/>
          <w:sz w:val="28"/>
          <w:szCs w:val="28"/>
          <w:lang w:eastAsia="ru-RU"/>
        </w:rPr>
        <w:t>. Кто должен заниматься работой по озеленению участка?</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64%</w:t>
      </w:r>
      <w:r w:rsidRPr="00F07763">
        <w:rPr>
          <w:rFonts w:ascii="Times New Roman" w:eastAsia="Times New Roman" w:hAnsi="Times New Roman" w:cs="Times New Roman"/>
          <w:sz w:val="28"/>
          <w:szCs w:val="28"/>
          <w:lang w:eastAsia="ru-RU"/>
        </w:rPr>
        <w:t xml:space="preserve"> считают, что это работа учащихся и учителей;</w:t>
      </w:r>
    </w:p>
    <w:p w:rsidR="00F07763" w:rsidRPr="005B2484"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 xml:space="preserve">16% </w:t>
      </w:r>
      <w:r w:rsidRPr="00F07763">
        <w:rPr>
          <w:rFonts w:ascii="Times New Roman" w:eastAsia="Times New Roman" w:hAnsi="Times New Roman" w:cs="Times New Roman"/>
          <w:sz w:val="28"/>
          <w:szCs w:val="28"/>
          <w:lang w:eastAsia="ru-RU"/>
        </w:rPr>
        <w:t xml:space="preserve">считают, что озеленением должны заниматься профессионалы. </w:t>
      </w:r>
    </w:p>
    <w:p w:rsidR="00F07763" w:rsidRPr="00F07763" w:rsidRDefault="00F07763" w:rsidP="005B2484">
      <w:pPr>
        <w:spacing w:after="120" w:line="240" w:lineRule="auto"/>
        <w:rPr>
          <w:rFonts w:ascii="Times New Roman" w:eastAsia="Times New Roman" w:hAnsi="Times New Roman" w:cs="Times New Roman"/>
          <w:sz w:val="28"/>
          <w:szCs w:val="28"/>
          <w:lang w:eastAsia="ru-RU"/>
        </w:rPr>
      </w:pPr>
      <w:r w:rsidRPr="005B2484">
        <w:rPr>
          <w:rFonts w:ascii="Times New Roman" w:eastAsia="Times New Roman" w:hAnsi="Times New Roman" w:cs="Times New Roman"/>
          <w:sz w:val="28"/>
          <w:szCs w:val="28"/>
          <w:lang w:eastAsia="ru-RU"/>
        </w:rPr>
        <w:t>20% считают возможным привлечение родителей.</w:t>
      </w:r>
    </w:p>
    <w:p w:rsidR="00027DA9" w:rsidRPr="005B2484" w:rsidRDefault="00027DA9" w:rsidP="005B2484">
      <w:pPr>
        <w:spacing w:after="0" w:line="240" w:lineRule="auto"/>
        <w:ind w:firstLine="567"/>
        <w:rPr>
          <w:rFonts w:ascii="Times New Roman" w:hAnsi="Times New Roman" w:cs="Times New Roman"/>
          <w:sz w:val="28"/>
          <w:szCs w:val="28"/>
        </w:rPr>
      </w:pPr>
    </w:p>
    <w:p w:rsidR="00F07763" w:rsidRPr="005B2484" w:rsidRDefault="00F07763"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3. Состояние пришкольного участка на 2013-2014 учебный год.</w:t>
      </w:r>
    </w:p>
    <w:p w:rsidR="00F07763" w:rsidRPr="005B2484" w:rsidRDefault="00F07763" w:rsidP="005B2484">
      <w:pPr>
        <w:pStyle w:val="a3"/>
        <w:jc w:val="center"/>
        <w:rPr>
          <w:color w:val="333333"/>
          <w:sz w:val="28"/>
          <w:szCs w:val="28"/>
        </w:rPr>
      </w:pPr>
      <w:r w:rsidRPr="005B2484">
        <w:rPr>
          <w:b/>
          <w:bCs/>
          <w:color w:val="333333"/>
          <w:sz w:val="28"/>
          <w:szCs w:val="28"/>
        </w:rPr>
        <w:t>Состояние пришкольного участка М</w:t>
      </w:r>
      <w:r w:rsidR="004121BB" w:rsidRPr="005B2484">
        <w:rPr>
          <w:b/>
          <w:bCs/>
          <w:color w:val="333333"/>
          <w:sz w:val="28"/>
          <w:szCs w:val="28"/>
        </w:rPr>
        <w:t>Б</w:t>
      </w:r>
      <w:r w:rsidRPr="005B2484">
        <w:rPr>
          <w:b/>
          <w:bCs/>
          <w:color w:val="333333"/>
          <w:sz w:val="28"/>
          <w:szCs w:val="28"/>
        </w:rPr>
        <w:t>ОУ</w:t>
      </w:r>
      <w:r w:rsidR="004121BB" w:rsidRPr="005B2484">
        <w:rPr>
          <w:b/>
          <w:bCs/>
          <w:color w:val="333333"/>
          <w:sz w:val="28"/>
          <w:szCs w:val="28"/>
        </w:rPr>
        <w:t xml:space="preserve"> лицей </w:t>
      </w:r>
      <w:r w:rsidRPr="005B2484">
        <w:rPr>
          <w:b/>
          <w:bCs/>
          <w:color w:val="333333"/>
          <w:sz w:val="28"/>
          <w:szCs w:val="28"/>
        </w:rPr>
        <w:t>на 2013 2014год.</w:t>
      </w:r>
    </w:p>
    <w:p w:rsidR="00F07763" w:rsidRPr="005B2484" w:rsidRDefault="00F07763" w:rsidP="005B2484">
      <w:pPr>
        <w:pStyle w:val="a3"/>
        <w:rPr>
          <w:color w:val="333333"/>
          <w:sz w:val="28"/>
          <w:szCs w:val="28"/>
        </w:rPr>
      </w:pPr>
      <w:r w:rsidRPr="005B2484">
        <w:rPr>
          <w:color w:val="333333"/>
          <w:sz w:val="28"/>
          <w:szCs w:val="28"/>
        </w:rPr>
        <w:t>1. Всего контингент учащихся - 901.</w:t>
      </w:r>
    </w:p>
    <w:p w:rsidR="00F07763" w:rsidRPr="005B2484" w:rsidRDefault="00F07763" w:rsidP="005B2484">
      <w:pPr>
        <w:pStyle w:val="a3"/>
        <w:rPr>
          <w:color w:val="333333"/>
          <w:sz w:val="28"/>
          <w:szCs w:val="28"/>
        </w:rPr>
      </w:pPr>
      <w:r w:rsidRPr="005B2484">
        <w:rPr>
          <w:color w:val="333333"/>
          <w:sz w:val="28"/>
          <w:szCs w:val="28"/>
        </w:rPr>
        <w:t>2. Площадь пришкольной территории - 1800 кв.м.</w:t>
      </w:r>
    </w:p>
    <w:p w:rsidR="00F07763" w:rsidRPr="005B2484" w:rsidRDefault="00F07763" w:rsidP="005B2484">
      <w:pPr>
        <w:pStyle w:val="a3"/>
        <w:rPr>
          <w:color w:val="333333"/>
          <w:sz w:val="28"/>
          <w:szCs w:val="28"/>
        </w:rPr>
      </w:pPr>
      <w:r w:rsidRPr="005B2484">
        <w:rPr>
          <w:color w:val="333333"/>
          <w:sz w:val="28"/>
          <w:szCs w:val="28"/>
        </w:rPr>
        <w:t>3. Площадь, приходящаяся на одного уч-ся – 2 кв.м.</w:t>
      </w:r>
    </w:p>
    <w:p w:rsidR="00F07763" w:rsidRPr="005B2484" w:rsidRDefault="00F07763" w:rsidP="005B2484">
      <w:pPr>
        <w:pStyle w:val="a3"/>
        <w:rPr>
          <w:color w:val="333333"/>
          <w:sz w:val="28"/>
          <w:szCs w:val="28"/>
        </w:rPr>
      </w:pPr>
      <w:r w:rsidRPr="005B2484">
        <w:rPr>
          <w:color w:val="333333"/>
          <w:sz w:val="28"/>
          <w:szCs w:val="28"/>
        </w:rPr>
        <w:t>4. Количество</w:t>
      </w:r>
      <w:r w:rsidR="004121BB" w:rsidRPr="005B2484">
        <w:rPr>
          <w:color w:val="333333"/>
          <w:sz w:val="28"/>
          <w:szCs w:val="28"/>
        </w:rPr>
        <w:t xml:space="preserve"> яблоневых</w:t>
      </w:r>
      <w:r w:rsidRPr="005B2484">
        <w:rPr>
          <w:color w:val="333333"/>
          <w:sz w:val="28"/>
          <w:szCs w:val="28"/>
        </w:rPr>
        <w:t xml:space="preserve"> деревьев – 100 шт.</w:t>
      </w:r>
    </w:p>
    <w:p w:rsidR="00F07763" w:rsidRPr="005B2484" w:rsidRDefault="00F07763" w:rsidP="005B2484">
      <w:pPr>
        <w:pStyle w:val="a3"/>
        <w:rPr>
          <w:color w:val="333333"/>
          <w:sz w:val="28"/>
          <w:szCs w:val="28"/>
        </w:rPr>
      </w:pPr>
      <w:r w:rsidRPr="005B2484">
        <w:rPr>
          <w:color w:val="333333"/>
          <w:sz w:val="28"/>
          <w:szCs w:val="28"/>
        </w:rPr>
        <w:t>5. Количество растущих кустарников – 150 шт.</w:t>
      </w:r>
    </w:p>
    <w:p w:rsidR="00F07763" w:rsidRPr="005B2484" w:rsidRDefault="00F07763" w:rsidP="005B2484">
      <w:pPr>
        <w:pStyle w:val="a3"/>
        <w:rPr>
          <w:color w:val="333333"/>
          <w:sz w:val="28"/>
          <w:szCs w:val="28"/>
        </w:rPr>
      </w:pPr>
      <w:r w:rsidRPr="005B2484">
        <w:rPr>
          <w:color w:val="333333"/>
          <w:sz w:val="28"/>
          <w:szCs w:val="28"/>
        </w:rPr>
        <w:t>6. Наличие пейзажных групп де</w:t>
      </w:r>
      <w:r w:rsidR="004121BB" w:rsidRPr="005B2484">
        <w:rPr>
          <w:color w:val="333333"/>
          <w:sz w:val="28"/>
          <w:szCs w:val="28"/>
        </w:rPr>
        <w:t>ревьев и кустарников (шт.) - 0</w:t>
      </w:r>
      <w:r w:rsidRPr="005B2484">
        <w:rPr>
          <w:color w:val="333333"/>
          <w:sz w:val="28"/>
          <w:szCs w:val="28"/>
        </w:rPr>
        <w:t>шт.</w:t>
      </w:r>
    </w:p>
    <w:p w:rsidR="00F07763" w:rsidRPr="005B2484" w:rsidRDefault="00F07763" w:rsidP="005B2484">
      <w:pPr>
        <w:pStyle w:val="a3"/>
        <w:rPr>
          <w:color w:val="333333"/>
          <w:sz w:val="28"/>
          <w:szCs w:val="28"/>
        </w:rPr>
      </w:pPr>
      <w:r w:rsidRPr="005B2484">
        <w:rPr>
          <w:color w:val="333333"/>
          <w:sz w:val="28"/>
          <w:szCs w:val="28"/>
        </w:rPr>
        <w:t>7. Площадь УОУ – 200 кв. м</w:t>
      </w:r>
    </w:p>
    <w:p w:rsidR="00F07763" w:rsidRPr="005B2484" w:rsidRDefault="00F07763" w:rsidP="005B2484">
      <w:pPr>
        <w:pStyle w:val="a3"/>
        <w:rPr>
          <w:color w:val="333333"/>
          <w:sz w:val="28"/>
          <w:szCs w:val="28"/>
        </w:rPr>
      </w:pPr>
      <w:r w:rsidRPr="005B2484">
        <w:rPr>
          <w:color w:val="333333"/>
          <w:sz w:val="28"/>
          <w:szCs w:val="28"/>
        </w:rPr>
        <w:t>8. Количество высаженных саженцев деревьев - 7 шт.</w:t>
      </w:r>
    </w:p>
    <w:p w:rsidR="004121BB" w:rsidRPr="005B2484" w:rsidRDefault="004121BB" w:rsidP="005B2484">
      <w:pPr>
        <w:pStyle w:val="a3"/>
        <w:rPr>
          <w:color w:val="333333"/>
          <w:sz w:val="28"/>
          <w:szCs w:val="28"/>
        </w:rPr>
      </w:pPr>
      <w:r w:rsidRPr="005B2484">
        <w:rPr>
          <w:color w:val="333333"/>
          <w:sz w:val="28"/>
          <w:szCs w:val="28"/>
        </w:rPr>
        <w:t xml:space="preserve">9. Количество </w:t>
      </w:r>
      <w:proofErr w:type="gramStart"/>
      <w:r w:rsidRPr="005B2484">
        <w:rPr>
          <w:color w:val="333333"/>
          <w:sz w:val="28"/>
          <w:szCs w:val="28"/>
        </w:rPr>
        <w:t>хвойный</w:t>
      </w:r>
      <w:proofErr w:type="gramEnd"/>
      <w:r w:rsidRPr="005B2484">
        <w:rPr>
          <w:color w:val="333333"/>
          <w:sz w:val="28"/>
          <w:szCs w:val="28"/>
        </w:rPr>
        <w:t xml:space="preserve"> - </w:t>
      </w:r>
    </w:p>
    <w:p w:rsidR="00F07763" w:rsidRPr="005B2484" w:rsidRDefault="004121BB" w:rsidP="005B2484">
      <w:pPr>
        <w:pStyle w:val="a3"/>
        <w:rPr>
          <w:color w:val="333333"/>
          <w:sz w:val="28"/>
          <w:szCs w:val="28"/>
        </w:rPr>
      </w:pPr>
      <w:r w:rsidRPr="005B2484">
        <w:rPr>
          <w:color w:val="333333"/>
          <w:sz w:val="28"/>
          <w:szCs w:val="28"/>
        </w:rPr>
        <w:t xml:space="preserve">10. </w:t>
      </w:r>
      <w:r w:rsidR="00F07763" w:rsidRPr="005B2484">
        <w:rPr>
          <w:color w:val="333333"/>
          <w:sz w:val="28"/>
          <w:szCs w:val="28"/>
        </w:rPr>
        <w:t>Рассады цветов - 2000 шт.</w:t>
      </w:r>
    </w:p>
    <w:p w:rsidR="00F07763" w:rsidRPr="005B2484" w:rsidRDefault="00F07763" w:rsidP="005B2484">
      <w:pPr>
        <w:pStyle w:val="a3"/>
        <w:rPr>
          <w:color w:val="333333"/>
          <w:sz w:val="28"/>
          <w:szCs w:val="28"/>
        </w:rPr>
      </w:pPr>
      <w:r w:rsidRPr="005B2484">
        <w:rPr>
          <w:color w:val="333333"/>
          <w:sz w:val="28"/>
          <w:szCs w:val="28"/>
        </w:rPr>
        <w:t>11. Площадь цветников – 600 кв</w:t>
      </w:r>
      <w:proofErr w:type="gramStart"/>
      <w:r w:rsidRPr="005B2484">
        <w:rPr>
          <w:color w:val="333333"/>
          <w:sz w:val="28"/>
          <w:szCs w:val="28"/>
        </w:rPr>
        <w:t>.м</w:t>
      </w:r>
      <w:proofErr w:type="gramEnd"/>
    </w:p>
    <w:p w:rsidR="00F07763" w:rsidRPr="005B2484" w:rsidRDefault="00F07763" w:rsidP="005B2484">
      <w:pPr>
        <w:pStyle w:val="a3"/>
        <w:rPr>
          <w:color w:val="333333"/>
          <w:sz w:val="28"/>
          <w:szCs w:val="28"/>
        </w:rPr>
      </w:pPr>
      <w:r w:rsidRPr="005B2484">
        <w:rPr>
          <w:color w:val="333333"/>
          <w:sz w:val="28"/>
          <w:szCs w:val="28"/>
        </w:rPr>
        <w:t>12. Площадь цветников, приходящаяся на одного уч-ся - 0,6 кв</w:t>
      </w:r>
      <w:proofErr w:type="gramStart"/>
      <w:r w:rsidRPr="005B2484">
        <w:rPr>
          <w:color w:val="333333"/>
          <w:sz w:val="28"/>
          <w:szCs w:val="28"/>
        </w:rPr>
        <w:t>.м</w:t>
      </w:r>
      <w:proofErr w:type="gramEnd"/>
    </w:p>
    <w:p w:rsidR="00F07763" w:rsidRPr="005B2484" w:rsidRDefault="00F07763" w:rsidP="005B2484">
      <w:pPr>
        <w:pStyle w:val="a3"/>
        <w:rPr>
          <w:color w:val="333333"/>
          <w:sz w:val="28"/>
          <w:szCs w:val="28"/>
        </w:rPr>
      </w:pPr>
      <w:r w:rsidRPr="005B2484">
        <w:rPr>
          <w:color w:val="333333"/>
          <w:sz w:val="28"/>
          <w:szCs w:val="28"/>
        </w:rPr>
        <w:t xml:space="preserve">13. Количество видов </w:t>
      </w:r>
      <w:r w:rsidR="004121BB" w:rsidRPr="005B2484">
        <w:rPr>
          <w:color w:val="333333"/>
          <w:sz w:val="28"/>
          <w:szCs w:val="28"/>
        </w:rPr>
        <w:t xml:space="preserve">многолетних </w:t>
      </w:r>
      <w:r w:rsidRPr="005B2484">
        <w:rPr>
          <w:color w:val="333333"/>
          <w:sz w:val="28"/>
          <w:szCs w:val="28"/>
        </w:rPr>
        <w:t xml:space="preserve">цветочных растений – 65. </w:t>
      </w:r>
    </w:p>
    <w:p w:rsidR="00F07763" w:rsidRPr="005B2484" w:rsidRDefault="00F07763" w:rsidP="005B2484">
      <w:pPr>
        <w:pStyle w:val="a3"/>
        <w:rPr>
          <w:color w:val="333333"/>
          <w:sz w:val="28"/>
          <w:szCs w:val="28"/>
        </w:rPr>
      </w:pPr>
      <w:r w:rsidRPr="005B2484">
        <w:rPr>
          <w:color w:val="333333"/>
          <w:sz w:val="28"/>
          <w:szCs w:val="28"/>
        </w:rPr>
        <w:t xml:space="preserve">14. </w:t>
      </w:r>
      <w:proofErr w:type="gramStart"/>
      <w:r w:rsidRPr="005B2484">
        <w:rPr>
          <w:color w:val="333333"/>
          <w:sz w:val="28"/>
          <w:szCs w:val="28"/>
        </w:rPr>
        <w:t>Наличие декоративных элементов, цветников (рабатка, арабеска, газон, клумба, альпийская горка и т.д.) – 26 элем.</w:t>
      </w:r>
      <w:proofErr w:type="gramEnd"/>
    </w:p>
    <w:p w:rsidR="00F07763" w:rsidRPr="005B2484" w:rsidRDefault="00F07763" w:rsidP="005B2484">
      <w:pPr>
        <w:spacing w:line="240" w:lineRule="auto"/>
        <w:rPr>
          <w:rFonts w:ascii="Times New Roman" w:hAnsi="Times New Roman" w:cs="Times New Roman"/>
          <w:b/>
          <w:i/>
          <w:sz w:val="28"/>
          <w:szCs w:val="28"/>
        </w:rPr>
      </w:pPr>
    </w:p>
    <w:p w:rsidR="00F07763" w:rsidRPr="005B2484" w:rsidRDefault="00F07763"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4. Принципы оформления, используемые при создании настоящего проекта.</w:t>
      </w:r>
    </w:p>
    <w:p w:rsidR="00F07763" w:rsidRPr="005B2484" w:rsidRDefault="00F07763" w:rsidP="005B2484">
      <w:pPr>
        <w:spacing w:line="240" w:lineRule="auto"/>
        <w:rPr>
          <w:rFonts w:ascii="Times New Roman" w:hAnsi="Times New Roman" w:cs="Times New Roman"/>
          <w:b/>
          <w:i/>
          <w:sz w:val="28"/>
          <w:szCs w:val="28"/>
        </w:rPr>
      </w:pPr>
    </w:p>
    <w:p w:rsidR="00F07763" w:rsidRPr="005B2484" w:rsidRDefault="00F07763"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5. Ландшафтное проектирование функциональных зон участка.</w:t>
      </w:r>
    </w:p>
    <w:p w:rsidR="004121BB" w:rsidRPr="005B2484" w:rsidRDefault="004121BB" w:rsidP="005B2484">
      <w:pPr>
        <w:spacing w:line="240" w:lineRule="auto"/>
        <w:rPr>
          <w:rFonts w:ascii="Times New Roman" w:hAnsi="Times New Roman" w:cs="Times New Roman"/>
          <w:b/>
          <w:i/>
          <w:sz w:val="28"/>
          <w:szCs w:val="28"/>
        </w:rPr>
      </w:pPr>
    </w:p>
    <w:p w:rsidR="004121BB" w:rsidRPr="005B2484" w:rsidRDefault="004121BB" w:rsidP="005B2484">
      <w:pPr>
        <w:spacing w:line="240" w:lineRule="auto"/>
        <w:rPr>
          <w:rFonts w:ascii="Times New Roman" w:hAnsi="Times New Roman" w:cs="Times New Roman"/>
          <w:sz w:val="28"/>
          <w:szCs w:val="28"/>
        </w:rPr>
      </w:pPr>
      <w:r w:rsidRPr="005B2484">
        <w:rPr>
          <w:rFonts w:ascii="Times New Roman" w:hAnsi="Times New Roman" w:cs="Times New Roman"/>
          <w:b/>
          <w:sz w:val="28"/>
          <w:szCs w:val="28"/>
          <w:lang w:val="en-US"/>
        </w:rPr>
        <w:t>III</w:t>
      </w:r>
      <w:r w:rsidRPr="005B2484">
        <w:rPr>
          <w:rFonts w:ascii="Times New Roman" w:hAnsi="Times New Roman" w:cs="Times New Roman"/>
          <w:b/>
          <w:sz w:val="28"/>
          <w:szCs w:val="28"/>
        </w:rPr>
        <w:t>. Заключение</w:t>
      </w:r>
      <w:r w:rsidRPr="005B2484">
        <w:rPr>
          <w:rFonts w:ascii="Times New Roman" w:hAnsi="Times New Roman" w:cs="Times New Roman"/>
          <w:sz w:val="28"/>
          <w:szCs w:val="28"/>
        </w:rPr>
        <w:t xml:space="preserve"> </w:t>
      </w:r>
    </w:p>
    <w:p w:rsidR="004121BB" w:rsidRPr="005B2484" w:rsidRDefault="004121BB" w:rsidP="005B2484">
      <w:pPr>
        <w:spacing w:line="240" w:lineRule="auto"/>
        <w:rPr>
          <w:rFonts w:ascii="Times New Roman" w:hAnsi="Times New Roman" w:cs="Times New Roman"/>
          <w:b/>
          <w:i/>
          <w:sz w:val="28"/>
          <w:szCs w:val="28"/>
        </w:rPr>
      </w:pPr>
      <w:r w:rsidRPr="005B2484">
        <w:rPr>
          <w:rFonts w:ascii="Times New Roman" w:hAnsi="Times New Roman" w:cs="Times New Roman"/>
          <w:b/>
          <w:i/>
          <w:sz w:val="28"/>
          <w:szCs w:val="28"/>
        </w:rPr>
        <w:t>1. Примерные финансовые затраты.</w:t>
      </w:r>
    </w:p>
    <w:p w:rsidR="004121BB" w:rsidRPr="005B2484" w:rsidRDefault="004121BB" w:rsidP="005B2484">
      <w:pPr>
        <w:spacing w:line="240" w:lineRule="auto"/>
        <w:rPr>
          <w:rFonts w:ascii="Times New Roman" w:hAnsi="Times New Roman" w:cs="Times New Roman"/>
          <w:b/>
          <w:i/>
          <w:sz w:val="28"/>
          <w:szCs w:val="28"/>
        </w:rPr>
      </w:pPr>
    </w:p>
    <w:p w:rsidR="00F07763" w:rsidRPr="005B2484" w:rsidRDefault="00F07763" w:rsidP="005B2484">
      <w:pPr>
        <w:spacing w:after="0" w:line="240" w:lineRule="auto"/>
        <w:ind w:firstLine="567"/>
        <w:rPr>
          <w:rFonts w:ascii="Times New Roman" w:hAnsi="Times New Roman" w:cs="Times New Roman"/>
          <w:sz w:val="28"/>
          <w:szCs w:val="28"/>
        </w:rPr>
      </w:pPr>
    </w:p>
    <w:sectPr w:rsidR="00F07763" w:rsidRPr="005B2484" w:rsidSect="00324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B52"/>
    <w:multiLevelType w:val="multilevel"/>
    <w:tmpl w:val="D498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646"/>
    <w:rsid w:val="00027DA9"/>
    <w:rsid w:val="000F7AD0"/>
    <w:rsid w:val="0013074C"/>
    <w:rsid w:val="00215D0B"/>
    <w:rsid w:val="002E0646"/>
    <w:rsid w:val="003242C8"/>
    <w:rsid w:val="004121BB"/>
    <w:rsid w:val="004346B0"/>
    <w:rsid w:val="005B2484"/>
    <w:rsid w:val="006219EE"/>
    <w:rsid w:val="00737D87"/>
    <w:rsid w:val="009E4FD3"/>
    <w:rsid w:val="00C67644"/>
    <w:rsid w:val="00C901DD"/>
    <w:rsid w:val="00D13EC7"/>
    <w:rsid w:val="00E17CEA"/>
    <w:rsid w:val="00F07763"/>
    <w:rsid w:val="00F10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C8"/>
  </w:style>
  <w:style w:type="paragraph" w:styleId="1">
    <w:name w:val="heading 1"/>
    <w:basedOn w:val="a"/>
    <w:link w:val="10"/>
    <w:uiPriority w:val="9"/>
    <w:qFormat/>
    <w:rsid w:val="002E0646"/>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646"/>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semiHidden/>
    <w:unhideWhenUsed/>
    <w:rsid w:val="002E0646"/>
    <w:pPr>
      <w:spacing w:after="12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10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1526">
      <w:bodyDiv w:val="1"/>
      <w:marLeft w:val="0"/>
      <w:marRight w:val="0"/>
      <w:marTop w:val="0"/>
      <w:marBottom w:val="0"/>
      <w:divBdr>
        <w:top w:val="none" w:sz="0" w:space="0" w:color="auto"/>
        <w:left w:val="none" w:sz="0" w:space="0" w:color="auto"/>
        <w:bottom w:val="none" w:sz="0" w:space="0" w:color="auto"/>
        <w:right w:val="none" w:sz="0" w:space="0" w:color="auto"/>
      </w:divBdr>
      <w:divsChild>
        <w:div w:id="2126196659">
          <w:marLeft w:val="0"/>
          <w:marRight w:val="0"/>
          <w:marTop w:val="0"/>
          <w:marBottom w:val="0"/>
          <w:divBdr>
            <w:top w:val="none" w:sz="0" w:space="0" w:color="auto"/>
            <w:left w:val="none" w:sz="0" w:space="0" w:color="auto"/>
            <w:bottom w:val="none" w:sz="0" w:space="0" w:color="auto"/>
            <w:right w:val="none" w:sz="0" w:space="0" w:color="auto"/>
          </w:divBdr>
          <w:divsChild>
            <w:div w:id="2140143876">
              <w:marLeft w:val="0"/>
              <w:marRight w:val="0"/>
              <w:marTop w:val="0"/>
              <w:marBottom w:val="0"/>
              <w:divBdr>
                <w:top w:val="none" w:sz="0" w:space="0" w:color="auto"/>
                <w:left w:val="none" w:sz="0" w:space="0" w:color="auto"/>
                <w:bottom w:val="none" w:sz="0" w:space="0" w:color="auto"/>
                <w:right w:val="none" w:sz="0" w:space="0" w:color="auto"/>
              </w:divBdr>
              <w:divsChild>
                <w:div w:id="810173842">
                  <w:marLeft w:val="0"/>
                  <w:marRight w:val="0"/>
                  <w:marTop w:val="0"/>
                  <w:marBottom w:val="0"/>
                  <w:divBdr>
                    <w:top w:val="none" w:sz="0" w:space="0" w:color="auto"/>
                    <w:left w:val="none" w:sz="0" w:space="0" w:color="auto"/>
                    <w:bottom w:val="none" w:sz="0" w:space="0" w:color="auto"/>
                    <w:right w:val="none" w:sz="0" w:space="0" w:color="auto"/>
                  </w:divBdr>
                  <w:divsChild>
                    <w:div w:id="76959119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70792">
      <w:bodyDiv w:val="1"/>
      <w:marLeft w:val="0"/>
      <w:marRight w:val="0"/>
      <w:marTop w:val="0"/>
      <w:marBottom w:val="0"/>
      <w:divBdr>
        <w:top w:val="none" w:sz="0" w:space="0" w:color="auto"/>
        <w:left w:val="none" w:sz="0" w:space="0" w:color="auto"/>
        <w:bottom w:val="none" w:sz="0" w:space="0" w:color="auto"/>
        <w:right w:val="none" w:sz="0" w:space="0" w:color="auto"/>
      </w:divBdr>
      <w:divsChild>
        <w:div w:id="859078546">
          <w:marLeft w:val="0"/>
          <w:marRight w:val="0"/>
          <w:marTop w:val="0"/>
          <w:marBottom w:val="0"/>
          <w:divBdr>
            <w:top w:val="none" w:sz="0" w:space="0" w:color="auto"/>
            <w:left w:val="none" w:sz="0" w:space="0" w:color="auto"/>
            <w:bottom w:val="none" w:sz="0" w:space="0" w:color="auto"/>
            <w:right w:val="none" w:sz="0" w:space="0" w:color="auto"/>
          </w:divBdr>
          <w:divsChild>
            <w:div w:id="1132678527">
              <w:marLeft w:val="0"/>
              <w:marRight w:val="0"/>
              <w:marTop w:val="0"/>
              <w:marBottom w:val="0"/>
              <w:divBdr>
                <w:top w:val="none" w:sz="0" w:space="0" w:color="auto"/>
                <w:left w:val="none" w:sz="0" w:space="0" w:color="auto"/>
                <w:bottom w:val="none" w:sz="0" w:space="0" w:color="auto"/>
                <w:right w:val="none" w:sz="0" w:space="0" w:color="auto"/>
              </w:divBdr>
              <w:divsChild>
                <w:div w:id="1930310478">
                  <w:marLeft w:val="0"/>
                  <w:marRight w:val="0"/>
                  <w:marTop w:val="0"/>
                  <w:marBottom w:val="0"/>
                  <w:divBdr>
                    <w:top w:val="none" w:sz="0" w:space="0" w:color="auto"/>
                    <w:left w:val="none" w:sz="0" w:space="0" w:color="auto"/>
                    <w:bottom w:val="none" w:sz="0" w:space="0" w:color="auto"/>
                    <w:right w:val="none" w:sz="0" w:space="0" w:color="auto"/>
                  </w:divBdr>
                  <w:divsChild>
                    <w:div w:id="38575739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6438">
      <w:bodyDiv w:val="1"/>
      <w:marLeft w:val="0"/>
      <w:marRight w:val="0"/>
      <w:marTop w:val="0"/>
      <w:marBottom w:val="0"/>
      <w:divBdr>
        <w:top w:val="none" w:sz="0" w:space="0" w:color="auto"/>
        <w:left w:val="none" w:sz="0" w:space="0" w:color="auto"/>
        <w:bottom w:val="none" w:sz="0" w:space="0" w:color="auto"/>
        <w:right w:val="none" w:sz="0" w:space="0" w:color="auto"/>
      </w:divBdr>
      <w:divsChild>
        <w:div w:id="182060128">
          <w:marLeft w:val="0"/>
          <w:marRight w:val="0"/>
          <w:marTop w:val="0"/>
          <w:marBottom w:val="0"/>
          <w:divBdr>
            <w:top w:val="none" w:sz="0" w:space="0" w:color="auto"/>
            <w:left w:val="none" w:sz="0" w:space="0" w:color="auto"/>
            <w:bottom w:val="none" w:sz="0" w:space="0" w:color="auto"/>
            <w:right w:val="none" w:sz="0" w:space="0" w:color="auto"/>
          </w:divBdr>
          <w:divsChild>
            <w:div w:id="1974478821">
              <w:marLeft w:val="0"/>
              <w:marRight w:val="0"/>
              <w:marTop w:val="0"/>
              <w:marBottom w:val="0"/>
              <w:divBdr>
                <w:top w:val="none" w:sz="0" w:space="0" w:color="auto"/>
                <w:left w:val="none" w:sz="0" w:space="0" w:color="auto"/>
                <w:bottom w:val="none" w:sz="0" w:space="0" w:color="auto"/>
                <w:right w:val="none" w:sz="0" w:space="0" w:color="auto"/>
              </w:divBdr>
              <w:divsChild>
                <w:div w:id="1100754083">
                  <w:marLeft w:val="0"/>
                  <w:marRight w:val="0"/>
                  <w:marTop w:val="0"/>
                  <w:marBottom w:val="0"/>
                  <w:divBdr>
                    <w:top w:val="none" w:sz="0" w:space="0" w:color="auto"/>
                    <w:left w:val="none" w:sz="0" w:space="0" w:color="auto"/>
                    <w:bottom w:val="none" w:sz="0" w:space="0" w:color="auto"/>
                    <w:right w:val="none" w:sz="0" w:space="0" w:color="auto"/>
                  </w:divBdr>
                  <w:divsChild>
                    <w:div w:id="137306072">
                      <w:marLeft w:val="0"/>
                      <w:marRight w:val="4050"/>
                      <w:marTop w:val="0"/>
                      <w:marBottom w:val="0"/>
                      <w:divBdr>
                        <w:top w:val="none" w:sz="0" w:space="0" w:color="auto"/>
                        <w:left w:val="none" w:sz="0" w:space="0" w:color="auto"/>
                        <w:bottom w:val="none" w:sz="0" w:space="0" w:color="auto"/>
                        <w:right w:val="none" w:sz="0" w:space="0" w:color="auto"/>
                      </w:divBdr>
                      <w:divsChild>
                        <w:div w:id="1101298560">
                          <w:blockQuote w:val="1"/>
                          <w:marLeft w:val="0"/>
                          <w:marRight w:val="0"/>
                          <w:marTop w:val="0"/>
                          <w:marBottom w:val="240"/>
                          <w:divBdr>
                            <w:top w:val="none" w:sz="0" w:space="0" w:color="auto"/>
                            <w:left w:val="single" w:sz="36" w:space="11" w:color="EEEEEE"/>
                            <w:bottom w:val="none" w:sz="0" w:space="0" w:color="auto"/>
                            <w:right w:val="none" w:sz="0" w:space="0" w:color="auto"/>
                          </w:divBdr>
                          <w:divsChild>
                            <w:div w:id="1864247247">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 w:id="2144301807">
      <w:bodyDiv w:val="1"/>
      <w:marLeft w:val="0"/>
      <w:marRight w:val="0"/>
      <w:marTop w:val="0"/>
      <w:marBottom w:val="0"/>
      <w:divBdr>
        <w:top w:val="none" w:sz="0" w:space="0" w:color="auto"/>
        <w:left w:val="none" w:sz="0" w:space="0" w:color="auto"/>
        <w:bottom w:val="none" w:sz="0" w:space="0" w:color="auto"/>
        <w:right w:val="none" w:sz="0" w:space="0" w:color="auto"/>
      </w:divBdr>
      <w:divsChild>
        <w:div w:id="1550453761">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sChild>
                <w:div w:id="1957564210">
                  <w:marLeft w:val="0"/>
                  <w:marRight w:val="0"/>
                  <w:marTop w:val="0"/>
                  <w:marBottom w:val="0"/>
                  <w:divBdr>
                    <w:top w:val="none" w:sz="0" w:space="0" w:color="auto"/>
                    <w:left w:val="none" w:sz="0" w:space="0" w:color="auto"/>
                    <w:bottom w:val="none" w:sz="0" w:space="0" w:color="auto"/>
                    <w:right w:val="none" w:sz="0" w:space="0" w:color="auto"/>
                  </w:divBdr>
                  <w:divsChild>
                    <w:div w:id="189565622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D8B9B-A755-41F4-9947-6D867F6C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2014-03-17T08:16:00Z</dcterms:created>
  <dcterms:modified xsi:type="dcterms:W3CDTF">2014-03-17T08:16:00Z</dcterms:modified>
</cp:coreProperties>
</file>