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Воспитание духовности в педагогике В.А.Сухомлинского</w:t>
      </w:r>
    </w:p>
    <w:p w:rsidR="00910215" w:rsidRPr="00910215" w:rsidRDefault="00910215" w:rsidP="007F1710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 Кто успевает в науках</w:t>
      </w:r>
    </w:p>
    <w:p w:rsidR="00910215" w:rsidRPr="00910215" w:rsidRDefault="00910215" w:rsidP="007F1710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 а отстает в добрых нравах, </w:t>
      </w:r>
    </w:p>
    <w:p w:rsidR="00910215" w:rsidRPr="00910215" w:rsidRDefault="00910215" w:rsidP="007F1710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тот скорее отстает, чем успевает.</w:t>
      </w:r>
    </w:p>
    <w:p w:rsidR="00910215" w:rsidRPr="00910215" w:rsidRDefault="00910215" w:rsidP="007F1710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Античный афоризм</w:t>
      </w:r>
    </w:p>
    <w:p w:rsidR="00172629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 </w:t>
      </w:r>
      <w:r w:rsidR="007C24F2" w:rsidRPr="00910215">
        <w:rPr>
          <w:rFonts w:ascii="Times New Roman" w:hAnsi="Times New Roman" w:cs="Times New Roman"/>
          <w:sz w:val="28"/>
          <w:szCs w:val="28"/>
        </w:rPr>
        <w:t>В Концепции духовно-нравственного воспитания российских школьников формируется цель воспитания:…воспитание нравственного, ответственного</w:t>
      </w:r>
      <w:proofErr w:type="gramStart"/>
      <w:r w:rsidR="007C24F2" w:rsidRPr="00910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4F2" w:rsidRPr="00910215">
        <w:rPr>
          <w:rFonts w:ascii="Times New Roman" w:hAnsi="Times New Roman" w:cs="Times New Roman"/>
          <w:sz w:val="28"/>
          <w:szCs w:val="28"/>
        </w:rPr>
        <w:t xml:space="preserve"> инициативного и компетентного гражданина России </w:t>
      </w:r>
      <w:r w:rsidR="00910215" w:rsidRPr="00910215">
        <w:rPr>
          <w:rFonts w:ascii="Times New Roman" w:hAnsi="Times New Roman" w:cs="Times New Roman"/>
          <w:sz w:val="28"/>
          <w:szCs w:val="28"/>
        </w:rPr>
        <w:t>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Нравственное формирование личности – сложный и многогранный процесс, осуществляемый под воздействием различных факторов и усл</w:t>
      </w:r>
      <w:r w:rsidRPr="00910215">
        <w:rPr>
          <w:rFonts w:ascii="Times New Roman" w:hAnsi="Times New Roman" w:cs="Times New Roman"/>
          <w:sz w:val="28"/>
          <w:szCs w:val="28"/>
        </w:rPr>
        <w:t>о</w:t>
      </w:r>
      <w:r w:rsidRPr="00910215">
        <w:rPr>
          <w:rFonts w:ascii="Times New Roman" w:hAnsi="Times New Roman" w:cs="Times New Roman"/>
          <w:sz w:val="28"/>
          <w:szCs w:val="28"/>
        </w:rPr>
        <w:t xml:space="preserve">вий. 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>Подрастающее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 xml:space="preserve"> поколении развивается под влиянием внешних и вну</w:t>
      </w:r>
      <w:r w:rsidRPr="00910215">
        <w:rPr>
          <w:rFonts w:ascii="Times New Roman" w:hAnsi="Times New Roman" w:cs="Times New Roman"/>
          <w:sz w:val="28"/>
          <w:szCs w:val="28"/>
        </w:rPr>
        <w:t>т</w:t>
      </w:r>
      <w:r w:rsidRPr="00910215">
        <w:rPr>
          <w:rFonts w:ascii="Times New Roman" w:hAnsi="Times New Roman" w:cs="Times New Roman"/>
          <w:sz w:val="28"/>
          <w:szCs w:val="28"/>
        </w:rPr>
        <w:t>ренних, общественных и природных, организационных и стихийных сил. Все, с чем соприкасаются школьники – люди, вещи, явления окружающей жизни откладывает отпечаток на их поведение, на их моральный облик.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215">
        <w:rPr>
          <w:rFonts w:ascii="Times New Roman" w:hAnsi="Times New Roman" w:cs="Times New Roman"/>
          <w:sz w:val="28"/>
          <w:szCs w:val="28"/>
        </w:rPr>
        <w:t>Школьники в большей мере, чем взрослые, подвержены влиянию о</w:t>
      </w:r>
      <w:r w:rsidRPr="00910215">
        <w:rPr>
          <w:rFonts w:ascii="Times New Roman" w:hAnsi="Times New Roman" w:cs="Times New Roman"/>
          <w:sz w:val="28"/>
          <w:szCs w:val="28"/>
        </w:rPr>
        <w:t>т</w:t>
      </w:r>
      <w:r w:rsidRPr="00910215">
        <w:rPr>
          <w:rFonts w:ascii="Times New Roman" w:hAnsi="Times New Roman" w:cs="Times New Roman"/>
          <w:sz w:val="28"/>
          <w:szCs w:val="28"/>
        </w:rPr>
        <w:t>рицательных явлений, легче поддаются внушению. Обычно дети приходят в школу, уже впитав в себя и хорошее и плохое. Школе приходится не только воспитывать, но и перевоспитывать, «ломать» одни привычки и формировать другие.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Воспитание в начальных классах должно пропитывать все сферы жизнедеятельности ребенка.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Цель воспитания – создание условий для развития личности ученика. А личность должна быть:</w:t>
      </w:r>
    </w:p>
    <w:p w:rsidR="00910215" w:rsidRPr="00910215" w:rsidRDefault="00910215" w:rsidP="009102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15">
        <w:rPr>
          <w:rFonts w:ascii="Times New Roman" w:hAnsi="Times New Roman" w:cs="Times New Roman"/>
          <w:sz w:val="28"/>
          <w:szCs w:val="28"/>
        </w:rPr>
        <w:t>свободной, т.е. способной к самореализации;</w:t>
      </w:r>
      <w:proofErr w:type="gramEnd"/>
    </w:p>
    <w:p w:rsidR="00910215" w:rsidRPr="00910215" w:rsidRDefault="00910215" w:rsidP="009102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15">
        <w:rPr>
          <w:rFonts w:ascii="Times New Roman" w:hAnsi="Times New Roman" w:cs="Times New Roman"/>
          <w:sz w:val="28"/>
          <w:szCs w:val="28"/>
        </w:rPr>
        <w:t>гуманной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>, т.е. способной на милосердие, доброту, сострад</w:t>
      </w:r>
      <w:r w:rsidRPr="00910215">
        <w:rPr>
          <w:rFonts w:ascii="Times New Roman" w:hAnsi="Times New Roman" w:cs="Times New Roman"/>
          <w:sz w:val="28"/>
          <w:szCs w:val="28"/>
        </w:rPr>
        <w:t>а</w:t>
      </w:r>
      <w:r w:rsidRPr="00910215">
        <w:rPr>
          <w:rFonts w:ascii="Times New Roman" w:hAnsi="Times New Roman" w:cs="Times New Roman"/>
          <w:sz w:val="28"/>
          <w:szCs w:val="28"/>
        </w:rPr>
        <w:t>ние;</w:t>
      </w:r>
    </w:p>
    <w:p w:rsidR="00910215" w:rsidRPr="00910215" w:rsidRDefault="00910215" w:rsidP="009102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духовной, т.е. испытывающей потребность в познании и сам</w:t>
      </w:r>
      <w:r w:rsidRPr="00910215">
        <w:rPr>
          <w:rFonts w:ascii="Times New Roman" w:hAnsi="Times New Roman" w:cs="Times New Roman"/>
          <w:sz w:val="28"/>
          <w:szCs w:val="28"/>
        </w:rPr>
        <w:t>о</w:t>
      </w:r>
      <w:r w:rsidRPr="00910215">
        <w:rPr>
          <w:rFonts w:ascii="Times New Roman" w:hAnsi="Times New Roman" w:cs="Times New Roman"/>
          <w:sz w:val="28"/>
          <w:szCs w:val="28"/>
        </w:rPr>
        <w:t>познании, стремящейся к красоте и поиску жизни;</w:t>
      </w:r>
    </w:p>
    <w:p w:rsidR="00910215" w:rsidRPr="00910215" w:rsidRDefault="00910215" w:rsidP="009102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15">
        <w:rPr>
          <w:rFonts w:ascii="Times New Roman" w:hAnsi="Times New Roman" w:cs="Times New Roman"/>
          <w:sz w:val="28"/>
          <w:szCs w:val="28"/>
        </w:rPr>
        <w:t>творческой, т.е. развивающая способности, интеллект, исп</w:t>
      </w:r>
      <w:r w:rsidRPr="00910215">
        <w:rPr>
          <w:rFonts w:ascii="Times New Roman" w:hAnsi="Times New Roman" w:cs="Times New Roman"/>
          <w:sz w:val="28"/>
          <w:szCs w:val="28"/>
        </w:rPr>
        <w:t>ы</w:t>
      </w:r>
      <w:r w:rsidRPr="00910215">
        <w:rPr>
          <w:rFonts w:ascii="Times New Roman" w:hAnsi="Times New Roman" w:cs="Times New Roman"/>
          <w:sz w:val="28"/>
          <w:szCs w:val="28"/>
        </w:rPr>
        <w:t>тывающая потребность в знаниях;</w:t>
      </w:r>
      <w:proofErr w:type="gramEnd"/>
    </w:p>
    <w:p w:rsidR="00910215" w:rsidRPr="00910215" w:rsidRDefault="00910215" w:rsidP="009102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практической, т.е. трудолюбивой, знающей народные обычаи, владеющей хорошими манерами, ведущей здоровый образ жизни.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lastRenderedPageBreak/>
        <w:t>Рассматривая проблемы детского характера необходимо учитывать, что ребенок от рождения нравственно нейтрален. Вот почему п</w:t>
      </w:r>
      <w:r w:rsidRPr="00910215">
        <w:rPr>
          <w:rFonts w:ascii="Times New Roman" w:hAnsi="Times New Roman" w:cs="Times New Roman"/>
          <w:sz w:val="28"/>
          <w:szCs w:val="28"/>
        </w:rPr>
        <w:t>е</w:t>
      </w:r>
      <w:r w:rsidRPr="00910215">
        <w:rPr>
          <w:rFonts w:ascii="Times New Roman" w:hAnsi="Times New Roman" w:cs="Times New Roman"/>
          <w:sz w:val="28"/>
          <w:szCs w:val="28"/>
        </w:rPr>
        <w:t>ред начальной школой стоят следующие задачи:</w:t>
      </w:r>
    </w:p>
    <w:p w:rsidR="00910215" w:rsidRPr="00910215" w:rsidRDefault="00910215" w:rsidP="009102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Научить детей понимать смысл человеческого существования, ценности своего существования и ценности существования других людей.</w:t>
      </w:r>
    </w:p>
    <w:p w:rsidR="00910215" w:rsidRPr="00910215" w:rsidRDefault="00910215" w:rsidP="009102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Поступать сообразно полученным нравственным знаниям в р</w:t>
      </w:r>
      <w:r w:rsidRPr="00910215">
        <w:rPr>
          <w:rFonts w:ascii="Times New Roman" w:hAnsi="Times New Roman" w:cs="Times New Roman"/>
          <w:sz w:val="28"/>
          <w:szCs w:val="28"/>
        </w:rPr>
        <w:t>е</w:t>
      </w:r>
      <w:r w:rsidRPr="00910215">
        <w:rPr>
          <w:rFonts w:ascii="Times New Roman" w:hAnsi="Times New Roman" w:cs="Times New Roman"/>
          <w:sz w:val="28"/>
          <w:szCs w:val="28"/>
        </w:rPr>
        <w:t>альных жизненных ситуациях.</w:t>
      </w:r>
    </w:p>
    <w:p w:rsidR="00910215" w:rsidRPr="00910215" w:rsidRDefault="00910215" w:rsidP="009102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Формировать у детей умения отстаивать свою жизненную п</w:t>
      </w:r>
      <w:r w:rsidRPr="00910215">
        <w:rPr>
          <w:rFonts w:ascii="Times New Roman" w:hAnsi="Times New Roman" w:cs="Times New Roman"/>
          <w:sz w:val="28"/>
          <w:szCs w:val="28"/>
        </w:rPr>
        <w:t>о</w:t>
      </w:r>
      <w:r w:rsidRPr="00910215">
        <w:rPr>
          <w:rFonts w:ascii="Times New Roman" w:hAnsi="Times New Roman" w:cs="Times New Roman"/>
          <w:sz w:val="28"/>
          <w:szCs w:val="28"/>
        </w:rPr>
        <w:t>зицию в ситуации успеха.</w:t>
      </w:r>
    </w:p>
    <w:p w:rsidR="00910215" w:rsidRPr="00910215" w:rsidRDefault="00910215" w:rsidP="009102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Формировать у детей нравственно и </w:t>
      </w:r>
      <w:proofErr w:type="spellStart"/>
      <w:r w:rsidRPr="00910215">
        <w:rPr>
          <w:rFonts w:ascii="Times New Roman" w:hAnsi="Times New Roman" w:cs="Times New Roman"/>
          <w:sz w:val="28"/>
          <w:szCs w:val="28"/>
        </w:rPr>
        <w:t>деятельностно-волевых</w:t>
      </w:r>
      <w:proofErr w:type="spellEnd"/>
      <w:r w:rsidRPr="00910215">
        <w:rPr>
          <w:rFonts w:ascii="Times New Roman" w:hAnsi="Times New Roman" w:cs="Times New Roman"/>
          <w:sz w:val="28"/>
          <w:szCs w:val="28"/>
        </w:rPr>
        <w:t xml:space="preserve"> черт человека.</w:t>
      </w:r>
    </w:p>
    <w:p w:rsidR="00910215" w:rsidRPr="00910215" w:rsidRDefault="00910215" w:rsidP="00910215">
      <w:pPr>
        <w:pStyle w:val="a3"/>
        <w:spacing w:after="0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Источником нравственных знаний является, прежде всего, жизненный опыт людей. Из поколения в поколение передавались советы, наставления потомкам, как жить в мире и  согласии, избегать зла и несправедливости. Вопросы о решающей роли нравственного воспитания в развитии и формировании личности осознавались и ставились в обществе с давних пор. Основы нравственности утверждались Л.Н.Толстым, К.Д.Ушинским, В.А.Сухомлинским.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Накопление нравственных знаний составляет основу для выработки убеждений, формирования устойчивых мотивов нравственного поведения младших школьников и способствуют появлению стремлений у них стать лучше. Возникновение потребности в нравственном самосовершенствовании усиливается под влиянием положительного примера. Систематическое моральное просвещение детей целесообразно проводить на специально запланированных, тщательно продуманных и подготовленных этических беседах во внеурочное время.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В.А. Сухомлинский говорил о том, что необходимо заниматься нра</w:t>
      </w:r>
      <w:r w:rsidRPr="00910215">
        <w:rPr>
          <w:rFonts w:ascii="Times New Roman" w:hAnsi="Times New Roman" w:cs="Times New Roman"/>
          <w:sz w:val="28"/>
          <w:szCs w:val="28"/>
        </w:rPr>
        <w:t>в</w:t>
      </w:r>
      <w:r w:rsidRPr="00910215">
        <w:rPr>
          <w:rFonts w:ascii="Times New Roman" w:hAnsi="Times New Roman" w:cs="Times New Roman"/>
          <w:sz w:val="28"/>
          <w:szCs w:val="28"/>
        </w:rPr>
        <w:t>ственным воспитанием ребенка, учить «умению чувствовать человека».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Практика показала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 xml:space="preserve"> что этическая грамматика, основой которой книга В.А.Сухомлинского «Хрестоматия по этике», способствует естественному проникновению учителя в мир отношений и общения детей и является педагогическим инструментом влияния на коллектив и на индивидуальный мир развивающейся личности школьника. На данных занятиях происходит то, что В.А.Сухомлинский назвал «эмоциональным пробуждением разума» 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Особенность применяемых  В.А.Сухомлинским  педагогических средств проявлялась в осуществлении воспитания через художественные образы  в виде бесед, поучений, наставлений и </w:t>
      </w:r>
      <w:proofErr w:type="gramStart"/>
      <w:r w:rsidR="00910215" w:rsidRPr="00910215">
        <w:rPr>
          <w:rFonts w:ascii="Times New Roman" w:hAnsi="Times New Roman" w:cs="Times New Roman"/>
          <w:sz w:val="28"/>
          <w:szCs w:val="28"/>
        </w:rPr>
        <w:t>заповедей</w:t>
      </w:r>
      <w:proofErr w:type="gramEnd"/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обращенных к учителям и ученикам, а также сказок, раскрывающих проблемы нравственности и др.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 </w:t>
      </w:r>
      <w:r w:rsidR="007F1710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215">
        <w:rPr>
          <w:rFonts w:ascii="Times New Roman" w:hAnsi="Times New Roman" w:cs="Times New Roman"/>
          <w:sz w:val="28"/>
          <w:szCs w:val="28"/>
        </w:rPr>
        <w:t xml:space="preserve">«Хрестоматия по этике», написанная В.А.Сухомлинским  - методическое пособие, включающее оригинальные рассказы, новеллы, притчи, сказки и позволяющее создать прочную основу для развития у детей мышление, воображение, речь, нравственные качества. Изучение хрестоматии обеспечивает реализацию одного из направлений духовно- нравственного воспитания и развития: воспитание нравственных чувств и этического сознания младших </w:t>
      </w:r>
      <w:proofErr w:type="spellStart"/>
      <w:r w:rsidRPr="00910215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10215">
        <w:rPr>
          <w:rFonts w:ascii="Times New Roman" w:hAnsi="Times New Roman" w:cs="Times New Roman"/>
          <w:sz w:val="28"/>
          <w:szCs w:val="28"/>
        </w:rPr>
        <w:t xml:space="preserve"> Хрестоматии 7 разделов каждый из которых подчинен основному принципу: получаемые этические знания обязательно должны затронуть чувственный мир ребенка.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В разделе «Уважай и почитай старших» при раскрытии таких тем как «Материнские глаза», «Легенда материнской любви», «Отчего у человека болит сердце»  развиваются  высокие гражданские чувства личности: почитание  старших, нежное отношение к матери, уважение к семье.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Раздел «Челове</w:t>
      </w:r>
      <w:proofErr w:type="gramStart"/>
      <w:r w:rsidR="00910215" w:rsidRPr="0091021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высшая ценность» содержит темы «Красивые слова и красивые дела», «Жестокость и жалость», «Равнодушие» и позволит раскрыть идею любви и уважения к людям, потребность человека в человеке, умения чувствовать настроения и желания окружающих людей, превратить общественные требования и нормы образа жизни во внутренние позиции личности в правила поведения каждого   человека.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10215" w:rsidRPr="00910215">
        <w:rPr>
          <w:rFonts w:ascii="Times New Roman" w:hAnsi="Times New Roman" w:cs="Times New Roman"/>
          <w:sz w:val="28"/>
          <w:szCs w:val="28"/>
        </w:rPr>
        <w:t>Раздел  «Человек оставляет себя в человеке» рассматривает такие темы как «Доброе слово», «Брошенный котенок», « Для чего человек живет на свете» и  определяет смысл жизни в добрых делах и поступках, показывает, что наряду с добром есть зло, горе, беда,  и что нужно бороться против зла и  противостоять горю и страданию энергию, героизм, мужество.</w:t>
      </w:r>
      <w:proofErr w:type="gramEnd"/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Раздел «Гармония труда, счастья и долга» анализирует такие темы как «Что посеешь, то и пожнешь», «Хлеб сладкий, потому что пот горький», «Как Федя почувствовал себя человеком» и воспитывает потребность трудиться, развивать самовоспитание и самоконтроль.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Раздел «Человек – сила духа» знакомит с темами «Самый богатый человек на свете», «У нас одна мать-Отчизна», «Вечный скиталец»» и  раскрывает героизм советских воинов в годы Великой Отечественной Войны, их </w:t>
      </w:r>
      <w:r w:rsidR="00910215" w:rsidRPr="00910215">
        <w:rPr>
          <w:rFonts w:ascii="Times New Roman" w:hAnsi="Times New Roman" w:cs="Times New Roman"/>
          <w:sz w:val="28"/>
          <w:szCs w:val="28"/>
        </w:rPr>
        <w:lastRenderedPageBreak/>
        <w:t xml:space="preserve">подвиги, </w:t>
      </w:r>
      <w:proofErr w:type="gramStart"/>
      <w:r w:rsidR="00910215" w:rsidRPr="00910215">
        <w:rPr>
          <w:rFonts w:ascii="Times New Roman" w:hAnsi="Times New Roman" w:cs="Times New Roman"/>
          <w:sz w:val="28"/>
          <w:szCs w:val="28"/>
        </w:rPr>
        <w:t>утверждающим</w:t>
      </w:r>
      <w:proofErr w:type="gramEnd"/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высокие идеалы патриотизма и гуманизма, воспитывать моральную ответственность за все происходящее на родной земле.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Раздел «Путешествие к истокам мысли» заставляется задуматься над темами «Почему Сереже стало стыдно» «Шпаргалка»</w:t>
      </w:r>
      <w:proofErr w:type="gramStart"/>
      <w:r w:rsidR="00910215" w:rsidRPr="00910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215" w:rsidRPr="00910215">
        <w:rPr>
          <w:rFonts w:ascii="Times New Roman" w:hAnsi="Times New Roman" w:cs="Times New Roman"/>
          <w:sz w:val="28"/>
          <w:szCs w:val="28"/>
        </w:rPr>
        <w:t xml:space="preserve"> « Тимуровцы» и  показывает, что ум без сердечности, знания без нравственности говорит о духовной бедности личности.</w:t>
      </w:r>
    </w:p>
    <w:p w:rsidR="00910215" w:rsidRPr="00910215" w:rsidRDefault="007F1710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10215" w:rsidRPr="00910215">
        <w:rPr>
          <w:rFonts w:ascii="Times New Roman" w:hAnsi="Times New Roman" w:cs="Times New Roman"/>
          <w:sz w:val="28"/>
          <w:szCs w:val="28"/>
        </w:rPr>
        <w:t>«Красота - радость жизни»</w:t>
      </w:r>
      <w:r>
        <w:rPr>
          <w:rFonts w:ascii="Times New Roman" w:hAnsi="Times New Roman" w:cs="Times New Roman"/>
          <w:sz w:val="28"/>
          <w:szCs w:val="28"/>
        </w:rPr>
        <w:t xml:space="preserve">  написанные   сказки «Зачем петушку гребешок», «Снежинка и капелька» и т.д.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довести до сознания детей, что красота – это источник нравственных и гражданских чувств и является важнейшим средством воспитания доброты, патриотизма, развить познав</w:t>
      </w:r>
      <w:r w:rsidR="00910215" w:rsidRPr="00910215">
        <w:rPr>
          <w:rFonts w:ascii="Times New Roman" w:hAnsi="Times New Roman" w:cs="Times New Roman"/>
          <w:sz w:val="28"/>
          <w:szCs w:val="28"/>
        </w:rPr>
        <w:t>а</w:t>
      </w:r>
      <w:r w:rsidR="00910215" w:rsidRPr="00910215">
        <w:rPr>
          <w:rFonts w:ascii="Times New Roman" w:hAnsi="Times New Roman" w:cs="Times New Roman"/>
          <w:sz w:val="28"/>
          <w:szCs w:val="28"/>
        </w:rPr>
        <w:t>тельные интересы ребенка посредством окружающей природы.</w:t>
      </w:r>
    </w:p>
    <w:p w:rsidR="00910215" w:rsidRPr="00910215" w:rsidRDefault="007F1710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0215" w:rsidRPr="00910215">
        <w:rPr>
          <w:rFonts w:ascii="Times New Roman" w:hAnsi="Times New Roman" w:cs="Times New Roman"/>
          <w:sz w:val="28"/>
          <w:szCs w:val="28"/>
        </w:rPr>
        <w:t>«Развивай в себе чуткость»</w:t>
      </w:r>
      <w:r>
        <w:rPr>
          <w:rFonts w:ascii="Times New Roman" w:hAnsi="Times New Roman" w:cs="Times New Roman"/>
          <w:sz w:val="28"/>
          <w:szCs w:val="28"/>
        </w:rPr>
        <w:t xml:space="preserve">  имеет произведения « Кукла под дождем», «Посмеялись над бабушкой» и т.д. 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 воспитывает прочную внутреннюю оп</w:t>
      </w:r>
      <w:r w:rsidR="00910215" w:rsidRPr="00910215">
        <w:rPr>
          <w:rFonts w:ascii="Times New Roman" w:hAnsi="Times New Roman" w:cs="Times New Roman"/>
          <w:sz w:val="28"/>
          <w:szCs w:val="28"/>
        </w:rPr>
        <w:t>о</w:t>
      </w:r>
      <w:r w:rsidR="00910215" w:rsidRPr="00910215">
        <w:rPr>
          <w:rFonts w:ascii="Times New Roman" w:hAnsi="Times New Roman" w:cs="Times New Roman"/>
          <w:sz w:val="28"/>
          <w:szCs w:val="28"/>
        </w:rPr>
        <w:t>ру человека, выражающуюся в таких чертах характера как честность, см</w:t>
      </w:r>
      <w:r w:rsidR="00910215" w:rsidRPr="00910215">
        <w:rPr>
          <w:rFonts w:ascii="Times New Roman" w:hAnsi="Times New Roman" w:cs="Times New Roman"/>
          <w:sz w:val="28"/>
          <w:szCs w:val="28"/>
        </w:rPr>
        <w:t>е</w:t>
      </w:r>
      <w:r w:rsidR="00910215" w:rsidRPr="00910215">
        <w:rPr>
          <w:rFonts w:ascii="Times New Roman" w:hAnsi="Times New Roman" w:cs="Times New Roman"/>
          <w:sz w:val="28"/>
          <w:szCs w:val="28"/>
        </w:rPr>
        <w:t>лость, порядочность, самоуважение в сочетании с уважением к другим л</w:t>
      </w:r>
      <w:r w:rsidR="00910215" w:rsidRPr="00910215">
        <w:rPr>
          <w:rFonts w:ascii="Times New Roman" w:hAnsi="Times New Roman" w:cs="Times New Roman"/>
          <w:sz w:val="28"/>
          <w:szCs w:val="28"/>
        </w:rPr>
        <w:t>ю</w:t>
      </w:r>
      <w:r w:rsidR="00910215" w:rsidRPr="00910215">
        <w:rPr>
          <w:rFonts w:ascii="Times New Roman" w:hAnsi="Times New Roman" w:cs="Times New Roman"/>
          <w:sz w:val="28"/>
          <w:szCs w:val="28"/>
        </w:rPr>
        <w:t>дям, скромность, внимательность, чуткость.</w:t>
      </w:r>
      <w:proofErr w:type="gramEnd"/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Для В.А.Сухомлинского  творчество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15" w:rsidRPr="00910215">
        <w:rPr>
          <w:rFonts w:ascii="Times New Roman" w:hAnsi="Times New Roman" w:cs="Times New Roman"/>
          <w:sz w:val="28"/>
          <w:szCs w:val="28"/>
        </w:rPr>
        <w:t xml:space="preserve">это глубоко своеобразная сфера из духовной жизни, самовыражение  и  самоутверждение, в котором ярко раскрывается индивидуальная самобытность каждого ребенка. </w:t>
      </w:r>
      <w:bookmarkStart w:id="0" w:name="_GoBack"/>
      <w:bookmarkEnd w:id="0"/>
      <w:r w:rsidR="00910215">
        <w:rPr>
          <w:rFonts w:ascii="Times New Roman" w:hAnsi="Times New Roman" w:cs="Times New Roman"/>
          <w:sz w:val="28"/>
          <w:szCs w:val="28"/>
        </w:rPr>
        <w:t xml:space="preserve">Сочинения-рассуждения, эссе, сказки, </w:t>
      </w:r>
      <w:proofErr w:type="gramStart"/>
      <w:r w:rsidR="00910215">
        <w:rPr>
          <w:rFonts w:ascii="Times New Roman" w:hAnsi="Times New Roman" w:cs="Times New Roman"/>
          <w:sz w:val="28"/>
          <w:szCs w:val="28"/>
        </w:rPr>
        <w:t>рассказы, написанные детьми за период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15">
        <w:rPr>
          <w:rFonts w:ascii="Times New Roman" w:hAnsi="Times New Roman" w:cs="Times New Roman"/>
          <w:sz w:val="28"/>
          <w:szCs w:val="28"/>
        </w:rPr>
        <w:t xml:space="preserve"> доказывают</w:t>
      </w:r>
      <w:proofErr w:type="gramEnd"/>
      <w:r w:rsidR="00910215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 xml:space="preserve">В.А.Сухомлинского: «Учение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живые человеческие отношения.»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Несколько примеров из сочинений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15" w:rsidRPr="00910215">
        <w:rPr>
          <w:rFonts w:ascii="Times New Roman" w:hAnsi="Times New Roman" w:cs="Times New Roman"/>
          <w:sz w:val="28"/>
          <w:szCs w:val="28"/>
        </w:rPr>
        <w:t>рассуждений учащихся 4-х классов  в соответствии изучением разделов хрестоматии.</w:t>
      </w:r>
    </w:p>
    <w:p w:rsidR="00910215" w:rsidRPr="00910215" w:rsidRDefault="00910215" w:rsidP="00910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«Каменное сердце</w:t>
      </w:r>
      <w:r w:rsidR="007F1710">
        <w:rPr>
          <w:rFonts w:ascii="Times New Roman" w:hAnsi="Times New Roman" w:cs="Times New Roman"/>
          <w:sz w:val="28"/>
          <w:szCs w:val="28"/>
        </w:rPr>
        <w:t xml:space="preserve"> </w:t>
      </w:r>
      <w:r w:rsidRPr="00910215">
        <w:rPr>
          <w:rFonts w:ascii="Times New Roman" w:hAnsi="Times New Roman" w:cs="Times New Roman"/>
          <w:sz w:val="28"/>
          <w:szCs w:val="28"/>
        </w:rPr>
        <w:t>»</w:t>
      </w:r>
      <w:r w:rsidR="007F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>раздел «Развивай в себе чуткость») « …Человек с каменным сердцем бесчувственный, безжалостный и бессердечный. Человек с каменным сердцем никогда не поможет, с ним не будут дружить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0215" w:rsidRPr="00910215" w:rsidRDefault="00910215" w:rsidP="00910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«Оскорбительное слово» (раздел «Уважай и почитай старших») «…Прежде чем произносить оскорбительное слово нужно поставить себя на место того человека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 xml:space="preserve"> к которому хочешь обратиться и задуматься, приятно ему слышать «грязную» речь, что будет чувствовать при этом собеседник. Ссора и вражда ведут к потере друзей</w:t>
      </w:r>
      <w:proofErr w:type="gramStart"/>
      <w:r w:rsidRPr="00910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215">
        <w:rPr>
          <w:rFonts w:ascii="Times New Roman" w:hAnsi="Times New Roman" w:cs="Times New Roman"/>
          <w:sz w:val="28"/>
          <w:szCs w:val="28"/>
        </w:rPr>
        <w:t>неуважению  в коллективе и просто не красят человека»</w:t>
      </w:r>
    </w:p>
    <w:p w:rsidR="00910215" w:rsidRPr="00910215" w:rsidRDefault="00910215" w:rsidP="00910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lastRenderedPageBreak/>
        <w:t>«Я хочу сказать слово» (раздел « Путешествие к истокам мысли») «… Я очень ценю то, что у меня есть возможность учиться, познавать окружающий мир, общаться с друзьями и близкими мне людьми. В людях я ценю добро, щедрость, отзывчивос</w:t>
      </w:r>
      <w:r w:rsidR="007F1710">
        <w:rPr>
          <w:rFonts w:ascii="Times New Roman" w:hAnsi="Times New Roman" w:cs="Times New Roman"/>
          <w:sz w:val="28"/>
          <w:szCs w:val="28"/>
        </w:rPr>
        <w:t>ть, готовность прийти на помощь</w:t>
      </w:r>
      <w:r w:rsidRPr="00910215">
        <w:rPr>
          <w:rFonts w:ascii="Times New Roman" w:hAnsi="Times New Roman" w:cs="Times New Roman"/>
          <w:sz w:val="28"/>
          <w:szCs w:val="28"/>
        </w:rPr>
        <w:t>»</w:t>
      </w:r>
      <w:r w:rsidR="007F1710">
        <w:rPr>
          <w:rFonts w:ascii="Times New Roman" w:hAnsi="Times New Roman" w:cs="Times New Roman"/>
          <w:sz w:val="28"/>
          <w:szCs w:val="28"/>
        </w:rPr>
        <w:t>.</w:t>
      </w:r>
    </w:p>
    <w:p w:rsidR="00910215" w:rsidRPr="00910215" w:rsidRDefault="007F1710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215" w:rsidRPr="00910215">
        <w:rPr>
          <w:rFonts w:ascii="Times New Roman" w:hAnsi="Times New Roman" w:cs="Times New Roman"/>
          <w:sz w:val="28"/>
          <w:szCs w:val="28"/>
        </w:rPr>
        <w:t>Творческий, думающий педагог современной школы может получить из  книги совершенно конкретные советы для работы в новых условиях.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Самое могучее и красивое дерево обязательно было когда-то тонен</w:t>
      </w:r>
      <w:r w:rsidRPr="00910215">
        <w:rPr>
          <w:rFonts w:ascii="Times New Roman" w:hAnsi="Times New Roman" w:cs="Times New Roman"/>
          <w:sz w:val="28"/>
          <w:szCs w:val="28"/>
        </w:rPr>
        <w:t>ь</w:t>
      </w:r>
      <w:r w:rsidRPr="00910215">
        <w:rPr>
          <w:rFonts w:ascii="Times New Roman" w:hAnsi="Times New Roman" w:cs="Times New Roman"/>
          <w:sz w:val="28"/>
          <w:szCs w:val="28"/>
        </w:rPr>
        <w:t>ким и хрупким. Но на его срезе ранний  возраст навсегда отмечен первым тоненьким колечком – это стержень всего ствола.</w:t>
      </w: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Детство – это сер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215">
        <w:rPr>
          <w:rFonts w:ascii="Times New Roman" w:hAnsi="Times New Roman" w:cs="Times New Roman"/>
          <w:sz w:val="28"/>
          <w:szCs w:val="28"/>
        </w:rPr>
        <w:t>цевинная часть каждой жизни. Поэтому все, что впитывает ребенок в себя эти годы очень важно.</w:t>
      </w:r>
    </w:p>
    <w:p w:rsidR="00910215" w:rsidRPr="00910215" w:rsidRDefault="00910215" w:rsidP="007F1710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Сегодня перед учителем начальных классов очень остро стоит в</w:t>
      </w:r>
      <w:r w:rsidRPr="00910215">
        <w:rPr>
          <w:rFonts w:ascii="Times New Roman" w:hAnsi="Times New Roman" w:cs="Times New Roman"/>
          <w:sz w:val="28"/>
          <w:szCs w:val="28"/>
        </w:rPr>
        <w:t>о</w:t>
      </w:r>
      <w:r w:rsidRPr="00910215">
        <w:rPr>
          <w:rFonts w:ascii="Times New Roman" w:hAnsi="Times New Roman" w:cs="Times New Roman"/>
          <w:sz w:val="28"/>
          <w:szCs w:val="28"/>
        </w:rPr>
        <w:t>прос в создании программ по д</w:t>
      </w:r>
      <w:r>
        <w:rPr>
          <w:rFonts w:ascii="Times New Roman" w:hAnsi="Times New Roman" w:cs="Times New Roman"/>
          <w:sz w:val="28"/>
          <w:szCs w:val="28"/>
        </w:rPr>
        <w:t xml:space="preserve">уховно–нравственному воспитанию и </w:t>
      </w:r>
    </w:p>
    <w:p w:rsidR="00910215" w:rsidRPr="00910215" w:rsidRDefault="00910215" w:rsidP="007F1710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наследие В.А. Сухомлинского в их создании неоценимо.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15" w:rsidRPr="00910215" w:rsidRDefault="00910215" w:rsidP="0091021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Литература</w:t>
      </w:r>
    </w:p>
    <w:p w:rsidR="005732B4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Козлов Э. Петрова В</w:t>
      </w:r>
      <w:r w:rsidRPr="00910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5">
        <w:rPr>
          <w:rFonts w:ascii="Times New Roman" w:hAnsi="Times New Roman" w:cs="Times New Roman"/>
          <w:sz w:val="28"/>
          <w:szCs w:val="28"/>
        </w:rPr>
        <w:t xml:space="preserve">Хомяков 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5">
        <w:rPr>
          <w:rFonts w:ascii="Times New Roman" w:hAnsi="Times New Roman" w:cs="Times New Roman"/>
          <w:sz w:val="28"/>
          <w:szCs w:val="28"/>
        </w:rPr>
        <w:t>Азбука нравственности.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>2.Примерная программа воспитания и социализации обуч</w:t>
      </w:r>
      <w:r>
        <w:rPr>
          <w:rFonts w:ascii="Times New Roman" w:hAnsi="Times New Roman" w:cs="Times New Roman"/>
          <w:sz w:val="28"/>
          <w:szCs w:val="28"/>
        </w:rPr>
        <w:t>ения М</w:t>
      </w:r>
      <w:r w:rsidRPr="00910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15">
        <w:rPr>
          <w:rFonts w:ascii="Times New Roman" w:hAnsi="Times New Roman" w:cs="Times New Roman"/>
          <w:sz w:val="28"/>
          <w:szCs w:val="28"/>
        </w:rPr>
        <w:t xml:space="preserve">Просвещение, 2010-2011 </w:t>
      </w:r>
    </w:p>
    <w:p w:rsidR="00910215" w:rsidRPr="00910215" w:rsidRDefault="00910215" w:rsidP="00910215">
      <w:pPr>
        <w:jc w:val="both"/>
        <w:rPr>
          <w:rFonts w:ascii="Times New Roman" w:hAnsi="Times New Roman" w:cs="Times New Roman"/>
          <w:sz w:val="28"/>
          <w:szCs w:val="28"/>
        </w:rPr>
      </w:pPr>
      <w:r w:rsidRPr="00910215">
        <w:rPr>
          <w:rFonts w:ascii="Times New Roman" w:hAnsi="Times New Roman" w:cs="Times New Roman"/>
          <w:sz w:val="28"/>
          <w:szCs w:val="28"/>
        </w:rPr>
        <w:t xml:space="preserve">3.Концепция духовно-нравственного развития и воспитания </w:t>
      </w:r>
      <w:r>
        <w:rPr>
          <w:rFonts w:ascii="Times New Roman" w:hAnsi="Times New Roman" w:cs="Times New Roman"/>
          <w:sz w:val="28"/>
          <w:szCs w:val="28"/>
        </w:rPr>
        <w:t>личности гражданина России. М.  П</w:t>
      </w:r>
      <w:r w:rsidR="007F1710">
        <w:rPr>
          <w:rFonts w:ascii="Times New Roman" w:hAnsi="Times New Roman" w:cs="Times New Roman"/>
          <w:sz w:val="28"/>
          <w:szCs w:val="28"/>
        </w:rPr>
        <w:t xml:space="preserve">росвещение 2011. </w:t>
      </w:r>
    </w:p>
    <w:p w:rsidR="00910215" w:rsidRPr="007F1710" w:rsidRDefault="007F1710" w:rsidP="00AB53F0">
      <w:pPr>
        <w:jc w:val="both"/>
        <w:rPr>
          <w:rFonts w:ascii="Times New Roman" w:hAnsi="Times New Roman" w:cs="Times New Roman"/>
          <w:sz w:val="28"/>
          <w:szCs w:val="28"/>
        </w:rPr>
      </w:pPr>
      <w:r w:rsidRPr="007F1710">
        <w:rPr>
          <w:rFonts w:ascii="Times New Roman" w:hAnsi="Times New Roman" w:cs="Times New Roman"/>
          <w:sz w:val="28"/>
          <w:szCs w:val="28"/>
        </w:rPr>
        <w:t>4. Сухомлинский В.А. Хрестоматия по этике/ сост. О.В.Сухомлинская. М.,1990</w:t>
      </w:r>
    </w:p>
    <w:p w:rsidR="00910215" w:rsidRPr="007F1710" w:rsidRDefault="007F1710" w:rsidP="00AB53F0">
      <w:pPr>
        <w:jc w:val="both"/>
        <w:rPr>
          <w:rFonts w:ascii="Times New Roman" w:hAnsi="Times New Roman" w:cs="Times New Roman"/>
          <w:sz w:val="28"/>
          <w:szCs w:val="28"/>
        </w:rPr>
      </w:pPr>
      <w:r w:rsidRPr="007F1710">
        <w:rPr>
          <w:rFonts w:ascii="Times New Roman" w:hAnsi="Times New Roman" w:cs="Times New Roman"/>
          <w:sz w:val="28"/>
          <w:szCs w:val="28"/>
        </w:rPr>
        <w:t>5. Этика: словарь афоризмов и изречений/ сост. В.Н.Назаров, Е.Д.Мелешко. М., 1995</w:t>
      </w:r>
    </w:p>
    <w:sectPr w:rsidR="00910215" w:rsidRPr="007F1710" w:rsidSect="00AB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52D7"/>
    <w:multiLevelType w:val="hybridMultilevel"/>
    <w:tmpl w:val="B21EA0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5212680"/>
    <w:multiLevelType w:val="hybridMultilevel"/>
    <w:tmpl w:val="7C6C9E60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A2076FA"/>
    <w:multiLevelType w:val="hybridMultilevel"/>
    <w:tmpl w:val="94E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B8"/>
    <w:rsid w:val="00172629"/>
    <w:rsid w:val="003121E2"/>
    <w:rsid w:val="00317F0F"/>
    <w:rsid w:val="00471C6E"/>
    <w:rsid w:val="00473F61"/>
    <w:rsid w:val="005732B4"/>
    <w:rsid w:val="005D39B8"/>
    <w:rsid w:val="00672D83"/>
    <w:rsid w:val="007C24F2"/>
    <w:rsid w:val="007F1710"/>
    <w:rsid w:val="00910215"/>
    <w:rsid w:val="00AB53F0"/>
    <w:rsid w:val="00AB5539"/>
    <w:rsid w:val="00BF58D7"/>
    <w:rsid w:val="00DF0317"/>
    <w:rsid w:val="00EF088C"/>
    <w:rsid w:val="00F035C4"/>
    <w:rsid w:val="00F7513B"/>
    <w:rsid w:val="00F9273B"/>
    <w:rsid w:val="00FA01E8"/>
    <w:rsid w:val="00F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95FF-62D9-4E04-B417-8CBA658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2015-01-28T07:55:00Z</cp:lastPrinted>
  <dcterms:created xsi:type="dcterms:W3CDTF">2015-01-26T14:08:00Z</dcterms:created>
  <dcterms:modified xsi:type="dcterms:W3CDTF">2015-01-28T09:34:00Z</dcterms:modified>
</cp:coreProperties>
</file>