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55" w:rsidRPr="00B50AF6" w:rsidRDefault="001B3565">
      <w:pPr>
        <w:rPr>
          <w:rFonts w:ascii="Times New Roman" w:hAnsi="Times New Roman" w:cs="Times New Roman"/>
          <w:b/>
          <w:sz w:val="24"/>
          <w:szCs w:val="24"/>
        </w:rPr>
      </w:pPr>
      <w:r w:rsidRPr="00B50AF6">
        <w:rPr>
          <w:rFonts w:ascii="Times New Roman" w:hAnsi="Times New Roman" w:cs="Times New Roman"/>
          <w:b/>
          <w:sz w:val="24"/>
          <w:szCs w:val="24"/>
        </w:rPr>
        <w:t>Методика организации и проведения внеклассного дела (мероприятия):</w:t>
      </w:r>
    </w:p>
    <w:p w:rsidR="001B3565" w:rsidRPr="00B50AF6" w:rsidRDefault="00383EF0" w:rsidP="001B3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>Тема: «На страже здоровья</w:t>
      </w:r>
      <w:r w:rsidR="001B3565" w:rsidRPr="00B50AF6">
        <w:rPr>
          <w:rFonts w:ascii="Times New Roman" w:hAnsi="Times New Roman" w:cs="Times New Roman"/>
          <w:sz w:val="24"/>
          <w:szCs w:val="24"/>
        </w:rPr>
        <w:t>»</w:t>
      </w:r>
    </w:p>
    <w:p w:rsidR="001B3565" w:rsidRPr="00B50AF6" w:rsidRDefault="001B3565" w:rsidP="001B3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62534B" w:rsidRPr="00B50AF6" w:rsidRDefault="00D0586E" w:rsidP="00EA18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Познакомить учащихся с правилами гигиены, сохранения здоровья; с влиянием живых организмов и окружающей среды на здоровье человека  </w:t>
      </w:r>
    </w:p>
    <w:p w:rsidR="009C5736" w:rsidRPr="00B50AF6" w:rsidRDefault="0062534B" w:rsidP="0062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EA189A" w:rsidRPr="00B50AF6" w:rsidRDefault="00EA189A" w:rsidP="00EA1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Показать учащимся важность биологических (зоологических) знаний для поддержания здоровья и сохранения жизни, рассказать об опасных для человека  животных, о распространенных заболеваниях; </w:t>
      </w:r>
    </w:p>
    <w:p w:rsidR="00EA189A" w:rsidRPr="00B50AF6" w:rsidRDefault="00EA189A" w:rsidP="00EA1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>ознакомить с правилами личной гигиены, с правилами поведения с животными</w:t>
      </w:r>
    </w:p>
    <w:p w:rsidR="00EA189A" w:rsidRPr="00B50AF6" w:rsidRDefault="00EA189A" w:rsidP="00EA1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>мотивировать учеников 7 класса на дальнейшее успешное обучение биологии</w:t>
      </w:r>
    </w:p>
    <w:p w:rsidR="009C5736" w:rsidRPr="00B50AF6" w:rsidRDefault="00EA189A" w:rsidP="00EA1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>В ходе мероприятия контролируется уровень знаний учащихся</w:t>
      </w:r>
      <w:r w:rsidR="00D0586E" w:rsidRPr="00B50AF6">
        <w:rPr>
          <w:rFonts w:ascii="Times New Roman" w:hAnsi="Times New Roman" w:cs="Times New Roman"/>
          <w:sz w:val="24"/>
          <w:szCs w:val="24"/>
        </w:rPr>
        <w:t xml:space="preserve"> о живых организмах</w:t>
      </w:r>
      <w:r w:rsidRPr="00B50AF6">
        <w:rPr>
          <w:rFonts w:ascii="Times New Roman" w:hAnsi="Times New Roman" w:cs="Times New Roman"/>
          <w:sz w:val="24"/>
          <w:szCs w:val="24"/>
        </w:rPr>
        <w:t>, а также выполняются задачи:</w:t>
      </w:r>
    </w:p>
    <w:p w:rsidR="00EA189A" w:rsidRPr="00B50AF6" w:rsidRDefault="0062534B" w:rsidP="0062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Совершенствование умений: </w:t>
      </w:r>
    </w:p>
    <w:p w:rsidR="0062534B" w:rsidRPr="00B50AF6" w:rsidRDefault="0062534B" w:rsidP="0062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>умение работать с иллюстрациями, с натуральными объектами, умение заполнять таблицу</w:t>
      </w:r>
      <w:r w:rsidR="002463A2" w:rsidRPr="00B50AF6">
        <w:rPr>
          <w:rFonts w:ascii="Times New Roman" w:hAnsi="Times New Roman" w:cs="Times New Roman"/>
          <w:sz w:val="24"/>
          <w:szCs w:val="24"/>
        </w:rPr>
        <w:t>, умение заботиться о здоровье, умение вести правильный образ жизни, умение мыть руки</w:t>
      </w:r>
    </w:p>
    <w:p w:rsidR="00EA189A" w:rsidRPr="00B50AF6" w:rsidRDefault="0062534B" w:rsidP="0062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62534B" w:rsidRPr="00B50AF6" w:rsidRDefault="0062534B" w:rsidP="004007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интерес, </w:t>
      </w:r>
      <w:r w:rsidR="00400746" w:rsidRPr="00B50AF6">
        <w:rPr>
          <w:rFonts w:ascii="Times New Roman" w:hAnsi="Times New Roman" w:cs="Times New Roman"/>
          <w:sz w:val="24"/>
          <w:szCs w:val="24"/>
        </w:rPr>
        <w:t xml:space="preserve">2) </w:t>
      </w:r>
      <w:r w:rsidRPr="00B50AF6">
        <w:rPr>
          <w:rFonts w:ascii="Times New Roman" w:hAnsi="Times New Roman" w:cs="Times New Roman"/>
          <w:sz w:val="24"/>
          <w:szCs w:val="24"/>
        </w:rPr>
        <w:t xml:space="preserve">развивать мышление, </w:t>
      </w:r>
      <w:r w:rsidR="00400746" w:rsidRPr="00B50AF6">
        <w:rPr>
          <w:rFonts w:ascii="Times New Roman" w:hAnsi="Times New Roman" w:cs="Times New Roman"/>
          <w:sz w:val="24"/>
          <w:szCs w:val="24"/>
        </w:rPr>
        <w:t xml:space="preserve">3) </w:t>
      </w:r>
      <w:r w:rsidRPr="00B50AF6">
        <w:rPr>
          <w:rFonts w:ascii="Times New Roman" w:hAnsi="Times New Roman" w:cs="Times New Roman"/>
          <w:sz w:val="24"/>
          <w:szCs w:val="24"/>
        </w:rPr>
        <w:t>развивать внимание</w:t>
      </w:r>
      <w:r w:rsidR="002463A2" w:rsidRPr="00B50AF6">
        <w:rPr>
          <w:rFonts w:ascii="Times New Roman" w:hAnsi="Times New Roman" w:cs="Times New Roman"/>
          <w:sz w:val="24"/>
          <w:szCs w:val="24"/>
        </w:rPr>
        <w:t xml:space="preserve"> 4) развивать память</w:t>
      </w:r>
    </w:p>
    <w:p w:rsidR="00EA189A" w:rsidRPr="00B50AF6" w:rsidRDefault="0062534B" w:rsidP="0062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62534B" w:rsidRPr="00B50AF6" w:rsidRDefault="0062534B" w:rsidP="004007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своим одноклассникам; </w:t>
      </w:r>
      <w:r w:rsidR="002463A2" w:rsidRPr="00B50AF6">
        <w:rPr>
          <w:rFonts w:ascii="Times New Roman" w:hAnsi="Times New Roman" w:cs="Times New Roman"/>
          <w:sz w:val="24"/>
          <w:szCs w:val="24"/>
        </w:rPr>
        <w:t xml:space="preserve">2) воспитывать бережное отношение к природе 3) воспитывать бережное отношение к здоровью своего организма </w:t>
      </w:r>
    </w:p>
    <w:p w:rsidR="00C906AF" w:rsidRPr="00B50AF6" w:rsidRDefault="00C906AF" w:rsidP="001B3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Возраст учащихся: </w:t>
      </w:r>
      <w:r w:rsidR="00383EF0" w:rsidRPr="00B50AF6">
        <w:rPr>
          <w:rFonts w:ascii="Times New Roman" w:hAnsi="Times New Roman" w:cs="Times New Roman"/>
          <w:sz w:val="24"/>
          <w:szCs w:val="24"/>
        </w:rPr>
        <w:t>7-ые классы</w:t>
      </w:r>
      <w:r w:rsidR="0043224D" w:rsidRPr="00B50AF6">
        <w:rPr>
          <w:rFonts w:ascii="Times New Roman" w:hAnsi="Times New Roman" w:cs="Times New Roman"/>
          <w:sz w:val="24"/>
          <w:szCs w:val="24"/>
        </w:rPr>
        <w:t xml:space="preserve"> (12 лет)</w:t>
      </w:r>
    </w:p>
    <w:p w:rsidR="001B3565" w:rsidRPr="00B50AF6" w:rsidRDefault="00C906AF" w:rsidP="00C90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>Форма организации:</w:t>
      </w:r>
      <w:r w:rsidR="000253FA" w:rsidRPr="00B50AF6">
        <w:rPr>
          <w:rFonts w:ascii="Times New Roman" w:hAnsi="Times New Roman" w:cs="Times New Roman"/>
          <w:sz w:val="24"/>
          <w:szCs w:val="24"/>
        </w:rPr>
        <w:t xml:space="preserve"> игра </w:t>
      </w:r>
    </w:p>
    <w:p w:rsidR="001B3565" w:rsidRPr="00B50AF6" w:rsidRDefault="00383EF0" w:rsidP="001B3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AF6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1B3565" w:rsidRPr="00B50AF6">
        <w:rPr>
          <w:rFonts w:ascii="Times New Roman" w:hAnsi="Times New Roman" w:cs="Times New Roman"/>
          <w:sz w:val="24"/>
          <w:szCs w:val="24"/>
        </w:rPr>
        <w:t>содержание</w:t>
      </w:r>
      <w:r w:rsidR="00C906AF" w:rsidRPr="00B50AF6">
        <w:rPr>
          <w:rFonts w:ascii="Times New Roman" w:hAnsi="Times New Roman" w:cs="Times New Roman"/>
          <w:sz w:val="24"/>
          <w:szCs w:val="24"/>
        </w:rPr>
        <w:t xml:space="preserve"> и порядок проведения</w:t>
      </w:r>
      <w:r w:rsidR="001B3565" w:rsidRPr="00B50AF6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08"/>
        <w:gridCol w:w="3516"/>
        <w:gridCol w:w="2952"/>
      </w:tblGrid>
      <w:tr w:rsidR="001B3565" w:rsidRPr="00B50AF6" w:rsidTr="00CD3408">
        <w:trPr>
          <w:trHeight w:val="362"/>
        </w:trPr>
        <w:tc>
          <w:tcPr>
            <w:tcW w:w="522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8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32" w:type="dxa"/>
          </w:tcPr>
          <w:p w:rsidR="001B3565" w:rsidRPr="00B50AF6" w:rsidRDefault="001B3565" w:rsidP="001B3565">
            <w:pPr>
              <w:pStyle w:val="a3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952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1B3565" w:rsidRPr="00B50AF6" w:rsidTr="00CD3408">
        <w:trPr>
          <w:trHeight w:val="349"/>
        </w:trPr>
        <w:tc>
          <w:tcPr>
            <w:tcW w:w="522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32" w:type="dxa"/>
          </w:tcPr>
          <w:p w:rsidR="001B3565" w:rsidRPr="00B50AF6" w:rsidRDefault="00EA189A" w:rsidP="00EA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3565" w:rsidRPr="00B50AF6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проведению мероприятия</w:t>
            </w:r>
          </w:p>
          <w:p w:rsidR="001B3565" w:rsidRPr="00B50AF6" w:rsidRDefault="00EA189A" w:rsidP="00EA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B3565" w:rsidRPr="00B50AF6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оборудования</w:t>
            </w:r>
          </w:p>
          <w:p w:rsidR="001B3565" w:rsidRPr="00B50AF6" w:rsidRDefault="00EA189A" w:rsidP="00EA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B3565" w:rsidRPr="00B50AF6">
              <w:rPr>
                <w:rFonts w:ascii="Times New Roman" w:hAnsi="Times New Roman" w:cs="Times New Roman"/>
                <w:sz w:val="24"/>
                <w:szCs w:val="24"/>
              </w:rPr>
              <w:t>Пригласить учащихся в кабинет</w:t>
            </w:r>
          </w:p>
          <w:p w:rsidR="001B3565" w:rsidRPr="00B50AF6" w:rsidRDefault="00EA189A" w:rsidP="00EA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B3565" w:rsidRPr="00B50AF6">
              <w:rPr>
                <w:rFonts w:ascii="Times New Roman" w:hAnsi="Times New Roman" w:cs="Times New Roman"/>
                <w:sz w:val="24"/>
                <w:szCs w:val="24"/>
              </w:rPr>
              <w:t>Организовать их внимание</w:t>
            </w:r>
          </w:p>
        </w:tc>
        <w:tc>
          <w:tcPr>
            <w:tcW w:w="2952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65" w:rsidRPr="00B50AF6" w:rsidTr="00CD3408">
        <w:trPr>
          <w:trHeight w:val="362"/>
        </w:trPr>
        <w:tc>
          <w:tcPr>
            <w:tcW w:w="522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432" w:type="dxa"/>
          </w:tcPr>
          <w:p w:rsidR="001B3565" w:rsidRPr="00B50AF6" w:rsidRDefault="002A3987" w:rsidP="002A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3565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Ведущий (учитель) </w:t>
            </w:r>
          </w:p>
          <w:p w:rsidR="0062534B" w:rsidRDefault="0062534B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объявляет название мероприятия: «</w:t>
            </w:r>
            <w:r w:rsidR="002A3987" w:rsidRPr="00B50AF6">
              <w:rPr>
                <w:rFonts w:ascii="Times New Roman" w:hAnsi="Times New Roman" w:cs="Times New Roman"/>
                <w:sz w:val="24"/>
                <w:szCs w:val="24"/>
              </w:rPr>
              <w:t>На страже здоровья</w:t>
            </w: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C5736" w:rsidRPr="00B50AF6">
              <w:rPr>
                <w:rFonts w:ascii="Times New Roman" w:hAnsi="Times New Roman" w:cs="Times New Roman"/>
                <w:sz w:val="24"/>
                <w:szCs w:val="24"/>
              </w:rPr>
              <w:t>демонстрируя слайд 1 презентации «На страже здоровья»</w:t>
            </w:r>
          </w:p>
          <w:p w:rsidR="00C8413C" w:rsidRDefault="00C8413C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F6" w:rsidRDefault="00C8413C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0113" cy="1320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13" cy="132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0AF6" w:rsidRDefault="00B50AF6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4B" w:rsidRPr="00B50AF6" w:rsidRDefault="0062534B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987" w:rsidRPr="00B50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правилах игры: </w:t>
            </w:r>
          </w:p>
          <w:p w:rsidR="0062534B" w:rsidRPr="00B50AF6" w:rsidRDefault="0062534B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1. Ученики разделяются на 2 команды (по 5-6 человек). </w:t>
            </w:r>
          </w:p>
          <w:p w:rsidR="0062534B" w:rsidRPr="00B50AF6" w:rsidRDefault="002A3987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2. Раздать командам листы с заданиями</w:t>
            </w:r>
          </w:p>
          <w:p w:rsidR="002A3987" w:rsidRPr="00B50AF6" w:rsidRDefault="002A3987" w:rsidP="0062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3. Команды придумывают себе название</w:t>
            </w:r>
            <w:r w:rsidR="0049359D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и вписывают его в лист</w:t>
            </w:r>
          </w:p>
        </w:tc>
        <w:tc>
          <w:tcPr>
            <w:tcW w:w="2952" w:type="dxa"/>
          </w:tcPr>
          <w:p w:rsidR="001B3565" w:rsidRPr="00B50AF6" w:rsidRDefault="00B50AF6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«На страже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65" w:rsidRPr="00B50AF6" w:rsidTr="00CD3408">
        <w:trPr>
          <w:trHeight w:val="349"/>
        </w:trPr>
        <w:tc>
          <w:tcPr>
            <w:tcW w:w="522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</w:tcPr>
          <w:p w:rsidR="0062534B" w:rsidRPr="00B50AF6" w:rsidRDefault="0062534B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</w:p>
          <w:p w:rsidR="00BB4895" w:rsidRPr="00B50AF6" w:rsidRDefault="00BB489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Часть 1.</w:t>
            </w:r>
          </w:p>
          <w:p w:rsidR="001B3565" w:rsidRPr="00B50AF6" w:rsidRDefault="00BB489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«Опасные животные»</w:t>
            </w:r>
          </w:p>
        </w:tc>
        <w:tc>
          <w:tcPr>
            <w:tcW w:w="3432" w:type="dxa"/>
          </w:tcPr>
          <w:p w:rsidR="009C5736" w:rsidRPr="00B50AF6" w:rsidRDefault="008E2415" w:rsidP="008E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C5736" w:rsidRPr="00B50AF6">
              <w:rPr>
                <w:rFonts w:ascii="Times New Roman" w:hAnsi="Times New Roman" w:cs="Times New Roman"/>
                <w:sz w:val="24"/>
                <w:szCs w:val="24"/>
              </w:rPr>
              <w:t>Рассказ учителя: «В природе встречается большое многообразие живых организмов, некоторые из них могут быть опасными для человека и даже паразитировать в нем. Чтобы сохранить свое здоровье очень важно</w:t>
            </w:r>
            <w:r w:rsidR="00B50AF6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«знать в лицо» опасных существ</w:t>
            </w:r>
            <w:r w:rsidR="009C5736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2534B" w:rsidRPr="00B50AF6" w:rsidRDefault="009C5736" w:rsidP="002A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A3987" w:rsidRPr="00B50AF6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№1 в листе с заданиями.</w:t>
            </w:r>
            <w:r w:rsidR="00BB4895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1B3565" w:rsidRPr="00B50AF6" w:rsidRDefault="00EA189A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лист с заданиями</w:t>
            </w:r>
            <w:r w:rsidR="00E62F12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игры; карточки с изображениями животных (15) </w:t>
            </w:r>
          </w:p>
        </w:tc>
      </w:tr>
      <w:tr w:rsidR="001B3565" w:rsidRPr="00B50AF6" w:rsidTr="00CD3408">
        <w:trPr>
          <w:trHeight w:val="362"/>
        </w:trPr>
        <w:tc>
          <w:tcPr>
            <w:tcW w:w="522" w:type="dxa"/>
          </w:tcPr>
          <w:p w:rsidR="001B3565" w:rsidRPr="00B50AF6" w:rsidRDefault="009C5736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1B3565" w:rsidRPr="00B50AF6" w:rsidRDefault="00BB489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Часть 2. «Заболевания человека и их причины»</w:t>
            </w:r>
          </w:p>
        </w:tc>
        <w:tc>
          <w:tcPr>
            <w:tcW w:w="3432" w:type="dxa"/>
          </w:tcPr>
          <w:p w:rsidR="001B3565" w:rsidRPr="00B50AF6" w:rsidRDefault="009C5736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1)Демонстрация презентации: «На страже здоровья»</w:t>
            </w:r>
          </w:p>
          <w:p w:rsidR="009C5736" w:rsidRDefault="009C5736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  <w:r w:rsidR="00EA189A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«Грипп и простуда»</w:t>
            </w:r>
          </w:p>
          <w:p w:rsidR="00C8413C" w:rsidRDefault="00C8413C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F6" w:rsidRPr="00B50AF6" w:rsidRDefault="00C8413C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5921" cy="136194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21" cy="1361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13C" w:rsidRDefault="00C8413C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9A" w:rsidRPr="00B50AF6" w:rsidRDefault="00EA189A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2) Рассказ учителя о путях заражения человека гриппом и простудой, о профилактике заболеваний</w:t>
            </w:r>
          </w:p>
          <w:p w:rsidR="00EA189A" w:rsidRPr="00B50AF6" w:rsidRDefault="00EA189A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3) Задание: заполните задание № 2 в вашем листе</w:t>
            </w:r>
          </w:p>
          <w:p w:rsidR="00B50AF6" w:rsidRPr="00B50AF6" w:rsidRDefault="00B50AF6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89A" w:rsidRPr="00B50AF6">
              <w:rPr>
                <w:rFonts w:ascii="Times New Roman" w:hAnsi="Times New Roman" w:cs="Times New Roman"/>
                <w:sz w:val="24"/>
                <w:szCs w:val="24"/>
              </w:rPr>
              <w:t>) Рассказ учителя о профилактике заболеваний, о правильном приготовлении пищи.</w:t>
            </w:r>
            <w:r w:rsidR="00267BD6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F64" w:rsidRPr="00B50AF6" w:rsidRDefault="00B50AF6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86E" w:rsidRPr="00B50AF6">
              <w:rPr>
                <w:rFonts w:ascii="Times New Roman" w:hAnsi="Times New Roman" w:cs="Times New Roman"/>
                <w:sz w:val="24"/>
                <w:szCs w:val="24"/>
              </w:rPr>
              <w:t>) З</w:t>
            </w:r>
            <w:r w:rsidR="00915F64" w:rsidRPr="00B50AF6">
              <w:rPr>
                <w:rFonts w:ascii="Times New Roman" w:hAnsi="Times New Roman" w:cs="Times New Roman"/>
                <w:sz w:val="24"/>
                <w:szCs w:val="24"/>
              </w:rPr>
              <w:t>адание: заполните задание №</w:t>
            </w: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915F64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в ваших листах</w:t>
            </w:r>
          </w:p>
          <w:p w:rsidR="00915F64" w:rsidRDefault="00B50AF6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6) Демонстрация слайда 3</w:t>
            </w:r>
            <w:r w:rsidR="00915F64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от природы»</w:t>
            </w:r>
          </w:p>
          <w:p w:rsidR="00B50AF6" w:rsidRDefault="00C8413C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94964" cy="1571223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64" cy="1571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F64" w:rsidRPr="00B50AF6" w:rsidRDefault="00B50AF6" w:rsidP="009C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F64" w:rsidRPr="00B50AF6">
              <w:rPr>
                <w:rFonts w:ascii="Times New Roman" w:hAnsi="Times New Roman" w:cs="Times New Roman"/>
                <w:sz w:val="24"/>
                <w:szCs w:val="24"/>
              </w:rPr>
              <w:t>) Показать ученикам видеофрагмент слайда</w:t>
            </w:r>
          </w:p>
          <w:p w:rsidR="0062534B" w:rsidRPr="00B50AF6" w:rsidRDefault="00B50AF6" w:rsidP="002A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F64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) Задание: заполните задание № </w:t>
            </w:r>
            <w:r w:rsidR="00185A50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5, 6 </w:t>
            </w:r>
            <w:r w:rsidR="00915F64"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 в листе</w:t>
            </w:r>
          </w:p>
        </w:tc>
        <w:tc>
          <w:tcPr>
            <w:tcW w:w="2952" w:type="dxa"/>
          </w:tcPr>
          <w:p w:rsidR="001B3565" w:rsidRPr="00B50AF6" w:rsidRDefault="00EA189A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с заданиями, </w:t>
            </w:r>
            <w:r w:rsidR="00915F64" w:rsidRPr="00B50AF6">
              <w:rPr>
                <w:rFonts w:ascii="Times New Roman" w:hAnsi="Times New Roman" w:cs="Times New Roman"/>
                <w:sz w:val="24"/>
                <w:szCs w:val="24"/>
              </w:rPr>
              <w:t>презентация «На страже здоровья»</w:t>
            </w:r>
            <w:r w:rsidR="00FF34A6" w:rsidRPr="00B50AF6">
              <w:rPr>
                <w:rFonts w:ascii="Times New Roman" w:hAnsi="Times New Roman" w:cs="Times New Roman"/>
                <w:sz w:val="24"/>
                <w:szCs w:val="24"/>
              </w:rPr>
              <w:t>, баночка с семенами тыквы</w:t>
            </w:r>
          </w:p>
        </w:tc>
      </w:tr>
      <w:tr w:rsidR="001B3565" w:rsidRPr="00B50AF6" w:rsidTr="00CD3408">
        <w:trPr>
          <w:trHeight w:val="349"/>
        </w:trPr>
        <w:tc>
          <w:tcPr>
            <w:tcW w:w="522" w:type="dxa"/>
          </w:tcPr>
          <w:p w:rsidR="001B3565" w:rsidRPr="00B50AF6" w:rsidRDefault="001B356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8" w:type="dxa"/>
          </w:tcPr>
          <w:p w:rsidR="001B3565" w:rsidRPr="00B50AF6" w:rsidRDefault="00BB489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Часть 3. «Гигиена»</w:t>
            </w:r>
          </w:p>
        </w:tc>
        <w:tc>
          <w:tcPr>
            <w:tcW w:w="3432" w:type="dxa"/>
          </w:tcPr>
          <w:p w:rsidR="001B3565" w:rsidRPr="00B50AF6" w:rsidRDefault="003A2288" w:rsidP="003A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 xml:space="preserve">1)Рассказ учителя о содержании бактерий на коже человека, в воздухе, о наличии цист и яиц опасных паразитов в почве и грязной воде. </w:t>
            </w:r>
          </w:p>
          <w:p w:rsidR="003A2288" w:rsidRPr="00B50AF6" w:rsidRDefault="003A2288" w:rsidP="003A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2) Убеждение учеников мыть руки каждый раз перед едой, мыть руки после работы с почвой, после прогулок на природе.</w:t>
            </w:r>
          </w:p>
          <w:p w:rsidR="0062534B" w:rsidRPr="00B50AF6" w:rsidRDefault="00B50AF6" w:rsidP="002A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288" w:rsidRPr="00B50AF6">
              <w:rPr>
                <w:rFonts w:ascii="Times New Roman" w:hAnsi="Times New Roman" w:cs="Times New Roman"/>
                <w:sz w:val="24"/>
                <w:szCs w:val="24"/>
              </w:rPr>
              <w:t>) Задан</w:t>
            </w:r>
            <w:r w:rsidR="00185A50" w:rsidRPr="00B50AF6">
              <w:rPr>
                <w:rFonts w:ascii="Times New Roman" w:hAnsi="Times New Roman" w:cs="Times New Roman"/>
                <w:sz w:val="24"/>
                <w:szCs w:val="24"/>
              </w:rPr>
              <w:t>ие: заполните лист – задание № 7</w:t>
            </w:r>
            <w:r w:rsidR="00FF34A6" w:rsidRPr="00B50A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952" w:type="dxa"/>
          </w:tcPr>
          <w:p w:rsidR="001B3565" w:rsidRPr="00B50AF6" w:rsidRDefault="00FF34A6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Лист с заданиями, презентация «На страже здоровья», листья лекарственного растения – герани душистой</w:t>
            </w:r>
          </w:p>
        </w:tc>
      </w:tr>
      <w:tr w:rsidR="001B3565" w:rsidRPr="00B50AF6" w:rsidTr="00CD3408">
        <w:trPr>
          <w:trHeight w:val="362"/>
        </w:trPr>
        <w:tc>
          <w:tcPr>
            <w:tcW w:w="522" w:type="dxa"/>
          </w:tcPr>
          <w:p w:rsidR="001B3565" w:rsidRPr="00B50AF6" w:rsidRDefault="00BB4895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1B3565" w:rsidRPr="00B50AF6" w:rsidRDefault="0062534B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6"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</w:t>
            </w:r>
          </w:p>
        </w:tc>
        <w:tc>
          <w:tcPr>
            <w:tcW w:w="3432" w:type="dxa"/>
          </w:tcPr>
          <w:p w:rsidR="00C8413C" w:rsidRPr="00C8413C" w:rsidRDefault="00C8413C" w:rsidP="00C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F34A6" w:rsidRPr="00C8413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C8413C">
              <w:rPr>
                <w:rFonts w:ascii="Times New Roman" w:hAnsi="Times New Roman" w:cs="Times New Roman"/>
                <w:sz w:val="24"/>
                <w:szCs w:val="24"/>
              </w:rPr>
              <w:t>, демонстрируя слайд 4 презентации:</w:t>
            </w:r>
          </w:p>
          <w:p w:rsidR="00C8413C" w:rsidRDefault="00C8413C" w:rsidP="00C8413C">
            <w:pPr>
              <w:pStyle w:val="a3"/>
              <w:ind w:left="252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5972" cy="1384479"/>
                  <wp:effectExtent l="0" t="0" r="190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72" cy="1384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13C" w:rsidRDefault="00C8413C" w:rsidP="00C8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3C" w:rsidRDefault="00C8413C" w:rsidP="00C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F34A6" w:rsidRPr="00C84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408" w:rsidRPr="00C8413C">
              <w:rPr>
                <w:rFonts w:ascii="Times New Roman" w:hAnsi="Times New Roman" w:cs="Times New Roman"/>
                <w:sz w:val="24"/>
                <w:szCs w:val="24"/>
              </w:rPr>
              <w:t xml:space="preserve">одсчет баллов, набранных командами               </w:t>
            </w:r>
          </w:p>
          <w:p w:rsidR="0062534B" w:rsidRPr="00C8413C" w:rsidRDefault="00C8413C" w:rsidP="00C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34B" w:rsidRPr="00C8413C">
              <w:rPr>
                <w:rFonts w:ascii="Times New Roman" w:hAnsi="Times New Roman" w:cs="Times New Roman"/>
                <w:sz w:val="24"/>
                <w:szCs w:val="24"/>
              </w:rPr>
              <w:t>) Выявляется победитель игры по станциям</w:t>
            </w:r>
          </w:p>
          <w:p w:rsidR="001B3565" w:rsidRPr="00B50AF6" w:rsidRDefault="00C8413C" w:rsidP="00625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34B" w:rsidRPr="00B50AF6">
              <w:rPr>
                <w:rFonts w:ascii="Times New Roman" w:hAnsi="Times New Roman" w:cs="Times New Roman"/>
                <w:sz w:val="24"/>
                <w:szCs w:val="24"/>
              </w:rPr>
              <w:t>) Награждение победителей и участников игры</w:t>
            </w:r>
          </w:p>
        </w:tc>
        <w:tc>
          <w:tcPr>
            <w:tcW w:w="2952" w:type="dxa"/>
          </w:tcPr>
          <w:p w:rsidR="001B3565" w:rsidRPr="00B50AF6" w:rsidRDefault="00C8413C" w:rsidP="001B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«На страже здоровья»</w:t>
            </w:r>
          </w:p>
        </w:tc>
      </w:tr>
    </w:tbl>
    <w:p w:rsidR="00B50AF6" w:rsidRDefault="00B50AF6" w:rsidP="00B5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13C" w:rsidRDefault="00C8413C" w:rsidP="00B5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13C" w:rsidRDefault="00C8413C" w:rsidP="00B5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13C" w:rsidRDefault="00C8413C" w:rsidP="00B5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926" w:rsidRDefault="00891926" w:rsidP="005D0544">
      <w:pPr>
        <w:rPr>
          <w:rFonts w:ascii="Times New Roman" w:hAnsi="Times New Roman" w:cs="Times New Roman"/>
          <w:sz w:val="28"/>
          <w:szCs w:val="28"/>
        </w:rPr>
      </w:pPr>
    </w:p>
    <w:p w:rsidR="00726589" w:rsidRPr="00726589" w:rsidRDefault="00726589" w:rsidP="005D0544">
      <w:pPr>
        <w:rPr>
          <w:rFonts w:ascii="Times New Roman" w:hAnsi="Times New Roman" w:cs="Times New Roman"/>
          <w:sz w:val="28"/>
          <w:szCs w:val="28"/>
        </w:rPr>
      </w:pPr>
    </w:p>
    <w:p w:rsidR="00383EF0" w:rsidRDefault="00383EF0" w:rsidP="0024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lastRenderedPageBreak/>
        <w:t>Лист</w:t>
      </w:r>
      <w:r w:rsidR="002A3987" w:rsidRPr="00400746">
        <w:rPr>
          <w:rFonts w:ascii="Times New Roman" w:hAnsi="Times New Roman" w:cs="Times New Roman"/>
          <w:b/>
          <w:sz w:val="28"/>
          <w:szCs w:val="28"/>
        </w:rPr>
        <w:t xml:space="preserve"> команды «______________________»</w:t>
      </w:r>
    </w:p>
    <w:p w:rsidR="002463A2" w:rsidRPr="002463A2" w:rsidRDefault="002463A2" w:rsidP="00246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команды: ______________________________________________________________________________________________________________________________________________________________________________________________________________________________</w:t>
      </w:r>
    </w:p>
    <w:p w:rsidR="002A3987" w:rsidRPr="00400746" w:rsidRDefault="00915F64" w:rsidP="001C53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00746">
        <w:rPr>
          <w:rFonts w:ascii="Times New Roman" w:hAnsi="Times New Roman" w:cs="Times New Roman"/>
          <w:sz w:val="28"/>
          <w:szCs w:val="28"/>
        </w:rPr>
        <w:t xml:space="preserve"> </w:t>
      </w:r>
      <w:r w:rsidR="002A3987" w:rsidRPr="00400746">
        <w:rPr>
          <w:rFonts w:ascii="Times New Roman" w:hAnsi="Times New Roman" w:cs="Times New Roman"/>
          <w:sz w:val="28"/>
          <w:szCs w:val="28"/>
        </w:rPr>
        <w:t>Р</w:t>
      </w:r>
      <w:r w:rsidR="001C5398" w:rsidRPr="00400746">
        <w:rPr>
          <w:rFonts w:ascii="Times New Roman" w:hAnsi="Times New Roman" w:cs="Times New Roman"/>
          <w:sz w:val="28"/>
          <w:szCs w:val="28"/>
        </w:rPr>
        <w:t>ассмотрите  иллюстрации животных</w:t>
      </w:r>
      <w:r w:rsidR="00185A50" w:rsidRPr="00400746">
        <w:rPr>
          <w:rFonts w:ascii="Times New Roman" w:hAnsi="Times New Roman" w:cs="Times New Roman"/>
          <w:sz w:val="28"/>
          <w:szCs w:val="28"/>
        </w:rPr>
        <w:t xml:space="preserve"> на выданных вам карточках. Как называются эти животные? </w:t>
      </w:r>
      <w:r w:rsidR="001C5398" w:rsidRPr="00400746">
        <w:rPr>
          <w:rFonts w:ascii="Times New Roman" w:hAnsi="Times New Roman" w:cs="Times New Roman"/>
          <w:sz w:val="28"/>
          <w:szCs w:val="28"/>
        </w:rPr>
        <w:t>Впишите названия животных и их номера</w:t>
      </w:r>
      <w:r w:rsidR="002A3987" w:rsidRPr="00400746">
        <w:rPr>
          <w:rFonts w:ascii="Times New Roman" w:hAnsi="Times New Roman" w:cs="Times New Roman"/>
          <w:sz w:val="28"/>
          <w:szCs w:val="28"/>
        </w:rPr>
        <w:t xml:space="preserve"> в таблицу: 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50"/>
        <w:gridCol w:w="2782"/>
        <w:gridCol w:w="762"/>
        <w:gridCol w:w="3453"/>
      </w:tblGrid>
      <w:tr w:rsidR="009C5736" w:rsidRPr="00400746" w:rsidTr="003E54E9">
        <w:trPr>
          <w:trHeight w:val="159"/>
          <w:jc w:val="center"/>
        </w:trPr>
        <w:tc>
          <w:tcPr>
            <w:tcW w:w="3532" w:type="dxa"/>
            <w:gridSpan w:val="2"/>
          </w:tcPr>
          <w:p w:rsidR="002A3987" w:rsidRPr="00400746" w:rsidRDefault="003E54E9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6">
              <w:rPr>
                <w:rFonts w:ascii="Times New Roman" w:hAnsi="Times New Roman" w:cs="Times New Roman"/>
                <w:sz w:val="28"/>
                <w:szCs w:val="28"/>
              </w:rPr>
              <w:t>Паразиты человека</w:t>
            </w:r>
          </w:p>
        </w:tc>
        <w:tc>
          <w:tcPr>
            <w:tcW w:w="4215" w:type="dxa"/>
            <w:gridSpan w:val="2"/>
          </w:tcPr>
          <w:p w:rsidR="002A3987" w:rsidRPr="00400746" w:rsidRDefault="009C5736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6">
              <w:rPr>
                <w:rFonts w:ascii="Times New Roman" w:hAnsi="Times New Roman" w:cs="Times New Roman"/>
                <w:sz w:val="28"/>
                <w:szCs w:val="28"/>
              </w:rPr>
              <w:t>Безопасные</w:t>
            </w:r>
            <w:r w:rsidR="003E54E9" w:rsidRPr="00400746">
              <w:rPr>
                <w:rFonts w:ascii="Times New Roman" w:hAnsi="Times New Roman" w:cs="Times New Roman"/>
                <w:sz w:val="28"/>
                <w:szCs w:val="28"/>
              </w:rPr>
              <w:t>, если их не обижать</w:t>
            </w:r>
          </w:p>
        </w:tc>
      </w:tr>
      <w:tr w:rsidR="00EA189A" w:rsidRPr="00400746" w:rsidTr="003E54E9">
        <w:trPr>
          <w:trHeight w:val="143"/>
          <w:jc w:val="center"/>
        </w:trPr>
        <w:tc>
          <w:tcPr>
            <w:tcW w:w="750" w:type="dxa"/>
          </w:tcPr>
          <w:p w:rsidR="00EA189A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2" w:type="dxa"/>
          </w:tcPr>
          <w:p w:rsidR="00EA189A" w:rsidRPr="00400746" w:rsidRDefault="001C5398" w:rsidP="001C5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6">
              <w:rPr>
                <w:rFonts w:ascii="Times New Roman" w:hAnsi="Times New Roman" w:cs="Times New Roman"/>
                <w:sz w:val="28"/>
                <w:szCs w:val="28"/>
              </w:rPr>
              <w:t>Название животного</w:t>
            </w:r>
          </w:p>
        </w:tc>
        <w:tc>
          <w:tcPr>
            <w:tcW w:w="762" w:type="dxa"/>
          </w:tcPr>
          <w:p w:rsidR="00EA189A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3" w:type="dxa"/>
          </w:tcPr>
          <w:p w:rsidR="00EA189A" w:rsidRPr="00400746" w:rsidRDefault="001C5398" w:rsidP="001C5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6">
              <w:rPr>
                <w:rFonts w:ascii="Times New Roman" w:hAnsi="Times New Roman" w:cs="Times New Roman"/>
                <w:sz w:val="28"/>
                <w:szCs w:val="28"/>
              </w:rPr>
              <w:t>Название животного</w:t>
            </w:r>
          </w:p>
        </w:tc>
      </w:tr>
      <w:tr w:rsidR="00EA189A" w:rsidRPr="00400746" w:rsidTr="003E54E9">
        <w:trPr>
          <w:trHeight w:val="143"/>
          <w:jc w:val="center"/>
        </w:trPr>
        <w:tc>
          <w:tcPr>
            <w:tcW w:w="750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9A" w:rsidRPr="00400746" w:rsidTr="003E54E9">
        <w:trPr>
          <w:trHeight w:val="170"/>
          <w:jc w:val="center"/>
        </w:trPr>
        <w:tc>
          <w:tcPr>
            <w:tcW w:w="750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9A" w:rsidRPr="00400746" w:rsidTr="003E54E9">
        <w:trPr>
          <w:trHeight w:val="152"/>
          <w:jc w:val="center"/>
        </w:trPr>
        <w:tc>
          <w:tcPr>
            <w:tcW w:w="750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9A" w:rsidRPr="00400746" w:rsidTr="003E54E9">
        <w:trPr>
          <w:trHeight w:val="159"/>
          <w:jc w:val="center"/>
        </w:trPr>
        <w:tc>
          <w:tcPr>
            <w:tcW w:w="750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9A" w:rsidRPr="00400746" w:rsidTr="003E54E9">
        <w:trPr>
          <w:trHeight w:val="128"/>
          <w:jc w:val="center"/>
        </w:trPr>
        <w:tc>
          <w:tcPr>
            <w:tcW w:w="750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9A" w:rsidRPr="00400746" w:rsidTr="003E54E9">
        <w:trPr>
          <w:trHeight w:val="106"/>
          <w:jc w:val="center"/>
        </w:trPr>
        <w:tc>
          <w:tcPr>
            <w:tcW w:w="750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9A" w:rsidRPr="00400746" w:rsidTr="003E54E9">
        <w:trPr>
          <w:trHeight w:val="193"/>
          <w:jc w:val="center"/>
        </w:trPr>
        <w:tc>
          <w:tcPr>
            <w:tcW w:w="750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EA189A" w:rsidRPr="00400746" w:rsidRDefault="00EA189A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98" w:rsidRPr="00400746" w:rsidTr="003E54E9">
        <w:trPr>
          <w:trHeight w:val="162"/>
          <w:jc w:val="center"/>
        </w:trPr>
        <w:tc>
          <w:tcPr>
            <w:tcW w:w="750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98" w:rsidRPr="00400746" w:rsidTr="003E54E9">
        <w:trPr>
          <w:trHeight w:val="172"/>
          <w:jc w:val="center"/>
        </w:trPr>
        <w:tc>
          <w:tcPr>
            <w:tcW w:w="750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1C5398" w:rsidRPr="00400746" w:rsidRDefault="001C5398" w:rsidP="00C46B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F64" w:rsidRPr="00400746" w:rsidRDefault="00915F64" w:rsidP="00C46B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00746">
        <w:rPr>
          <w:rFonts w:ascii="Times New Roman" w:hAnsi="Times New Roman" w:cs="Times New Roman"/>
          <w:sz w:val="28"/>
          <w:szCs w:val="28"/>
        </w:rPr>
        <w:t xml:space="preserve"> перечислите продукты питания, богатые </w:t>
      </w:r>
      <w:r w:rsidR="00755F51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400746">
        <w:rPr>
          <w:rFonts w:ascii="Times New Roman" w:hAnsi="Times New Roman" w:cs="Times New Roman"/>
          <w:sz w:val="28"/>
          <w:szCs w:val="28"/>
        </w:rPr>
        <w:t>витаминами, помогающие человеку при простудных заболеваниях и гриппе:</w:t>
      </w:r>
    </w:p>
    <w:p w:rsidR="00915F64" w:rsidRPr="00400746" w:rsidRDefault="00D0586E" w:rsidP="00D0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sz w:val="28"/>
          <w:szCs w:val="28"/>
        </w:rPr>
        <w:t>1.__________</w:t>
      </w:r>
      <w:r w:rsidR="00915F64" w:rsidRPr="00400746">
        <w:rPr>
          <w:rFonts w:ascii="Times New Roman" w:hAnsi="Times New Roman" w:cs="Times New Roman"/>
          <w:sz w:val="28"/>
          <w:szCs w:val="28"/>
        </w:rPr>
        <w:t>2. __________3. __________4. __________5. __________</w:t>
      </w:r>
    </w:p>
    <w:p w:rsidR="00915F64" w:rsidRPr="00400746" w:rsidRDefault="00D0586E" w:rsidP="00D05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sz w:val="28"/>
          <w:szCs w:val="28"/>
        </w:rPr>
        <w:t>6. __________</w:t>
      </w:r>
      <w:r w:rsidR="00915F64" w:rsidRPr="00400746">
        <w:rPr>
          <w:rFonts w:ascii="Times New Roman" w:hAnsi="Times New Roman" w:cs="Times New Roman"/>
          <w:sz w:val="28"/>
          <w:szCs w:val="28"/>
        </w:rPr>
        <w:t>7. __________8. __________9. __________10. _________</w:t>
      </w:r>
    </w:p>
    <w:p w:rsidR="00135127" w:rsidRDefault="00915F64" w:rsidP="00BD0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00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788" w:rsidRPr="00BD0788" w:rsidRDefault="00135127" w:rsidP="00E11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 баночке, имеется се</w:t>
      </w:r>
      <w:r w:rsidR="00755F51">
        <w:rPr>
          <w:rFonts w:ascii="Times New Roman" w:hAnsi="Times New Roman" w:cs="Times New Roman"/>
          <w:sz w:val="28"/>
          <w:szCs w:val="28"/>
        </w:rPr>
        <w:t>мечко лекарственного растения, е</w:t>
      </w:r>
      <w:r>
        <w:rPr>
          <w:rFonts w:ascii="Times New Roman" w:hAnsi="Times New Roman" w:cs="Times New Roman"/>
          <w:sz w:val="28"/>
          <w:szCs w:val="28"/>
        </w:rPr>
        <w:t xml:space="preserve">го семена еще в древности ели люди, для того, чтобы избавиться от паразитов в своем кишечнике. Вещества, содержащиеся в семенах этого растения способны парализовать и выводить из организма практически всех паразитических плоских червей. А из </w:t>
      </w:r>
      <w:r w:rsidR="00E11AE8">
        <w:rPr>
          <w:rFonts w:ascii="Times New Roman" w:hAnsi="Times New Roman" w:cs="Times New Roman"/>
          <w:sz w:val="28"/>
          <w:szCs w:val="28"/>
        </w:rPr>
        <w:t xml:space="preserve">оранжевой </w:t>
      </w:r>
      <w:r>
        <w:rPr>
          <w:rFonts w:ascii="Times New Roman" w:hAnsi="Times New Roman" w:cs="Times New Roman"/>
          <w:sz w:val="28"/>
          <w:szCs w:val="28"/>
        </w:rPr>
        <w:t xml:space="preserve">мякоти плода этого растения готовят полезную кашу, которая содержит очень редкий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растении идет речь? __________________________________</w:t>
      </w:r>
      <w:r w:rsidR="00E11AE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7055" w:rsidRPr="00400746" w:rsidRDefault="00915F64" w:rsidP="00247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00746">
        <w:rPr>
          <w:rFonts w:ascii="Times New Roman" w:hAnsi="Times New Roman" w:cs="Times New Roman"/>
          <w:sz w:val="28"/>
          <w:szCs w:val="28"/>
        </w:rPr>
        <w:t xml:space="preserve"> </w:t>
      </w:r>
      <w:r w:rsidR="00247055" w:rsidRPr="00400746">
        <w:rPr>
          <w:rFonts w:ascii="Times New Roman" w:hAnsi="Times New Roman" w:cs="Times New Roman"/>
          <w:sz w:val="28"/>
          <w:szCs w:val="28"/>
        </w:rPr>
        <w:t xml:space="preserve">Среди перечисленных </w:t>
      </w:r>
      <w:r w:rsidR="00D0586E" w:rsidRPr="00400746">
        <w:rPr>
          <w:rFonts w:ascii="Times New Roman" w:hAnsi="Times New Roman" w:cs="Times New Roman"/>
          <w:sz w:val="28"/>
          <w:szCs w:val="28"/>
        </w:rPr>
        <w:t xml:space="preserve">грибов </w:t>
      </w:r>
      <w:r w:rsidR="00483E50" w:rsidRPr="00400746">
        <w:rPr>
          <w:rFonts w:ascii="Times New Roman" w:hAnsi="Times New Roman" w:cs="Times New Roman"/>
          <w:sz w:val="28"/>
          <w:szCs w:val="28"/>
        </w:rPr>
        <w:t xml:space="preserve">и растений </w:t>
      </w:r>
      <w:r w:rsidRPr="00400746">
        <w:rPr>
          <w:rFonts w:ascii="Times New Roman" w:hAnsi="Times New Roman" w:cs="Times New Roman"/>
          <w:sz w:val="28"/>
          <w:szCs w:val="28"/>
        </w:rPr>
        <w:t>в</w:t>
      </w:r>
      <w:r w:rsidR="00D0586E" w:rsidRPr="00400746">
        <w:rPr>
          <w:rFonts w:ascii="Times New Roman" w:hAnsi="Times New Roman" w:cs="Times New Roman"/>
          <w:sz w:val="28"/>
          <w:szCs w:val="28"/>
        </w:rPr>
        <w:t>ыберите те, которые ядовиты для человека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 (выпишите буквы)</w:t>
      </w:r>
      <w:r w:rsidR="00247055" w:rsidRPr="00400746">
        <w:rPr>
          <w:rFonts w:ascii="Times New Roman" w:hAnsi="Times New Roman" w:cs="Times New Roman"/>
          <w:sz w:val="28"/>
          <w:szCs w:val="28"/>
        </w:rPr>
        <w:t>:</w:t>
      </w:r>
    </w:p>
    <w:p w:rsidR="002A3987" w:rsidRPr="00400746" w:rsidRDefault="00247055" w:rsidP="009D63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0746">
        <w:rPr>
          <w:rFonts w:ascii="Times New Roman" w:hAnsi="Times New Roman" w:cs="Times New Roman"/>
          <w:sz w:val="28"/>
          <w:szCs w:val="28"/>
        </w:rPr>
        <w:t xml:space="preserve">А) </w:t>
      </w:r>
      <w:r w:rsidR="009D63DE" w:rsidRPr="00400746">
        <w:rPr>
          <w:rFonts w:ascii="Times New Roman" w:hAnsi="Times New Roman" w:cs="Times New Roman"/>
          <w:sz w:val="28"/>
          <w:szCs w:val="28"/>
        </w:rPr>
        <w:t>Опята   Б</w:t>
      </w:r>
      <w:r w:rsidRPr="00400746">
        <w:rPr>
          <w:rFonts w:ascii="Times New Roman" w:hAnsi="Times New Roman" w:cs="Times New Roman"/>
          <w:sz w:val="28"/>
          <w:szCs w:val="28"/>
        </w:rPr>
        <w:t xml:space="preserve">) 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Бледная поганка </w:t>
      </w:r>
      <w:r w:rsidR="00483E50" w:rsidRPr="00400746">
        <w:rPr>
          <w:rFonts w:ascii="Times New Roman" w:hAnsi="Times New Roman" w:cs="Times New Roman"/>
          <w:sz w:val="28"/>
          <w:szCs w:val="28"/>
        </w:rPr>
        <w:t xml:space="preserve">И) Вороний глаз 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В) Масленок  </w:t>
      </w:r>
      <w:r w:rsidRPr="00400746">
        <w:rPr>
          <w:rFonts w:ascii="Times New Roman" w:hAnsi="Times New Roman" w:cs="Times New Roman"/>
          <w:sz w:val="28"/>
          <w:szCs w:val="28"/>
        </w:rPr>
        <w:t xml:space="preserve">Г) 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Мухомор порфировый </w:t>
      </w:r>
      <w:r w:rsidR="00483E50" w:rsidRPr="00400746">
        <w:rPr>
          <w:rFonts w:ascii="Times New Roman" w:hAnsi="Times New Roman" w:cs="Times New Roman"/>
          <w:sz w:val="28"/>
          <w:szCs w:val="28"/>
        </w:rPr>
        <w:t xml:space="preserve">Ф) Зверобой </w:t>
      </w:r>
      <w:r w:rsidRPr="00400746">
        <w:rPr>
          <w:rFonts w:ascii="Times New Roman" w:hAnsi="Times New Roman" w:cs="Times New Roman"/>
          <w:sz w:val="28"/>
          <w:szCs w:val="28"/>
        </w:rPr>
        <w:t xml:space="preserve">Д) 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Подберезовик  </w:t>
      </w:r>
      <w:r w:rsidR="002A3987" w:rsidRPr="00400746">
        <w:rPr>
          <w:rFonts w:ascii="Times New Roman" w:hAnsi="Times New Roman" w:cs="Times New Roman"/>
          <w:sz w:val="28"/>
          <w:szCs w:val="28"/>
        </w:rPr>
        <w:t xml:space="preserve">Е) 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Подосиновик  </w:t>
      </w:r>
      <w:r w:rsidR="00915F64" w:rsidRPr="00400746">
        <w:rPr>
          <w:rFonts w:ascii="Times New Roman" w:hAnsi="Times New Roman" w:cs="Times New Roman"/>
          <w:sz w:val="28"/>
          <w:szCs w:val="28"/>
        </w:rPr>
        <w:t xml:space="preserve">Ё) </w:t>
      </w:r>
      <w:r w:rsidR="009D63DE" w:rsidRPr="00400746">
        <w:rPr>
          <w:rFonts w:ascii="Times New Roman" w:hAnsi="Times New Roman" w:cs="Times New Roman"/>
          <w:sz w:val="28"/>
          <w:szCs w:val="28"/>
        </w:rPr>
        <w:t>Сыроежка Ж) Рыжик</w:t>
      </w:r>
      <w:r w:rsidR="00483E50" w:rsidRPr="00400746">
        <w:rPr>
          <w:rFonts w:ascii="Times New Roman" w:hAnsi="Times New Roman" w:cs="Times New Roman"/>
          <w:sz w:val="28"/>
          <w:szCs w:val="28"/>
        </w:rPr>
        <w:t xml:space="preserve"> З) Подорожник большой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 </w:t>
      </w:r>
      <w:r w:rsidR="00483E50" w:rsidRPr="00400746">
        <w:rPr>
          <w:rFonts w:ascii="Times New Roman" w:hAnsi="Times New Roman" w:cs="Times New Roman"/>
          <w:sz w:val="28"/>
          <w:szCs w:val="28"/>
        </w:rPr>
        <w:t>О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) Ложные опята </w:t>
      </w:r>
      <w:r w:rsidR="00483E50" w:rsidRPr="00400746">
        <w:rPr>
          <w:rFonts w:ascii="Times New Roman" w:hAnsi="Times New Roman" w:cs="Times New Roman"/>
          <w:sz w:val="28"/>
          <w:szCs w:val="28"/>
        </w:rPr>
        <w:t xml:space="preserve">Ю) Мята перечная 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И) Желчный гриб К) Белый гриб Л) Мухомор красный </w:t>
      </w:r>
      <w:r w:rsidR="00483E50" w:rsidRPr="00400746">
        <w:rPr>
          <w:rFonts w:ascii="Times New Roman" w:hAnsi="Times New Roman" w:cs="Times New Roman"/>
          <w:sz w:val="28"/>
          <w:szCs w:val="28"/>
        </w:rPr>
        <w:t>М) Шампиньоны  Н) Шиповник майский Я) М</w:t>
      </w:r>
      <w:r w:rsidR="009D63DE" w:rsidRPr="00400746">
        <w:rPr>
          <w:rFonts w:ascii="Times New Roman" w:hAnsi="Times New Roman" w:cs="Times New Roman"/>
          <w:sz w:val="28"/>
          <w:szCs w:val="28"/>
        </w:rPr>
        <w:t xml:space="preserve">ухомор вонючий О) Мухомор порфировый 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22"/>
      </w:tblGrid>
      <w:tr w:rsidR="00483E50" w:rsidRPr="00400746" w:rsidTr="00483E50">
        <w:tc>
          <w:tcPr>
            <w:tcW w:w="5022" w:type="dxa"/>
          </w:tcPr>
          <w:p w:rsidR="00483E50" w:rsidRPr="00400746" w:rsidRDefault="00483E50" w:rsidP="009D6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6">
              <w:rPr>
                <w:rFonts w:ascii="Times New Roman" w:hAnsi="Times New Roman" w:cs="Times New Roman"/>
                <w:sz w:val="28"/>
                <w:szCs w:val="28"/>
              </w:rPr>
              <w:t>Буквы:</w:t>
            </w:r>
          </w:p>
        </w:tc>
      </w:tr>
    </w:tbl>
    <w:p w:rsidR="00483E50" w:rsidRPr="00400746" w:rsidRDefault="00483E50" w:rsidP="009D6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sz w:val="28"/>
          <w:szCs w:val="28"/>
        </w:rPr>
        <w:t>Затем составьте слово из выписанных вами букв:________________</w:t>
      </w:r>
    </w:p>
    <w:p w:rsidR="00247055" w:rsidRPr="00400746" w:rsidRDefault="00915F64" w:rsidP="00247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400746">
        <w:rPr>
          <w:rFonts w:ascii="Times New Roman" w:hAnsi="Times New Roman" w:cs="Times New Roman"/>
          <w:sz w:val="28"/>
          <w:szCs w:val="28"/>
        </w:rPr>
        <w:t xml:space="preserve"> </w:t>
      </w:r>
      <w:r w:rsidR="00247055" w:rsidRPr="00400746">
        <w:rPr>
          <w:rFonts w:ascii="Times New Roman" w:hAnsi="Times New Roman" w:cs="Times New Roman"/>
          <w:sz w:val="28"/>
          <w:szCs w:val="28"/>
        </w:rPr>
        <w:t>Прочитайте стихотворение:</w:t>
      </w:r>
    </w:p>
    <w:p w:rsidR="00247055" w:rsidRPr="00400746" w:rsidRDefault="00247055" w:rsidP="000253F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746">
        <w:rPr>
          <w:rFonts w:ascii="Times New Roman" w:hAnsi="Times New Roman" w:cs="Times New Roman"/>
          <w:i/>
          <w:sz w:val="28"/>
          <w:szCs w:val="28"/>
        </w:rPr>
        <w:t>Должен знать и помнить каждый:</w:t>
      </w:r>
    </w:p>
    <w:p w:rsidR="00247055" w:rsidRPr="00400746" w:rsidRDefault="00247055" w:rsidP="000253F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746">
        <w:rPr>
          <w:rFonts w:ascii="Times New Roman" w:hAnsi="Times New Roman" w:cs="Times New Roman"/>
          <w:i/>
          <w:sz w:val="28"/>
          <w:szCs w:val="28"/>
        </w:rPr>
        <w:t>Если мусор сыпать в пруд,</w:t>
      </w:r>
    </w:p>
    <w:p w:rsidR="00247055" w:rsidRPr="00400746" w:rsidRDefault="00247055" w:rsidP="000253F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746">
        <w:rPr>
          <w:rFonts w:ascii="Times New Roman" w:hAnsi="Times New Roman" w:cs="Times New Roman"/>
          <w:i/>
          <w:sz w:val="28"/>
          <w:szCs w:val="28"/>
        </w:rPr>
        <w:t>То в таком пруду однажды</w:t>
      </w:r>
    </w:p>
    <w:p w:rsidR="00247055" w:rsidRPr="00400746" w:rsidRDefault="00247055" w:rsidP="000253F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746">
        <w:rPr>
          <w:rFonts w:ascii="Times New Roman" w:hAnsi="Times New Roman" w:cs="Times New Roman"/>
          <w:i/>
          <w:sz w:val="28"/>
          <w:szCs w:val="28"/>
        </w:rPr>
        <w:t>Рыбы попросту помрут.</w:t>
      </w:r>
    </w:p>
    <w:p w:rsidR="00383EF0" w:rsidRPr="00400746" w:rsidRDefault="00247055" w:rsidP="00247055">
      <w:pPr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sz w:val="28"/>
          <w:szCs w:val="28"/>
        </w:rPr>
        <w:t>Ответьте на вопрос: как вы думаете, зависит ли здоровье человека, от состояния окружающей среды?</w:t>
      </w:r>
      <w:r w:rsidR="002A3987" w:rsidRPr="0040074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0586E" w:rsidRPr="00400746" w:rsidRDefault="00D0586E" w:rsidP="00D058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49359D" w:rsidRPr="0040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7A" w:rsidRPr="00400746">
        <w:rPr>
          <w:rFonts w:ascii="Times New Roman" w:hAnsi="Times New Roman" w:cs="Times New Roman"/>
          <w:b/>
          <w:sz w:val="28"/>
          <w:szCs w:val="28"/>
        </w:rPr>
        <w:t xml:space="preserve">Разгадайте </w:t>
      </w:r>
      <w:r w:rsidR="002463A2">
        <w:rPr>
          <w:rFonts w:ascii="Times New Roman" w:hAnsi="Times New Roman" w:cs="Times New Roman"/>
          <w:b/>
          <w:sz w:val="28"/>
          <w:szCs w:val="28"/>
        </w:rPr>
        <w:t xml:space="preserve">биологические </w:t>
      </w:r>
      <w:r w:rsidR="001E4B7A" w:rsidRPr="00400746">
        <w:rPr>
          <w:rFonts w:ascii="Times New Roman" w:hAnsi="Times New Roman" w:cs="Times New Roman"/>
          <w:b/>
          <w:sz w:val="28"/>
          <w:szCs w:val="28"/>
        </w:rPr>
        <w:t>ребус</w:t>
      </w:r>
      <w:r w:rsidR="0049359D" w:rsidRPr="00400746">
        <w:rPr>
          <w:rFonts w:ascii="Times New Roman" w:hAnsi="Times New Roman" w:cs="Times New Roman"/>
          <w:b/>
          <w:sz w:val="28"/>
          <w:szCs w:val="28"/>
        </w:rPr>
        <w:t>ы</w:t>
      </w:r>
      <w:r w:rsidR="002463A2">
        <w:rPr>
          <w:rFonts w:ascii="Times New Roman" w:hAnsi="Times New Roman" w:cs="Times New Roman"/>
          <w:b/>
          <w:sz w:val="28"/>
          <w:szCs w:val="28"/>
        </w:rPr>
        <w:t>, вписав ответы в пропуски:</w:t>
      </w:r>
    </w:p>
    <w:p w:rsidR="002463A2" w:rsidRDefault="00E11AE8" w:rsidP="00493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2463A2">
        <w:rPr>
          <w:rFonts w:ascii="Times New Roman" w:hAnsi="Times New Roman" w:cs="Times New Roman"/>
          <w:b/>
          <w:sz w:val="28"/>
          <w:szCs w:val="28"/>
        </w:rPr>
        <w:t xml:space="preserve"> Одна из систем органов: ____________________</w:t>
      </w:r>
    </w:p>
    <w:p w:rsidR="0049359D" w:rsidRPr="00400746" w:rsidRDefault="002463A2" w:rsidP="00246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0740" cy="1172210"/>
            <wp:effectExtent l="0" t="0" r="0" b="8890"/>
            <wp:docPr id="2" name="Рисунок 2" descr="&amp;Rcy;&amp;iecy;&amp;bcy;&amp;ucy;&amp;scy; &amp;pcy;&amp;ocy; &amp;bcy;&amp;icy;&amp;ocy;&amp;lcy;&amp;ocy;&amp;g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bcy;&amp;ucy;&amp;scy; &amp;pcy;&amp;ocy; &amp;bcy;&amp;icy;&amp;ocy;&amp;lcy;&amp;ocy;&amp;g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9D" w:rsidRPr="00400746" w:rsidRDefault="002463A2" w:rsidP="00493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Одновременно он и она – это _________________</w:t>
      </w:r>
    </w:p>
    <w:p w:rsidR="0049359D" w:rsidRPr="00400746" w:rsidRDefault="002463A2" w:rsidP="00246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9545" cy="1365250"/>
            <wp:effectExtent l="0" t="0" r="1905" b="6350"/>
            <wp:docPr id="3" name="Рисунок 3" descr="&amp;Rcy;&amp;iecy;&amp;bcy;&amp;ucy;&amp;scy; &amp;pcy;&amp;ocy; &amp;bcy;&amp;icy;&amp;ocy;&amp;lcy;&amp;ocy;&amp;g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bcy;&amp;ucy;&amp;scy; &amp;pcy;&amp;ocy; &amp;bcy;&amp;icy;&amp;ocy;&amp;lcy;&amp;ocy;&amp;g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9D" w:rsidRPr="00400746" w:rsidRDefault="0049359D" w:rsidP="004935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788" w:rsidRDefault="00BD0788" w:rsidP="00BD0788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288290</wp:posOffset>
            </wp:positionV>
            <wp:extent cx="978535" cy="1282065"/>
            <wp:effectExtent l="0" t="0" r="0" b="0"/>
            <wp:wrapTight wrapText="bothSides">
              <wp:wrapPolygon edited="0">
                <wp:start x="0" y="0"/>
                <wp:lineTo x="0" y="21183"/>
                <wp:lineTo x="21025" y="21183"/>
                <wp:lineTo x="21025" y="0"/>
                <wp:lineTo x="0" y="0"/>
              </wp:wrapPolygon>
            </wp:wrapTight>
            <wp:docPr id="1" name="Рисунок 1" descr="http://www.stihi.ru/pics/2010/05/27/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0/05/27/8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A50" w:rsidRPr="00400746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9359D" w:rsidRPr="00400746">
        <w:rPr>
          <w:rFonts w:ascii="Times New Roman" w:hAnsi="Times New Roman" w:cs="Times New Roman"/>
          <w:sz w:val="28"/>
          <w:szCs w:val="28"/>
        </w:rPr>
        <w:t xml:space="preserve"> разработайте перечень правил гигиены, которые необходимо соблюдать каждый день</w:t>
      </w:r>
      <w:r w:rsidR="00097E83"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="0049359D" w:rsidRPr="00400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 ______________________________________________________ ______________________________________________________ ______________________________________________________ ______________________________________________________</w:t>
      </w:r>
    </w:p>
    <w:p w:rsidR="00BD0788" w:rsidRPr="00E11AE8" w:rsidRDefault="00BD0788" w:rsidP="00E11AE8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185A50" w:rsidRPr="00400746" w:rsidRDefault="0049359D" w:rsidP="0049359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0074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D0788">
        <w:rPr>
          <w:rFonts w:ascii="Times New Roman" w:hAnsi="Times New Roman" w:cs="Times New Roman"/>
          <w:sz w:val="28"/>
          <w:szCs w:val="28"/>
        </w:rPr>
        <w:t>рассмотрите предложенный вам лист лекарственного растения, потрите его пальцами. Чувствуете запах? Как вы думаете, для чего человек использует это растение?</w:t>
      </w:r>
      <w:r w:rsidR="00400746" w:rsidRPr="00BD0788">
        <w:rPr>
          <w:rFonts w:ascii="Times New Roman" w:hAnsi="Times New Roman" w:cs="Times New Roman"/>
          <w:sz w:val="28"/>
          <w:szCs w:val="28"/>
        </w:rPr>
        <w:t xml:space="preserve"> Что это за растение?</w:t>
      </w:r>
    </w:p>
    <w:p w:rsidR="00185A50" w:rsidRDefault="005D0544" w:rsidP="004935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26589" w:rsidRDefault="00726589" w:rsidP="0049359D">
      <w:pPr>
        <w:pStyle w:val="a3"/>
        <w:ind w:left="1080"/>
        <w:rPr>
          <w:sz w:val="28"/>
          <w:szCs w:val="28"/>
        </w:rPr>
      </w:pPr>
    </w:p>
    <w:p w:rsidR="00726589" w:rsidRDefault="00726589" w:rsidP="0049359D">
      <w:pPr>
        <w:pStyle w:val="a3"/>
        <w:ind w:left="1080"/>
        <w:rPr>
          <w:sz w:val="28"/>
          <w:szCs w:val="28"/>
        </w:rPr>
      </w:pPr>
    </w:p>
    <w:p w:rsidR="00726589" w:rsidRDefault="00726589" w:rsidP="0049359D">
      <w:pPr>
        <w:pStyle w:val="a3"/>
        <w:ind w:left="1080"/>
        <w:rPr>
          <w:sz w:val="28"/>
          <w:szCs w:val="28"/>
        </w:rPr>
      </w:pPr>
    </w:p>
    <w:tbl>
      <w:tblPr>
        <w:tblStyle w:val="a4"/>
        <w:tblW w:w="15565" w:type="dxa"/>
        <w:tblInd w:w="-318" w:type="dxa"/>
        <w:tblLook w:val="04A0" w:firstRow="1" w:lastRow="0" w:firstColumn="1" w:lastColumn="0" w:noHBand="0" w:noVBand="1"/>
      </w:tblPr>
      <w:tblGrid>
        <w:gridCol w:w="2699"/>
        <w:gridCol w:w="3150"/>
        <w:gridCol w:w="3237"/>
        <w:gridCol w:w="3537"/>
        <w:gridCol w:w="2942"/>
      </w:tblGrid>
      <w:tr w:rsidR="003926D5" w:rsidTr="003926D5">
        <w:trPr>
          <w:trHeight w:val="4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</w:t>
            </w:r>
          </w:p>
        </w:tc>
      </w:tr>
      <w:tr w:rsidR="003926D5" w:rsidTr="003926D5">
        <w:trPr>
          <w:trHeight w:val="224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2675" cy="1334770"/>
                  <wp:effectExtent l="0" t="0" r="0" b="0"/>
                  <wp:docPr id="22" name="Рисунок 22" descr="http://www.scientificillustrator.com/art/microscopic/hy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cientificillustrator.com/art/microscopic/hy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6520" cy="1219200"/>
                  <wp:effectExtent l="0" t="0" r="0" b="0"/>
                  <wp:docPr id="21" name="Рисунок 21" descr="http://dommedika.com/laboratoria/Pic/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ommedika.com/laboratoria/Pic/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1320" cy="1219200"/>
                  <wp:effectExtent l="0" t="0" r="0" b="0"/>
                  <wp:docPr id="20" name="Рисунок 20" descr="http://sharilon.ru/images/userfiles/crow1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harilon.ru/images/userfiles/crow1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3390" cy="1292860"/>
                  <wp:effectExtent l="0" t="0" r="0" b="0"/>
                  <wp:docPr id="19" name="Рисунок 19" descr="http://prv1.lori-images.net/sadovaya-ulitka-0001699081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rv1.lori-images.net/sadovaya-ulitka-0001699081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6705" cy="956310"/>
                  <wp:effectExtent l="0" t="0" r="0" b="0"/>
                  <wp:docPr id="18" name="Рисунок 18" descr="http://www.worldfishing.narod.ru/fish/pic/o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worldfishing.narod.ru/fish/pic/o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D5" w:rsidTr="003926D5">
        <w:trPr>
          <w:trHeight w:val="4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№10</w:t>
            </w:r>
          </w:p>
        </w:tc>
      </w:tr>
      <w:tr w:rsidR="003926D5" w:rsidTr="003926D5">
        <w:trPr>
          <w:trHeight w:val="213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3205" cy="1082675"/>
                  <wp:effectExtent l="0" t="0" r="0" b="0"/>
                  <wp:docPr id="17" name="Рисунок 17" descr="http://static.howstuffworks.com/gif/willow/earthworm-info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tatic.howstuffworks.com/gif/willow/earthworm-info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6D5" w:rsidRDefault="003926D5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5010" cy="1376680"/>
                  <wp:effectExtent l="0" t="0" r="0" b="0"/>
                  <wp:docPr id="16" name="Рисунок 16" descr="http://aquadomik.ru/wp-content/uploads/2008/03/infuzoria_tufl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aquadomik.ru/wp-content/uploads/2008/03/infuzoria_tufl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1905" cy="1208405"/>
                  <wp:effectExtent l="0" t="0" r="0" b="0"/>
                  <wp:docPr id="15" name="Рисунок 15" descr="http://redbook-tatarstan.ru/images/stories/vodorosli/volvoks-sharovid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redbook-tatarstan.ru/images/stories/vodorosli/volvoks-sharovid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860" cy="1208405"/>
                  <wp:effectExtent l="0" t="0" r="0" b="0"/>
                  <wp:docPr id="14" name="Рисунок 14" descr="http://www.apus.ru/im.xp/049050048057056057055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pus.ru/im.xp/049050048057056057055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4795" cy="1208405"/>
                  <wp:effectExtent l="0" t="0" r="0" b="0"/>
                  <wp:docPr id="13" name="Рисунок 13" descr="http://www.yaplakal.com/uploads/post-3-13297320273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aplakal.com/uploads/post-3-13297320273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D5" w:rsidTr="003926D5">
        <w:trPr>
          <w:trHeight w:val="4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№15</w:t>
            </w:r>
          </w:p>
        </w:tc>
      </w:tr>
      <w:tr w:rsidR="003926D5" w:rsidTr="003926D5">
        <w:trPr>
          <w:trHeight w:val="268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8430" cy="1292860"/>
                  <wp:effectExtent l="0" t="0" r="0" b="0"/>
                  <wp:docPr id="12" name="Рисунок 12" descr="http://upload.wikimedia.org/wikipedia/commons/thumb/a/ac/Aulacanthas_01.jpg/265px-Aulacantha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upload.wikimedia.org/wikipedia/commons/thumb/a/ac/Aulacanthas_01.jpg/265px-Aulacanthas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8615" cy="1408430"/>
                  <wp:effectExtent l="0" t="0" r="0" b="0"/>
                  <wp:docPr id="11" name="Рисунок 11" descr="http://www.medicalj.ru/images/stories/bolezni/glist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medicalj.ru/images/stories/bolezni/glist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3045" cy="1198245"/>
                  <wp:effectExtent l="0" t="0" r="0" b="0"/>
                  <wp:docPr id="10" name="Рисунок 10" descr="http://bse.sci-lib.com/a_pictures/13/33/248869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bse.sci-lib.com/a_pictures/13/33/248869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0580" cy="1586865"/>
                  <wp:effectExtent l="0" t="0" r="0" b="0"/>
                  <wp:docPr id="9" name="Рисунок 9" descr="http://upload.wikimedia.org/wikipedia/commons/6/6a/Euglena_viridis,_Nordisk_familjeb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upload.wikimedia.org/wikipedia/commons/6/6a/Euglena_viridis,_Nordisk_familjeb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D5" w:rsidRDefault="003926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586865"/>
                  <wp:effectExtent l="0" t="0" r="0" b="0"/>
                  <wp:docPr id="8" name="Рисунок 8" descr="http://animalkingdom.su/books/item/f00/s00/z0000048/pic/00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animalkingdom.su/books/item/f00/s00/z0000048/pic/00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589" w:rsidRPr="00247055" w:rsidRDefault="00726589" w:rsidP="0049359D">
      <w:pPr>
        <w:pStyle w:val="a3"/>
        <w:ind w:left="1080"/>
        <w:rPr>
          <w:sz w:val="28"/>
          <w:szCs w:val="28"/>
        </w:rPr>
      </w:pPr>
      <w:bookmarkStart w:id="0" w:name="_GoBack"/>
      <w:bookmarkEnd w:id="0"/>
    </w:p>
    <w:sectPr w:rsidR="00726589" w:rsidRPr="00247055" w:rsidSect="00D0586E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6D"/>
    <w:multiLevelType w:val="hybridMultilevel"/>
    <w:tmpl w:val="4714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66A5"/>
    <w:multiLevelType w:val="hybridMultilevel"/>
    <w:tmpl w:val="71A8A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E5B"/>
    <w:multiLevelType w:val="hybridMultilevel"/>
    <w:tmpl w:val="82B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5DCC"/>
    <w:multiLevelType w:val="hybridMultilevel"/>
    <w:tmpl w:val="1398042C"/>
    <w:lvl w:ilvl="0" w:tplc="62828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B501F"/>
    <w:multiLevelType w:val="hybridMultilevel"/>
    <w:tmpl w:val="39167D20"/>
    <w:lvl w:ilvl="0" w:tplc="B92AF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5B46"/>
    <w:multiLevelType w:val="hybridMultilevel"/>
    <w:tmpl w:val="60561742"/>
    <w:lvl w:ilvl="0" w:tplc="98BABF9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62F2B33"/>
    <w:multiLevelType w:val="hybridMultilevel"/>
    <w:tmpl w:val="738414E0"/>
    <w:lvl w:ilvl="0" w:tplc="F2D2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B3E00"/>
    <w:multiLevelType w:val="hybridMultilevel"/>
    <w:tmpl w:val="091CE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6023"/>
    <w:multiLevelType w:val="hybridMultilevel"/>
    <w:tmpl w:val="C9C8A644"/>
    <w:lvl w:ilvl="0" w:tplc="27EA8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E0834"/>
    <w:multiLevelType w:val="hybridMultilevel"/>
    <w:tmpl w:val="42A87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E2734"/>
    <w:multiLevelType w:val="hybridMultilevel"/>
    <w:tmpl w:val="39167D20"/>
    <w:lvl w:ilvl="0" w:tplc="B92AF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552F7"/>
    <w:multiLevelType w:val="hybridMultilevel"/>
    <w:tmpl w:val="03FE8232"/>
    <w:lvl w:ilvl="0" w:tplc="41944D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329C2"/>
    <w:multiLevelType w:val="hybridMultilevel"/>
    <w:tmpl w:val="F8F0D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9D7"/>
    <w:multiLevelType w:val="hybridMultilevel"/>
    <w:tmpl w:val="5334634A"/>
    <w:lvl w:ilvl="0" w:tplc="B92AF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24B3D"/>
    <w:multiLevelType w:val="hybridMultilevel"/>
    <w:tmpl w:val="1FAE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0296A"/>
    <w:multiLevelType w:val="hybridMultilevel"/>
    <w:tmpl w:val="1FF440BA"/>
    <w:lvl w:ilvl="0" w:tplc="9842A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D95"/>
    <w:multiLevelType w:val="hybridMultilevel"/>
    <w:tmpl w:val="3410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427E5"/>
    <w:multiLevelType w:val="hybridMultilevel"/>
    <w:tmpl w:val="827E8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565"/>
    <w:rsid w:val="000253FA"/>
    <w:rsid w:val="00097E83"/>
    <w:rsid w:val="00113EC6"/>
    <w:rsid w:val="00135127"/>
    <w:rsid w:val="00185A50"/>
    <w:rsid w:val="001B3565"/>
    <w:rsid w:val="001C5398"/>
    <w:rsid w:val="001E4B7A"/>
    <w:rsid w:val="002463A2"/>
    <w:rsid w:val="00247055"/>
    <w:rsid w:val="00267BD6"/>
    <w:rsid w:val="00286EFF"/>
    <w:rsid w:val="002A3987"/>
    <w:rsid w:val="00383EF0"/>
    <w:rsid w:val="003926D5"/>
    <w:rsid w:val="003A2288"/>
    <w:rsid w:val="003E54E9"/>
    <w:rsid w:val="00400746"/>
    <w:rsid w:val="0043224D"/>
    <w:rsid w:val="00483E50"/>
    <w:rsid w:val="0049359D"/>
    <w:rsid w:val="004C783A"/>
    <w:rsid w:val="0050762C"/>
    <w:rsid w:val="0055104C"/>
    <w:rsid w:val="005D0544"/>
    <w:rsid w:val="0062534B"/>
    <w:rsid w:val="00723158"/>
    <w:rsid w:val="00726589"/>
    <w:rsid w:val="00755F51"/>
    <w:rsid w:val="00891926"/>
    <w:rsid w:val="008E2415"/>
    <w:rsid w:val="00900431"/>
    <w:rsid w:val="00900F7E"/>
    <w:rsid w:val="00915F64"/>
    <w:rsid w:val="009C5736"/>
    <w:rsid w:val="009D63DE"/>
    <w:rsid w:val="00A36523"/>
    <w:rsid w:val="00B50AF6"/>
    <w:rsid w:val="00BB4895"/>
    <w:rsid w:val="00BD0788"/>
    <w:rsid w:val="00C46B36"/>
    <w:rsid w:val="00C8413C"/>
    <w:rsid w:val="00C906AF"/>
    <w:rsid w:val="00CD3408"/>
    <w:rsid w:val="00D0586E"/>
    <w:rsid w:val="00E11AE8"/>
    <w:rsid w:val="00E62F12"/>
    <w:rsid w:val="00EA189A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65"/>
    <w:pPr>
      <w:ind w:left="720"/>
      <w:contextualSpacing/>
    </w:pPr>
  </w:style>
  <w:style w:type="table" w:styleId="a4">
    <w:name w:val="Table Grid"/>
    <w:basedOn w:val="a1"/>
    <w:uiPriority w:val="59"/>
    <w:rsid w:val="001B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65"/>
    <w:pPr>
      <w:ind w:left="720"/>
      <w:contextualSpacing/>
    </w:pPr>
  </w:style>
  <w:style w:type="table" w:styleId="a4">
    <w:name w:val="Table Grid"/>
    <w:basedOn w:val="a1"/>
    <w:uiPriority w:val="59"/>
    <w:rsid w:val="001B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DNA7 X86</cp:lastModifiedBy>
  <cp:revision>32</cp:revision>
  <dcterms:created xsi:type="dcterms:W3CDTF">2012-09-10T13:47:00Z</dcterms:created>
  <dcterms:modified xsi:type="dcterms:W3CDTF">2014-01-03T00:00:00Z</dcterms:modified>
</cp:coreProperties>
</file>