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CA" w:rsidRDefault="004E33CA" w:rsidP="004E33CA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Ейск Краснодарского края</w:t>
      </w:r>
    </w:p>
    <w:p w:rsidR="004E33CA" w:rsidRDefault="004E33CA" w:rsidP="004E33C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4E33CA" w:rsidRDefault="004E33CA" w:rsidP="004E33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дополнительного образования детей станция юных техников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Ейска муниципального образования </w:t>
      </w:r>
    </w:p>
    <w:p w:rsidR="004E33CA" w:rsidRDefault="004E33CA" w:rsidP="004E33CA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(полное наименование образовательного учреждения) Ейский район</w:t>
      </w:r>
    </w:p>
    <w:p w:rsidR="004E33CA" w:rsidRDefault="004E33CA" w:rsidP="004E33CA">
      <w:pPr>
        <w:jc w:val="center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spacing w:after="4" w:line="240" w:lineRule="auto"/>
        <w:ind w:firstLine="5220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spacing w:after="4" w:line="240" w:lineRule="auto"/>
        <w:ind w:firstLine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4E33CA" w:rsidRDefault="004E33CA" w:rsidP="004E33CA">
      <w:pPr>
        <w:spacing w:after="4" w:line="240" w:lineRule="auto"/>
        <w:ind w:firstLine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педсовета протокол №____</w:t>
      </w:r>
    </w:p>
    <w:p w:rsidR="004E33CA" w:rsidRDefault="004E33CA" w:rsidP="004E33CA">
      <w:pPr>
        <w:spacing w:after="4" w:line="240" w:lineRule="auto"/>
        <w:ind w:firstLine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«___»______2013__г. </w:t>
      </w:r>
    </w:p>
    <w:p w:rsidR="004E33CA" w:rsidRDefault="004E33CA" w:rsidP="004E33CA">
      <w:pPr>
        <w:spacing w:after="4" w:line="240" w:lineRule="auto"/>
        <w:ind w:firstLine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педсовета</w:t>
      </w:r>
    </w:p>
    <w:p w:rsidR="004E33CA" w:rsidRDefault="004E33CA" w:rsidP="004E33CA">
      <w:pPr>
        <w:spacing w:after="4" w:line="240" w:lineRule="auto"/>
        <w:ind w:firstLine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Л.П. Крячко</w:t>
      </w:r>
    </w:p>
    <w:p w:rsidR="004E33CA" w:rsidRDefault="004E33CA" w:rsidP="004E33CA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E33CA" w:rsidRDefault="004E33CA" w:rsidP="004E33CA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  ПРОГРАММА</w:t>
      </w:r>
    </w:p>
    <w:p w:rsidR="004E33CA" w:rsidRDefault="004E33CA" w:rsidP="004E33CA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E33CA" w:rsidRDefault="004E33CA" w:rsidP="004E33CA">
      <w:pPr>
        <w:spacing w:after="4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3CA" w:rsidRDefault="004E33CA" w:rsidP="004E33CA">
      <w:pPr>
        <w:spacing w:after="4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Кружка   «Автоконструирование »</w:t>
      </w:r>
      <w:r>
        <w:rPr>
          <w:rFonts w:ascii="Times New Roman" w:hAnsi="Times New Roman"/>
          <w:sz w:val="28"/>
          <w:szCs w:val="28"/>
        </w:rPr>
        <w:t>_______________</w:t>
      </w:r>
    </w:p>
    <w:p w:rsidR="004E33CA" w:rsidRDefault="004E33CA" w:rsidP="004E33CA">
      <w:pPr>
        <w:spacing w:after="4" w:line="240" w:lineRule="auto"/>
        <w:ind w:left="142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spacing w:after="4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Ступень обучения (возраст) _____</w:t>
      </w:r>
      <w:r>
        <w:rPr>
          <w:rFonts w:ascii="Times New Roman" w:hAnsi="Times New Roman"/>
          <w:sz w:val="28"/>
          <w:szCs w:val="28"/>
          <w:u w:val="single"/>
        </w:rPr>
        <w:t xml:space="preserve">7 – 18 лет </w:t>
      </w:r>
      <w:r>
        <w:rPr>
          <w:rFonts w:ascii="Times New Roman" w:hAnsi="Times New Roman"/>
          <w:sz w:val="28"/>
          <w:szCs w:val="28"/>
        </w:rPr>
        <w:t>______</w:t>
      </w:r>
    </w:p>
    <w:p w:rsidR="004E33CA" w:rsidRDefault="004E33CA" w:rsidP="004E33CA">
      <w:pPr>
        <w:spacing w:after="4" w:line="240" w:lineRule="auto"/>
        <w:ind w:left="142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spacing w:after="4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hAnsi="Times New Roman"/>
          <w:i/>
          <w:sz w:val="28"/>
          <w:szCs w:val="28"/>
          <w:u w:val="single"/>
        </w:rPr>
        <w:t>3 года</w:t>
      </w:r>
      <w:r>
        <w:rPr>
          <w:rFonts w:ascii="Times New Roman" w:hAnsi="Times New Roman"/>
          <w:sz w:val="28"/>
          <w:szCs w:val="28"/>
        </w:rPr>
        <w:t>____________</w:t>
      </w:r>
    </w:p>
    <w:p w:rsidR="004E33CA" w:rsidRDefault="004E33CA" w:rsidP="004E33CA">
      <w:pPr>
        <w:spacing w:after="4" w:line="240" w:lineRule="auto"/>
        <w:ind w:left="142"/>
        <w:rPr>
          <w:rFonts w:ascii="Times New Roman" w:hAnsi="Times New Roman"/>
          <w:i/>
          <w:sz w:val="28"/>
          <w:szCs w:val="28"/>
          <w:u w:val="single"/>
        </w:rPr>
      </w:pPr>
    </w:p>
    <w:p w:rsidR="004E33CA" w:rsidRDefault="004E33CA" w:rsidP="004E33CA">
      <w:pPr>
        <w:spacing w:after="4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–</w:t>
      </w:r>
      <w:r>
        <w:rPr>
          <w:rFonts w:ascii="Times New Roman" w:hAnsi="Times New Roman"/>
          <w:sz w:val="28"/>
          <w:szCs w:val="28"/>
          <w:u w:val="single"/>
        </w:rPr>
        <w:t xml:space="preserve"> 432 часа</w:t>
      </w:r>
    </w:p>
    <w:p w:rsidR="004E33CA" w:rsidRDefault="004E33CA" w:rsidP="004E33CA">
      <w:pPr>
        <w:spacing w:after="4" w:line="240" w:lineRule="auto"/>
        <w:ind w:left="142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spacing w:after="4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– </w:t>
      </w:r>
      <w:r>
        <w:rPr>
          <w:rFonts w:ascii="Times New Roman" w:hAnsi="Times New Roman"/>
          <w:i/>
          <w:sz w:val="28"/>
          <w:szCs w:val="28"/>
          <w:u w:val="single"/>
        </w:rPr>
        <w:t>Третьяков Владимир Иванович</w:t>
      </w:r>
    </w:p>
    <w:p w:rsidR="004E33CA" w:rsidRDefault="004E33CA" w:rsidP="004E33CA">
      <w:pPr>
        <w:spacing w:after="4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jc w:val="center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jc w:val="center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jc w:val="center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jc w:val="center"/>
        <w:rPr>
          <w:rFonts w:ascii="Times New Roman" w:hAnsi="Times New Roman"/>
          <w:sz w:val="28"/>
          <w:szCs w:val="28"/>
        </w:rPr>
      </w:pPr>
    </w:p>
    <w:p w:rsidR="004E33CA" w:rsidRDefault="004E33CA" w:rsidP="004E33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Ейск, 2013</w:t>
      </w:r>
    </w:p>
    <w:p w:rsidR="004E33CA" w:rsidRDefault="004E33CA" w:rsidP="004E33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Программа кружка </w:t>
      </w:r>
      <w:proofErr w:type="spellStart"/>
      <w:r>
        <w:rPr>
          <w:rFonts w:ascii="Times New Roman" w:hAnsi="Times New Roman"/>
          <w:sz w:val="24"/>
          <w:szCs w:val="24"/>
        </w:rPr>
        <w:t>автоконструкторов-картингистов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составлена в 2001 году и базируется на авторской программе «Картинг – спорт юных» (авт. </w:t>
      </w:r>
      <w:proofErr w:type="spellStart"/>
      <w:r>
        <w:rPr>
          <w:rFonts w:ascii="Times New Roman" w:hAnsi="Times New Roman"/>
          <w:sz w:val="24"/>
          <w:szCs w:val="24"/>
        </w:rPr>
        <w:t>Уриханян</w:t>
      </w:r>
      <w:proofErr w:type="spellEnd"/>
      <w:r>
        <w:rPr>
          <w:rFonts w:ascii="Times New Roman" w:hAnsi="Times New Roman"/>
          <w:sz w:val="24"/>
          <w:szCs w:val="24"/>
        </w:rPr>
        <w:t xml:space="preserve"> Г.)  с некоторыми изменениями, внесенными в ходе ее реализации при работе в кружках.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Необходимость изменений возникла в связи с тем, что программа «Картинг – спорт юных»  несколько утратила актуальность и не адаптирована к современным требованиям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Необходимость изменений и дополнений возникла в связи с ежегодным развитием автомобильного спорта, требований жизни, интересов учащихся, </w:t>
      </w:r>
      <w:proofErr w:type="spellStart"/>
      <w:r>
        <w:rPr>
          <w:rFonts w:ascii="Times New Roman" w:hAnsi="Times New Roman"/>
          <w:sz w:val="24"/>
          <w:szCs w:val="24"/>
        </w:rPr>
        <w:t>многовариантностью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конструкторских решений.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Автоконструирование - это спорт, хобби, это целый мир, близкий к миру реальному. Ведь многие дети мечтают изобрести свой собственный спортивный автомобиль или стать автогонщиком. Для кого-то первые шаги в кружке </w:t>
      </w:r>
      <w:proofErr w:type="spellStart"/>
      <w:r>
        <w:rPr>
          <w:rFonts w:ascii="Times New Roman" w:hAnsi="Times New Roman"/>
          <w:sz w:val="24"/>
          <w:szCs w:val="24"/>
        </w:rPr>
        <w:t>автоконструкторов-картингистов</w:t>
      </w:r>
      <w:proofErr w:type="spellEnd"/>
      <w:r>
        <w:rPr>
          <w:rFonts w:ascii="Times New Roman" w:hAnsi="Times New Roman"/>
          <w:sz w:val="24"/>
          <w:szCs w:val="24"/>
        </w:rPr>
        <w:t>, возможно, помогут найти дорогу к делу всей жизни.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Основой педагогической концепции руководителя являются приобщение детей к миру техники, привитие интереса к творчеству, стремление заложить основы по подготовке к самостоятельной трудовой деятельности, профессиональному самоопределению. 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программы является:  формирование знаний в области </w:t>
      </w:r>
      <w:proofErr w:type="spellStart"/>
      <w:r>
        <w:rPr>
          <w:rFonts w:ascii="Times New Roman" w:hAnsi="Times New Roman"/>
          <w:sz w:val="24"/>
          <w:szCs w:val="24"/>
        </w:rPr>
        <w:t>автоконструирования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картинга, привитие любви к технике и занятиям спортом,  обучение спортивному мастерству вождения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  <w:r>
        <w:rPr>
          <w:rFonts w:ascii="Times New Roman" w:hAnsi="Times New Roman"/>
          <w:sz w:val="24"/>
          <w:szCs w:val="24"/>
        </w:rPr>
        <w:t>, развитие спортивных качеств личности.</w:t>
      </w:r>
    </w:p>
    <w:p w:rsidR="004E33CA" w:rsidRDefault="004E33CA" w:rsidP="004E33CA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Задачи: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 знаний в области техники, навыков спортивного мастерства вождения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навыков работы с инструментами и приспособлениями при обработке различных материалов;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умения самостоятельно решать вопросы конструирования и изготовления технических моделей;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развитие умений умственного труда;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развитие творческого, конструкторского мышления.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воспитание дисциплинированности, ответственности за порученное дело;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приобщение к нормам социальной жизнедеятельности.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Кар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небольшой спортивный (гоночный) автомобиль, несложный по устройству, простой в управлении. Для обучения вождению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необходима асфальтированная площадка, совершенно закрытая для движения транспорта с минимальным движением пешеходов. Карт по сравнению с </w:t>
      </w:r>
      <w:r>
        <w:rPr>
          <w:rFonts w:ascii="Times New Roman" w:hAnsi="Times New Roman"/>
          <w:sz w:val="24"/>
          <w:szCs w:val="24"/>
        </w:rPr>
        <w:lastRenderedPageBreak/>
        <w:t xml:space="preserve">другими видами </w:t>
      </w:r>
      <w:proofErr w:type="spellStart"/>
      <w:r>
        <w:rPr>
          <w:rFonts w:ascii="Times New Roman" w:hAnsi="Times New Roman"/>
          <w:sz w:val="24"/>
          <w:szCs w:val="24"/>
        </w:rPr>
        <w:t>мототранспорта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машина более безопасная и для водителя, и для окружающих. Однако это машина с механическим двигателем и, следовательно, источник опасности. Пользоваться </w:t>
      </w:r>
      <w:proofErr w:type="spellStart"/>
      <w:r>
        <w:rPr>
          <w:rFonts w:ascii="Times New Roman" w:hAnsi="Times New Roman"/>
          <w:sz w:val="24"/>
          <w:szCs w:val="24"/>
        </w:rPr>
        <w:t>картом</w:t>
      </w:r>
      <w:proofErr w:type="spellEnd"/>
      <w:r>
        <w:rPr>
          <w:rFonts w:ascii="Times New Roman" w:hAnsi="Times New Roman"/>
          <w:sz w:val="24"/>
          <w:szCs w:val="24"/>
        </w:rPr>
        <w:t xml:space="preserve"> нужно осторожно и умело, строго соблюдая правила движения, обязательно в присутствии руководителя.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Секции </w:t>
      </w:r>
      <w:proofErr w:type="spellStart"/>
      <w:r>
        <w:rPr>
          <w:rFonts w:ascii="Times New Roman" w:hAnsi="Times New Roman"/>
          <w:sz w:val="24"/>
          <w:szCs w:val="24"/>
        </w:rPr>
        <w:t>автоконструкторов-картингистов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организуются для детей  7 -18 лет. Третий год занятий организуется для группы спортивного совершенствования. Эта группа детей включает спортсменов, которые неоднократно принимали участие в соревнованиях, занимали призовые места, перспективные гонщики.</w:t>
      </w:r>
    </w:p>
    <w:p w:rsidR="004E33CA" w:rsidRDefault="004E33CA" w:rsidP="004E33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Продолжительность освоения образовательной программы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рассчитана на три года обучения. На программу отводится: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 –  144 часа (2 раза в неделю по 2 часа).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год – 144часа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 раза в неделю по 2 часа).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год – 144 часов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 раза в неделю по 2 часа).</w:t>
      </w:r>
    </w:p>
    <w:p w:rsidR="004E33CA" w:rsidRDefault="004E33CA" w:rsidP="004E33CA">
      <w:pPr>
        <w:tabs>
          <w:tab w:val="left" w:pos="1335"/>
        </w:tabs>
        <w:spacing w:line="36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 концу первого года обучения  учащиеся должны знать историю и устройство автомобиля,  двигателя, </w:t>
      </w:r>
      <w:proofErr w:type="gramStart"/>
      <w:r>
        <w:rPr>
          <w:rFonts w:ascii="Times New Roman" w:hAnsi="Times New Roman"/>
          <w:sz w:val="24"/>
          <w:szCs w:val="24"/>
        </w:rPr>
        <w:t>знать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конструируется карт,</w:t>
      </w:r>
      <w:r>
        <w:rPr>
          <w:rFonts w:ascii="Times New Roman" w:hAnsi="Times New Roman" w:cs="Courier New"/>
          <w:sz w:val="24"/>
          <w:szCs w:val="24"/>
        </w:rPr>
        <w:t xml:space="preserve"> чертежные инструменты и приспособления, правила пользования ими, </w:t>
      </w:r>
      <w:r>
        <w:rPr>
          <w:rFonts w:ascii="Times New Roman" w:hAnsi="Times New Roman"/>
          <w:sz w:val="24"/>
          <w:szCs w:val="24"/>
        </w:rPr>
        <w:t xml:space="preserve"> научиться водить карт</w:t>
      </w:r>
      <w:r>
        <w:rPr>
          <w:rFonts w:ascii="Times New Roman" w:hAnsi="Times New Roman" w:cs="Courier New"/>
          <w:sz w:val="24"/>
          <w:szCs w:val="24"/>
        </w:rPr>
        <w:t>,  знать правила по технике безопасности, требования к организации рабочего места, правила проведения и участия в соревнованиях.</w:t>
      </w:r>
    </w:p>
    <w:p w:rsidR="004E33CA" w:rsidRDefault="004E33CA" w:rsidP="004E33CA">
      <w:pPr>
        <w:tabs>
          <w:tab w:val="left" w:pos="1335"/>
        </w:tabs>
        <w:spacing w:line="36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К концу второго года обучения  учащиеся должны: планировать, систематизировать работу, точность и старательность  выполнять  работу, конструировать части карта, ремонтировать их, обслуживать, находить оригинальные решения в реализации своих замыслов, выполнять практическую работу самостоятельно, грамотно использовать в речи техническую терминологию, технические понятия и сведения, подготовить карт к соревнованиям городского и краевого масштаба.</w:t>
      </w:r>
    </w:p>
    <w:p w:rsidR="004E33CA" w:rsidRDefault="004E33CA" w:rsidP="004E33CA">
      <w:pPr>
        <w:tabs>
          <w:tab w:val="left" w:pos="1335"/>
        </w:tabs>
        <w:spacing w:line="36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К концу третьего года обучения спортсмены в совершенстве должны владеть навыками спортивного вождения, уметь самостоятельно сконструировать отдельные части карта, ремонтировать свой автомобиль, владеть знаниями по правилам соревнований,  техническим  требованиям, участвовать в соревнованиях разного масштаба.</w:t>
      </w:r>
    </w:p>
    <w:p w:rsidR="00CE765D" w:rsidRDefault="00CE765D" w:rsidP="004E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765D" w:rsidRDefault="00CE765D" w:rsidP="004E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765D" w:rsidRDefault="00CE765D" w:rsidP="004E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765D" w:rsidRDefault="00CE765D" w:rsidP="004E33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3CA" w:rsidRDefault="004E33CA" w:rsidP="004E3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4E33CA" w:rsidRDefault="004E33CA" w:rsidP="004E33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1-й  год занятий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144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80"/>
        <w:gridCol w:w="1080"/>
        <w:gridCol w:w="1080"/>
        <w:gridCol w:w="1260"/>
      </w:tblGrid>
      <w:tr w:rsidR="004E33CA" w:rsidTr="004E33CA">
        <w:trPr>
          <w:trHeight w:val="6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тем</w:t>
            </w:r>
          </w:p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E33CA" w:rsidTr="004E33C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CA" w:rsidRDefault="004E33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CA" w:rsidRDefault="004E33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Теорет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устройство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устройство ДВС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соревнований по картингу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езда на карте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технического конструирования.</w:t>
            </w:r>
          </w:p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карта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 об автомобиле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Меры безопасности на тренировках и соревнованиях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Спортивно-тренировочная езда на карте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Заключительные занятия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</w:tbl>
    <w:p w:rsidR="004E33CA" w:rsidRDefault="004E33CA" w:rsidP="004E33CA">
      <w:pPr>
        <w:spacing w:after="4" w:line="240" w:lineRule="auto"/>
        <w:rPr>
          <w:rFonts w:ascii="Times New Roman" w:hAnsi="Times New Roman"/>
        </w:rPr>
      </w:pPr>
    </w:p>
    <w:p w:rsidR="004E33CA" w:rsidRDefault="004E33CA" w:rsidP="004E33CA">
      <w:pPr>
        <w:spacing w:after="4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2-й  год занятий (144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80"/>
        <w:gridCol w:w="1080"/>
        <w:gridCol w:w="1080"/>
        <w:gridCol w:w="1261"/>
      </w:tblGrid>
      <w:tr w:rsidR="004E33CA" w:rsidTr="004E33CA">
        <w:trPr>
          <w:trHeight w:val="6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тем</w:t>
            </w:r>
          </w:p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E33CA" w:rsidTr="004E33C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CA" w:rsidRDefault="004E33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CA" w:rsidRDefault="004E33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Теорет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33CA" w:rsidTr="004E33CA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Проектирование, конструирование, совершенствование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</w:tr>
      <w:tr w:rsidR="004E33CA" w:rsidTr="004E33CA">
        <w:trPr>
          <w:trHeight w:val="3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теории движения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Двухтактные двигатели внутреннего сгорания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тренировкам и соревнованиям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дорожного движения. Беседы об автомобиле, спорте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Спортивно-тренировочная езда на карте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Психофизиологическая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Заключительные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</w:tbl>
    <w:p w:rsidR="004E33CA" w:rsidRDefault="004E33CA" w:rsidP="004E33CA">
      <w:pPr>
        <w:spacing w:after="4" w:line="240" w:lineRule="auto"/>
        <w:rPr>
          <w:rFonts w:ascii="Times New Roman" w:hAnsi="Times New Roman"/>
        </w:rPr>
      </w:pPr>
    </w:p>
    <w:p w:rsidR="004E33CA" w:rsidRDefault="004E33CA" w:rsidP="004E33CA">
      <w:pPr>
        <w:spacing w:after="4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3-й  год занятий (144часа)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680"/>
        <w:gridCol w:w="1080"/>
        <w:gridCol w:w="1080"/>
        <w:gridCol w:w="1261"/>
      </w:tblGrid>
      <w:tr w:rsidR="004E33CA" w:rsidTr="004E33CA">
        <w:trPr>
          <w:trHeight w:val="6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тем</w:t>
            </w:r>
          </w:p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</w:rPr>
            </w:pPr>
          </w:p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4E33CA" w:rsidTr="004E33C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CA" w:rsidRDefault="004E33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CA" w:rsidRDefault="004E33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Теорет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ind w:left="-58" w:firstLine="5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Изучение технических требований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флагов и правил соревнований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увеличения мощности двигателей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Форсировка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ДВС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езда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соревнованиям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Меры безопасности на тренировках и соревнованиях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соревнований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</w:tr>
      <w:tr w:rsidR="004E33CA" w:rsidTr="004E33C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CA" w:rsidRDefault="004E33CA">
            <w:pPr>
              <w:spacing w:after="4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tabs>
                <w:tab w:val="left" w:pos="1740"/>
              </w:tabs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spacing w:after="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</w:tbl>
    <w:p w:rsidR="004E33CA" w:rsidRDefault="004E33CA" w:rsidP="004E33CA">
      <w:pPr>
        <w:rPr>
          <w:rFonts w:ascii="Times New Roman" w:hAnsi="Times New Roman"/>
          <w:b/>
          <w:sz w:val="24"/>
          <w:szCs w:val="24"/>
        </w:rPr>
      </w:pPr>
    </w:p>
    <w:p w:rsidR="004E33CA" w:rsidRDefault="004E33CA" w:rsidP="004E33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 ПРОГРАММЫ  </w:t>
      </w:r>
    </w:p>
    <w:p w:rsidR="004E33CA" w:rsidRDefault="004E33CA" w:rsidP="004E33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1-ый год занятий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Вводное занятие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История автомобиля. Значение автомобильного транспорта в жизни общества. Двигатели автомобилей. Картинг как направление автомобильного спорта.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Общее устройство автомобиля</w:t>
      </w:r>
      <w:r>
        <w:rPr>
          <w:rFonts w:ascii="Times New Roman" w:hAnsi="Times New Roman"/>
          <w:sz w:val="24"/>
          <w:szCs w:val="24"/>
        </w:rPr>
        <w:t xml:space="preserve">. Классификация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  <w:r>
        <w:rPr>
          <w:rFonts w:ascii="Times New Roman" w:hAnsi="Times New Roman"/>
          <w:sz w:val="24"/>
          <w:szCs w:val="24"/>
        </w:rPr>
        <w:t>. Основные части карта, их назначение, расположение, взаимодействие. Рама, двигатель, трансмиссия, колёса, механизмы управления.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: знакомство с устройством карта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Общее устройство ДВС</w:t>
      </w:r>
      <w:r>
        <w:rPr>
          <w:rFonts w:ascii="Times New Roman" w:hAnsi="Times New Roman"/>
          <w:sz w:val="24"/>
          <w:szCs w:val="24"/>
        </w:rPr>
        <w:t>. Принцип работы двухтактного двигателя. Определение такта. Фазы газораспределения. Кривошипно-шатунный механизм, его на</w:t>
      </w:r>
      <w:r>
        <w:rPr>
          <w:rFonts w:ascii="Times New Roman" w:hAnsi="Times New Roman"/>
          <w:sz w:val="24"/>
          <w:szCs w:val="24"/>
        </w:rPr>
        <w:softHyphen/>
        <w:t>значение и работа. Коробка передач. Система электрооборудования, опережение зажигания. Калильное число. Система питания: карбю</w:t>
      </w:r>
      <w:r>
        <w:rPr>
          <w:rFonts w:ascii="Times New Roman" w:hAnsi="Times New Roman"/>
          <w:sz w:val="24"/>
          <w:szCs w:val="24"/>
        </w:rPr>
        <w:softHyphen/>
        <w:t>ратор, его устройство и работа. Образование рабочей смеси, её количество и качество.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: сборка и разборка двигателя, изготовление прокладок картера, установка опережения зажигания, способы определения и устранения неисправностей, разборка и сборка карбюратора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Правила соревнований по картингу</w:t>
      </w:r>
      <w:r>
        <w:rPr>
          <w:rFonts w:ascii="Times New Roman" w:hAnsi="Times New Roman"/>
          <w:sz w:val="24"/>
          <w:szCs w:val="24"/>
        </w:rPr>
        <w:t>.  Правила соревнований по картингу, теоретические сведения. Виды автомобильного спорта, их значение. Спортивные звания и разряды. Порядок проведения соревнований, судейство, правила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поведения участников соревнований. Сигнальные флаги.  </w:t>
      </w:r>
    </w:p>
    <w:p w:rsidR="004E33CA" w:rsidRDefault="004E33CA" w:rsidP="004E33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: подготовка </w:t>
      </w:r>
      <w:proofErr w:type="spellStart"/>
      <w:r>
        <w:rPr>
          <w:rFonts w:ascii="Times New Roman" w:hAnsi="Times New Roman"/>
          <w:sz w:val="24"/>
          <w:szCs w:val="24"/>
        </w:rPr>
        <w:t>картодрома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учебной езде на карте. Подготовка, технический осмотр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  <w:r>
        <w:rPr>
          <w:rFonts w:ascii="Times New Roman" w:hAnsi="Times New Roman"/>
          <w:sz w:val="24"/>
          <w:szCs w:val="24"/>
        </w:rPr>
        <w:t xml:space="preserve">, заправка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  <w:r>
        <w:rPr>
          <w:rFonts w:ascii="Times New Roman" w:hAnsi="Times New Roman"/>
          <w:sz w:val="24"/>
          <w:szCs w:val="24"/>
        </w:rPr>
        <w:t xml:space="preserve"> ГСМ.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Учебная езда на карте</w:t>
      </w:r>
      <w:r>
        <w:rPr>
          <w:rFonts w:ascii="Times New Roman" w:hAnsi="Times New Roman"/>
          <w:sz w:val="24"/>
          <w:szCs w:val="24"/>
        </w:rPr>
        <w:t>. Вводный инструктаж. Ознакомление с трассой и правилами про</w:t>
      </w:r>
      <w:r>
        <w:rPr>
          <w:rFonts w:ascii="Times New Roman" w:hAnsi="Times New Roman"/>
          <w:sz w:val="24"/>
          <w:szCs w:val="24"/>
        </w:rPr>
        <w:softHyphen/>
        <w:t>ведения учебной езды. Положение рычага переключения скоростей на разных участках трассы.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. Выполнение упражнений по вождению карта: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посадка водителя, освоение правильного положения рук на рулевом колесе, оперирование рычагом переключения передач, педалями;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пуск двигателя, отработка </w:t>
      </w:r>
      <w:proofErr w:type="spellStart"/>
      <w:r>
        <w:rPr>
          <w:rFonts w:ascii="Times New Roman" w:hAnsi="Times New Roman"/>
          <w:sz w:val="24"/>
          <w:szCs w:val="24"/>
        </w:rPr>
        <w:t>трогания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места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торможе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(на неподвижном карте);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переключение передач на </w:t>
      </w:r>
      <w:proofErr w:type="gramStart"/>
      <w:r>
        <w:rPr>
          <w:rFonts w:ascii="Times New Roman" w:hAnsi="Times New Roman"/>
          <w:sz w:val="24"/>
          <w:szCs w:val="24"/>
        </w:rPr>
        <w:t>неподвижном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карте;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отработка пуска двигателя;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трогание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 места и торможение;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движение на первой передаче;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разгон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прямой;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переключение на низшую передачу; и) отработка техники старта;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способы торможения;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прохождение кривых на максимальной скорости (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заноса).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Техническое обслуживание и ремонт карта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Техническое обслуживание, регулировка и ремонт двигателя (кривошипно-шатунный механизм, механизм газораспределения, сис</w:t>
      </w:r>
      <w:r>
        <w:rPr>
          <w:rFonts w:ascii="Times New Roman" w:hAnsi="Times New Roman"/>
          <w:sz w:val="24"/>
          <w:szCs w:val="24"/>
        </w:rPr>
        <w:softHyphen/>
        <w:t>темы питания, зажигания, смазка), узлов трансмиссии (сцепление, коробка передач, ) и механизмов управления (</w:t>
      </w:r>
      <w:proofErr w:type="spellStart"/>
      <w:r>
        <w:rPr>
          <w:rFonts w:ascii="Times New Roman" w:hAnsi="Times New Roman"/>
          <w:sz w:val="24"/>
          <w:szCs w:val="24"/>
        </w:rPr>
        <w:t>ру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левое управление, тормозная система). Уход за шинами, их ремонт. Техника безопасности при выполнении работ и обращении с инстру</w:t>
      </w:r>
      <w:r>
        <w:rPr>
          <w:rFonts w:ascii="Times New Roman" w:hAnsi="Times New Roman"/>
          <w:sz w:val="24"/>
          <w:szCs w:val="24"/>
        </w:rPr>
        <w:softHyphen/>
        <w:t>ментом. Обращение с ГСМ, правила их слива, хранения.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Специальная физическая подготовка</w:t>
      </w:r>
      <w:r>
        <w:rPr>
          <w:rFonts w:ascii="Times New Roman" w:hAnsi="Times New Roman"/>
          <w:sz w:val="24"/>
          <w:szCs w:val="24"/>
        </w:rPr>
        <w:t>. Специальная физическая подготовка. Первая доврачебная по</w:t>
      </w:r>
      <w:r>
        <w:rPr>
          <w:rFonts w:ascii="Times New Roman" w:hAnsi="Times New Roman"/>
          <w:sz w:val="24"/>
          <w:szCs w:val="24"/>
        </w:rPr>
        <w:softHyphen/>
        <w:t>мощь. Значение отдыха, сна в обеспечении полноценной работоспо</w:t>
      </w:r>
      <w:r>
        <w:rPr>
          <w:rFonts w:ascii="Times New Roman" w:hAnsi="Times New Roman"/>
          <w:sz w:val="24"/>
          <w:szCs w:val="24"/>
        </w:rPr>
        <w:softHyphen/>
        <w:t xml:space="preserve">собности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>. Значение физических упражнений для разви</w:t>
      </w:r>
      <w:r>
        <w:rPr>
          <w:rFonts w:ascii="Times New Roman" w:hAnsi="Times New Roman"/>
          <w:sz w:val="24"/>
          <w:szCs w:val="24"/>
        </w:rPr>
        <w:softHyphen/>
        <w:t>тия физических и духовных способностей и повышения спортивных ре</w:t>
      </w:r>
      <w:r>
        <w:rPr>
          <w:rFonts w:ascii="Times New Roman" w:hAnsi="Times New Roman"/>
          <w:sz w:val="24"/>
          <w:szCs w:val="24"/>
        </w:rPr>
        <w:softHyphen/>
        <w:t>зультатов. Предупреждение спортивных травм. Упражнения для разви</w:t>
      </w:r>
      <w:r>
        <w:rPr>
          <w:rFonts w:ascii="Times New Roman" w:hAnsi="Times New Roman"/>
          <w:sz w:val="24"/>
          <w:szCs w:val="24"/>
        </w:rPr>
        <w:softHyphen/>
        <w:t>тия двигательных качеств картингистов различного возраста и ква</w:t>
      </w:r>
      <w:r>
        <w:rPr>
          <w:rFonts w:ascii="Times New Roman" w:hAnsi="Times New Roman"/>
          <w:sz w:val="24"/>
          <w:szCs w:val="24"/>
        </w:rPr>
        <w:softHyphen/>
        <w:t>лификации, а также способствующие быстроте реакции руления, пе</w:t>
      </w:r>
      <w:r>
        <w:rPr>
          <w:rFonts w:ascii="Times New Roman" w:hAnsi="Times New Roman"/>
          <w:sz w:val="24"/>
          <w:szCs w:val="24"/>
        </w:rPr>
        <w:softHyphen/>
        <w:t>реключения передач. Правила личной гигиены.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: выполнение физических упражнений.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Правила дорожного движения</w:t>
      </w:r>
      <w:r>
        <w:rPr>
          <w:rFonts w:ascii="Times New Roman" w:hAnsi="Times New Roman"/>
          <w:sz w:val="24"/>
          <w:szCs w:val="24"/>
        </w:rPr>
        <w:t>.  Обстановка движения. Разметка проезжей части. Указатели, их назначение и действие. Проезд регулируемых и нерегулируемых пере</w:t>
      </w:r>
      <w:r>
        <w:rPr>
          <w:rFonts w:ascii="Times New Roman" w:hAnsi="Times New Roman"/>
          <w:sz w:val="24"/>
          <w:szCs w:val="24"/>
        </w:rPr>
        <w:softHyphen/>
        <w:t>крёстков. Сигналы светофоров. Требования, предъявляемые к техни</w:t>
      </w:r>
      <w:r>
        <w:rPr>
          <w:rFonts w:ascii="Times New Roman" w:hAnsi="Times New Roman"/>
          <w:sz w:val="24"/>
          <w:szCs w:val="24"/>
        </w:rPr>
        <w:softHyphen/>
        <w:t>ческому состоянию транспортных средств. Опасные последствия экс</w:t>
      </w:r>
      <w:r>
        <w:rPr>
          <w:rFonts w:ascii="Times New Roman" w:hAnsi="Times New Roman"/>
          <w:sz w:val="24"/>
          <w:szCs w:val="24"/>
        </w:rPr>
        <w:softHyphen/>
        <w:t>плуатации неисправного транспорта. Требования по техническому состоянию рулевого управления, тормозов, шин, кузова, световых приборов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Беседы об автомобилях</w:t>
      </w:r>
      <w:r>
        <w:rPr>
          <w:rFonts w:ascii="Times New Roman" w:hAnsi="Times New Roman"/>
          <w:sz w:val="24"/>
          <w:szCs w:val="24"/>
        </w:rPr>
        <w:t>.  Примерная тематика бесед: почему крутятся колёса; почему у автомобиля четыре колеса, перспективы автомобилизма и автоспорта Автомобиль - вчера, сегодня, завтра.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10.Меры безопасности на тренировках и соревнованиях</w:t>
      </w:r>
      <w:r>
        <w:rPr>
          <w:rFonts w:ascii="Times New Roman" w:hAnsi="Times New Roman"/>
          <w:sz w:val="24"/>
          <w:szCs w:val="24"/>
        </w:rPr>
        <w:t>. Меры безопасности, связанные с правильной организацией учеб</w:t>
      </w:r>
      <w:r>
        <w:rPr>
          <w:rFonts w:ascii="Times New Roman" w:hAnsi="Times New Roman"/>
          <w:sz w:val="24"/>
          <w:szCs w:val="24"/>
        </w:rPr>
        <w:softHyphen/>
        <w:t>но-тренировочных занятий и соревнований. Меры безопасности, свя</w:t>
      </w:r>
      <w:r>
        <w:rPr>
          <w:rFonts w:ascii="Times New Roman" w:hAnsi="Times New Roman"/>
          <w:sz w:val="24"/>
          <w:szCs w:val="24"/>
        </w:rPr>
        <w:softHyphen/>
        <w:t xml:space="preserve">занные с техническим состоянием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  <w:r>
        <w:rPr>
          <w:rFonts w:ascii="Times New Roman" w:hAnsi="Times New Roman"/>
          <w:sz w:val="24"/>
          <w:szCs w:val="24"/>
        </w:rPr>
        <w:t>, экипировки и одежды уча</w:t>
      </w:r>
      <w:r>
        <w:rPr>
          <w:rFonts w:ascii="Times New Roman" w:hAnsi="Times New Roman"/>
          <w:sz w:val="24"/>
          <w:szCs w:val="24"/>
        </w:rPr>
        <w:softHyphen/>
        <w:t>щихся. Меры безопасности по медицинскому и противопожарному обес</w:t>
      </w:r>
      <w:r>
        <w:rPr>
          <w:rFonts w:ascii="Times New Roman" w:hAnsi="Times New Roman"/>
          <w:sz w:val="24"/>
          <w:szCs w:val="24"/>
        </w:rPr>
        <w:softHyphen/>
        <w:t xml:space="preserve">печению.   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Спортивно-тренировочная езда.</w:t>
      </w:r>
      <w:r>
        <w:rPr>
          <w:rFonts w:ascii="Times New Roman" w:hAnsi="Times New Roman"/>
          <w:sz w:val="24"/>
          <w:szCs w:val="24"/>
        </w:rPr>
        <w:t xml:space="preserve"> Движение и маневрирование на площадке, оборудованной для фи</w:t>
      </w:r>
      <w:r>
        <w:rPr>
          <w:rFonts w:ascii="Times New Roman" w:hAnsi="Times New Roman"/>
          <w:sz w:val="24"/>
          <w:szCs w:val="24"/>
        </w:rPr>
        <w:softHyphen/>
        <w:t>гурного вождения карта. Техника преодоления трассы с поворотами различного радиуса и направления. Способы и техника обгона на трассе. Особенности зимних гонок. Техника и тактика старта, обгона и финиширования. Выбор места после старта.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Организация и проведение соревнований</w:t>
      </w:r>
      <w:r>
        <w:rPr>
          <w:rFonts w:ascii="Times New Roman" w:hAnsi="Times New Roman"/>
          <w:sz w:val="24"/>
          <w:szCs w:val="24"/>
        </w:rPr>
        <w:t xml:space="preserve">. Вопросы организации соревнований. Подготовка и оформление места проведения соревнований. 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: подготовка и участие в соревнова</w:t>
      </w:r>
      <w:r>
        <w:rPr>
          <w:rFonts w:ascii="Times New Roman" w:hAnsi="Times New Roman"/>
          <w:sz w:val="24"/>
          <w:szCs w:val="24"/>
        </w:rPr>
        <w:softHyphen/>
        <w:t>ниях, судействе.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Заключительные занятия</w:t>
      </w:r>
      <w:r>
        <w:rPr>
          <w:rFonts w:ascii="Times New Roman" w:hAnsi="Times New Roman"/>
          <w:sz w:val="24"/>
          <w:szCs w:val="24"/>
        </w:rPr>
        <w:t>. Подведение итогов работы кружка. Рекомендации по работе в летний период. Перспективы работы на следующий год.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E33CA" w:rsidRDefault="004E33CA" w:rsidP="004E33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2-ой год занятий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Вводное занятие</w:t>
      </w:r>
      <w:r>
        <w:rPr>
          <w:rFonts w:ascii="Times New Roman" w:hAnsi="Times New Roman"/>
          <w:sz w:val="24"/>
          <w:szCs w:val="24"/>
        </w:rPr>
        <w:t>. Обсуждение плана работы кружка. Правила соревнований по картингу, организация соревнований. Присвоение спортивных зва</w:t>
      </w:r>
      <w:r>
        <w:rPr>
          <w:rFonts w:ascii="Times New Roman" w:hAnsi="Times New Roman"/>
          <w:sz w:val="24"/>
          <w:szCs w:val="24"/>
        </w:rPr>
        <w:softHyphen/>
        <w:t>ний и разрядов. Классификация и технические требования к кар</w:t>
      </w:r>
      <w:r>
        <w:rPr>
          <w:rFonts w:ascii="Times New Roman" w:hAnsi="Times New Roman"/>
          <w:sz w:val="24"/>
          <w:szCs w:val="24"/>
        </w:rPr>
        <w:softHyphen/>
        <w:t>там. Судейство соревнований.</w:t>
      </w:r>
    </w:p>
    <w:p w:rsidR="004E33CA" w:rsidRDefault="004E33CA" w:rsidP="004E33CA">
      <w:pPr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2. Проектирование, конструирование, совершенствование</w:t>
      </w:r>
      <w:r>
        <w:rPr>
          <w:rFonts w:ascii="Times New Roman" w:hAnsi="Times New Roman" w:cs="Courier New"/>
          <w:sz w:val="24"/>
          <w:szCs w:val="24"/>
        </w:rPr>
        <w:t xml:space="preserve">. Расчет центровки карта. </w:t>
      </w:r>
      <w:proofErr w:type="gramStart"/>
      <w:r>
        <w:rPr>
          <w:rFonts w:ascii="Times New Roman" w:hAnsi="Times New Roman" w:cs="Courier New"/>
          <w:sz w:val="24"/>
          <w:szCs w:val="24"/>
        </w:rPr>
        <w:t xml:space="preserve">Технические требования удобства посадки водителя с требуемой </w:t>
      </w:r>
      <w:proofErr w:type="spellStart"/>
      <w:r>
        <w:rPr>
          <w:rFonts w:ascii="Times New Roman" w:hAnsi="Times New Roman" w:cs="Courier New"/>
          <w:sz w:val="24"/>
          <w:szCs w:val="24"/>
        </w:rPr>
        <w:t>развесовкой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(понятия о компромиссах).</w:t>
      </w:r>
      <w:proofErr w:type="gramEnd"/>
      <w:r>
        <w:rPr>
          <w:rFonts w:ascii="Times New Roman" w:hAnsi="Times New Roman" w:cs="Courier New"/>
          <w:sz w:val="24"/>
          <w:szCs w:val="24"/>
        </w:rPr>
        <w:t xml:space="preserve"> Выбор конструкции педалей, рулевого управления, тормозов, рамы, сиденья. Работа с технической литературой.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Практическая работа</w:t>
      </w:r>
      <w:r>
        <w:rPr>
          <w:rFonts w:ascii="Times New Roman" w:hAnsi="Times New Roman"/>
          <w:sz w:val="24"/>
          <w:szCs w:val="24"/>
        </w:rPr>
        <w:t>: выполнение эскизов и чертежей. Изготовление шаблонов и деталей рамы карта. Совершенствование, доработка деталей рамы, правка, контроль, изготовление деталей поворотного устройства, их сборка. Установка деталей переднего и заднего мостов, приводов, рулевого управления. Проверка, отладка ходовой части. Окрашивание.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3. Элементы теории движения автомобиля.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автомобиль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моменты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Понятие об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управляемости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Динамические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старта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разгона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действующие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переднюю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заднюю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оси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торможении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моменты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повороте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бокового скольжения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колёс</w:t>
      </w:r>
      <w:r>
        <w:rPr>
          <w:rFonts w:ascii="Times New Roman" w:hAnsi="Times New Roman" w:cs="Courier New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заносом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задних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колёс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 w:cs="Courier New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управляемости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автомобиля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особенностях старта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разгона</w:t>
      </w:r>
      <w:r>
        <w:rPr>
          <w:rFonts w:ascii="Times New Roman" w:hAnsi="Times New Roman" w:cs="Courier New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формировать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управлять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автомобилем</w:t>
      </w:r>
    </w:p>
    <w:p w:rsidR="004E33CA" w:rsidRDefault="004E33CA" w:rsidP="004E33CA">
      <w:pPr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4. Двухтактные двигатели внутреннего сгорания.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двигателей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теоретическом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Фазы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газораспределения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обнаружения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неис</w:t>
      </w:r>
      <w:r>
        <w:rPr>
          <w:rFonts w:ascii="Times New Roman" w:hAnsi="Times New Roman"/>
          <w:sz w:val="24"/>
          <w:szCs w:val="24"/>
        </w:rPr>
        <w:softHyphen/>
        <w:t>правностей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двигателе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ремонта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Правила разборки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сборки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регулировки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зажи</w:t>
      </w:r>
      <w:r>
        <w:rPr>
          <w:rFonts w:ascii="Times New Roman" w:hAnsi="Times New Roman"/>
          <w:sz w:val="24"/>
          <w:szCs w:val="24"/>
        </w:rPr>
        <w:softHyphen/>
        <w:t>гания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подбора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запальных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свечей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горюче</w:t>
      </w:r>
      <w:r>
        <w:rPr>
          <w:rFonts w:ascii="Times New Roman" w:hAnsi="Times New Roman"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смазочных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z w:val="24"/>
          <w:szCs w:val="24"/>
        </w:rPr>
        <w:softHyphen/>
        <w:t>алов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ДВС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октановом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разборки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z w:val="24"/>
          <w:szCs w:val="24"/>
        </w:rPr>
        <w:softHyphen/>
        <w:t>ки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регулировке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карбюратора</w:t>
      </w:r>
      <w:r>
        <w:rPr>
          <w:rFonts w:ascii="Times New Roman" w:hAnsi="Times New Roman" w:cs="Courier New"/>
          <w:sz w:val="24"/>
          <w:szCs w:val="24"/>
        </w:rPr>
        <w:t>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: выполнение работ на двигателе, изготовление глушителей разных систем, установка их на двигатель.</w:t>
      </w:r>
    </w:p>
    <w:p w:rsidR="004E33CA" w:rsidRDefault="004E33CA" w:rsidP="004E33CA">
      <w:pPr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 xml:space="preserve">5. Подготовка </w:t>
      </w:r>
      <w:proofErr w:type="spellStart"/>
      <w:r>
        <w:rPr>
          <w:rFonts w:ascii="Times New Roman" w:hAnsi="Times New Roman" w:cs="Courier New"/>
          <w:b/>
          <w:sz w:val="24"/>
          <w:szCs w:val="24"/>
        </w:rPr>
        <w:t>картов</w:t>
      </w:r>
      <w:proofErr w:type="spellEnd"/>
      <w:r>
        <w:rPr>
          <w:rFonts w:ascii="Times New Roman" w:hAnsi="Times New Roman" w:cs="Courier New"/>
          <w:b/>
          <w:sz w:val="24"/>
          <w:szCs w:val="24"/>
        </w:rPr>
        <w:t xml:space="preserve"> к тренировкам и соревнованиям.</w:t>
      </w:r>
      <w:r>
        <w:rPr>
          <w:rFonts w:ascii="Times New Roman" w:hAnsi="Times New Roman" w:cs="Courier New"/>
          <w:sz w:val="24"/>
          <w:szCs w:val="24"/>
        </w:rPr>
        <w:t xml:space="preserve"> Изучение технических требований </w:t>
      </w:r>
      <w:proofErr w:type="gramStart"/>
      <w:r>
        <w:rPr>
          <w:rFonts w:ascii="Times New Roman" w:hAnsi="Times New Roman" w:cs="Courier New"/>
          <w:sz w:val="24"/>
          <w:szCs w:val="24"/>
        </w:rPr>
        <w:t>к</w:t>
      </w:r>
      <w:proofErr w:type="gramEnd"/>
      <w:r>
        <w:rPr>
          <w:rFonts w:ascii="Times New Roman" w:hAnsi="Times New Roman" w:cs="Courier New"/>
          <w:sz w:val="24"/>
          <w:szCs w:val="24"/>
        </w:rPr>
        <w:t xml:space="preserve"> карту. </w:t>
      </w:r>
      <w:r>
        <w:rPr>
          <w:rFonts w:ascii="Times New Roman" w:hAnsi="Times New Roman"/>
          <w:sz w:val="24"/>
          <w:szCs w:val="24"/>
        </w:rPr>
        <w:t>Техника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инструментом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 работы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картами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Обращение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ГСМ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Обзор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конструкций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форсировке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ДВС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Разработка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направления </w:t>
      </w:r>
      <w:proofErr w:type="spellStart"/>
      <w:r>
        <w:rPr>
          <w:rFonts w:ascii="Times New Roman" w:hAnsi="Times New Roman"/>
          <w:sz w:val="24"/>
          <w:szCs w:val="24"/>
        </w:rPr>
        <w:t>форсировки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конструкций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двигателей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Форсировка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агрегатов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механизмов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карта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 классов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Масса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карта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допустимые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размеры</w:t>
      </w:r>
      <w:r>
        <w:rPr>
          <w:rFonts w:ascii="Times New Roman" w:hAnsi="Times New Roman" w:cs="Courier New"/>
          <w:sz w:val="24"/>
          <w:szCs w:val="24"/>
        </w:rPr>
        <w:t>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: изменение </w:t>
      </w:r>
      <w:proofErr w:type="gramStart"/>
      <w:r>
        <w:rPr>
          <w:rFonts w:ascii="Times New Roman" w:hAnsi="Times New Roman"/>
          <w:sz w:val="24"/>
          <w:szCs w:val="24"/>
        </w:rPr>
        <w:t>степени сжатия камеры сгорания головки цилиндра</w:t>
      </w:r>
      <w:proofErr w:type="gramEnd"/>
      <w:r>
        <w:rPr>
          <w:rFonts w:ascii="Times New Roman" w:hAnsi="Times New Roman"/>
          <w:sz w:val="24"/>
          <w:szCs w:val="24"/>
        </w:rPr>
        <w:t xml:space="preserve">. Сборка двигателя, установка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карт</w:t>
      </w:r>
      <w:proofErr w:type="gramEnd"/>
      <w:r>
        <w:rPr>
          <w:rFonts w:ascii="Times New Roman" w:hAnsi="Times New Roman"/>
          <w:sz w:val="24"/>
          <w:szCs w:val="24"/>
        </w:rPr>
        <w:t>, отладка, ходовые испытания.</w:t>
      </w:r>
    </w:p>
    <w:p w:rsidR="004E33CA" w:rsidRDefault="004E33CA" w:rsidP="004E33CA">
      <w:pPr>
        <w:jc w:val="both"/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tabs>
          <w:tab w:val="left" w:pos="300"/>
        </w:tabs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 w:cs="Courier New"/>
          <w:b/>
          <w:sz w:val="24"/>
          <w:szCs w:val="24"/>
        </w:rPr>
        <w:t>Правила дорожного движения</w:t>
      </w:r>
      <w:r>
        <w:rPr>
          <w:rFonts w:ascii="Times New Roman" w:hAnsi="Times New Roman" w:cs="Courier New"/>
          <w:sz w:val="24"/>
          <w:szCs w:val="24"/>
        </w:rPr>
        <w:t xml:space="preserve">. Беседы об автомобиле, спорте. </w:t>
      </w:r>
      <w:r>
        <w:rPr>
          <w:rFonts w:ascii="Times New Roman" w:hAnsi="Times New Roman"/>
          <w:sz w:val="24"/>
          <w:szCs w:val="24"/>
        </w:rPr>
        <w:t>Служба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ГАИ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МВД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сигнализации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 дорожного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Разметки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указатели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знаки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светофоры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Общие обязанности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водителя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водителю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водителя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пешеходов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скорости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возможностей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водителя</w:t>
      </w:r>
      <w:r>
        <w:rPr>
          <w:rFonts w:ascii="Times New Roman" w:hAnsi="Times New Roman" w:cs="Courier New"/>
          <w:sz w:val="24"/>
          <w:szCs w:val="24"/>
        </w:rPr>
        <w:t>.</w:t>
      </w:r>
    </w:p>
    <w:p w:rsidR="004E33CA" w:rsidRDefault="004E33CA" w:rsidP="004E33CA">
      <w:p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Спортивно-тренировочная езда на карте</w:t>
      </w:r>
      <w:r>
        <w:rPr>
          <w:rFonts w:ascii="Times New Roman" w:hAnsi="Times New Roman"/>
          <w:sz w:val="24"/>
          <w:szCs w:val="24"/>
        </w:rPr>
        <w:t xml:space="preserve">. Управление </w:t>
      </w:r>
      <w:proofErr w:type="spellStart"/>
      <w:r>
        <w:rPr>
          <w:rFonts w:ascii="Times New Roman" w:hAnsi="Times New Roman"/>
          <w:sz w:val="24"/>
          <w:szCs w:val="24"/>
        </w:rPr>
        <w:t>картом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экстремальных ситуациях. Влияние на управляемость погодных условий. Понятие о тактике ведения гонки. Понятие об оптимальном пути прохождения простых, сложных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о-образных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поворотов. Оптимальный путь прохождения всей трассы. Техника старта, прохождение поворотов без заноса, с заносом задней оси, со сносом четырёх колёс. Техника торможения, уход за шинами. Техническое обслуживание, регулировка и ремонт двигате</w:t>
      </w:r>
      <w:r>
        <w:rPr>
          <w:rFonts w:ascii="Times New Roman" w:hAnsi="Times New Roman"/>
          <w:sz w:val="24"/>
          <w:szCs w:val="24"/>
        </w:rPr>
        <w:softHyphen/>
        <w:t>ля.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Техника безопасности при выполнении работ и обращении с инструментом.</w:t>
      </w:r>
    </w:p>
    <w:p w:rsidR="004E33CA" w:rsidRDefault="004E33CA" w:rsidP="004E33CA">
      <w:pPr>
        <w:tabs>
          <w:tab w:val="left" w:pos="4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:  выполнение маневров и упражнений, отработка техники скоростного прохождения сложных участков трассы.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8. Психофизиологическая подготовка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Специальная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Доврачебная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lastRenderedPageBreak/>
        <w:t>Роль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психики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спортсменов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соревновании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Упражнения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способствующие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быстроте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ориентирования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трассе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реакции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</w:t>
      </w:r>
      <w:r>
        <w:rPr>
          <w:rFonts w:ascii="Times New Roman" w:hAnsi="Times New Roman"/>
          <w:sz w:val="24"/>
          <w:szCs w:val="24"/>
        </w:rPr>
        <w:softHyphen/>
        <w:t>ентирования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связанные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техническим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состоянием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экипировки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одежды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состоянием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softHyphen/>
        <w:t>зопасности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обусловленные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правильной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соблюдением дисциплины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</w:t>
      </w:r>
      <w:r>
        <w:rPr>
          <w:rFonts w:ascii="Times New Roman" w:hAnsi="Times New Roman"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тренировочных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занятиях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соревнованиях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 w:cs="Courier New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совершенствовать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ориентироваться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трассе</w:t>
      </w:r>
      <w:r>
        <w:rPr>
          <w:rFonts w:ascii="Times New Roman" w:hAnsi="Times New Roman" w:cs="Courier New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трени</w:t>
      </w:r>
      <w:r>
        <w:rPr>
          <w:rFonts w:ascii="Times New Roman" w:hAnsi="Times New Roman"/>
          <w:sz w:val="24"/>
          <w:szCs w:val="24"/>
        </w:rPr>
        <w:softHyphen/>
        <w:t>ровать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быстроту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реакции</w:t>
      </w:r>
      <w:r>
        <w:rPr>
          <w:rFonts w:ascii="Times New Roman" w:hAnsi="Times New Roman" w:cs="Courier New"/>
          <w:sz w:val="24"/>
          <w:szCs w:val="24"/>
        </w:rPr>
        <w:t>.</w:t>
      </w:r>
    </w:p>
    <w:p w:rsidR="004E33CA" w:rsidRDefault="004E33CA" w:rsidP="004E33CA">
      <w:pPr>
        <w:tabs>
          <w:tab w:val="left" w:pos="300"/>
        </w:tabs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</w:t>
      </w:r>
      <w:r>
        <w:rPr>
          <w:rFonts w:ascii="Times New Roman" w:hAnsi="Times New Roman" w:cs="Courier New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упражнений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индивидуальным планам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тренировки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 w:cs="Courier New"/>
          <w:sz w:val="24"/>
          <w:szCs w:val="24"/>
        </w:rPr>
        <w:t>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9. Организация и проведение соревнований.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z w:val="24"/>
          <w:szCs w:val="24"/>
        </w:rPr>
        <w:softHyphen/>
        <w:t>нике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соревнованиях</w:t>
      </w:r>
      <w:r>
        <w:rPr>
          <w:rFonts w:ascii="Times New Roman" w:hAnsi="Times New Roman" w:cs="Courier New"/>
          <w:sz w:val="24"/>
          <w:szCs w:val="24"/>
        </w:rPr>
        <w:t xml:space="preserve">.  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</w:t>
      </w:r>
      <w:r>
        <w:rPr>
          <w:rFonts w:ascii="Times New Roman" w:hAnsi="Times New Roman" w:cs="Courier New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соревнований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соревнованиях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судействе</w:t>
      </w:r>
      <w:r>
        <w:rPr>
          <w:rFonts w:ascii="Times New Roman" w:hAnsi="Times New Roman" w:cs="Courier New"/>
          <w:sz w:val="24"/>
          <w:szCs w:val="24"/>
        </w:rPr>
        <w:t>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tabs>
          <w:tab w:val="left" w:pos="300"/>
        </w:tabs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10. Заключительные занятия.</w:t>
      </w:r>
      <w:r>
        <w:rPr>
          <w:rFonts w:ascii="Times New Roman" w:hAnsi="Times New Roman" w:cs="Courier New"/>
          <w:sz w:val="24"/>
          <w:szCs w:val="24"/>
        </w:rPr>
        <w:t xml:space="preserve">  Подведение итогов работы</w:t>
      </w:r>
    </w:p>
    <w:p w:rsidR="004E33CA" w:rsidRDefault="004E33CA" w:rsidP="004E3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3-ий  год занятий</w:t>
      </w:r>
    </w:p>
    <w:p w:rsidR="004E33CA" w:rsidRDefault="004E33CA" w:rsidP="004E33CA">
      <w:pPr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>1. Вводное занятие</w:t>
      </w:r>
      <w:r>
        <w:rPr>
          <w:rFonts w:ascii="Times New Roman" w:hAnsi="Times New Roman"/>
          <w:sz w:val="24"/>
          <w:szCs w:val="24"/>
        </w:rPr>
        <w:t>. Перспективы развития в новом учебном году. Обсуждение плана работы на будущий учебный год.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Изучение технических требований </w:t>
      </w: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карту</w:t>
      </w:r>
      <w:r>
        <w:rPr>
          <w:rFonts w:ascii="Times New Roman" w:hAnsi="Times New Roman"/>
          <w:sz w:val="24"/>
          <w:szCs w:val="24"/>
        </w:rPr>
        <w:t xml:space="preserve">. Общие требования для всех классов машин. Масса карта. Допустимые размеры. Конструкция </w:t>
      </w:r>
      <w:proofErr w:type="spellStart"/>
      <w:r>
        <w:rPr>
          <w:rFonts w:ascii="Times New Roman" w:hAnsi="Times New Roman"/>
          <w:sz w:val="24"/>
          <w:szCs w:val="24"/>
        </w:rPr>
        <w:t>картов</w:t>
      </w:r>
      <w:proofErr w:type="spellEnd"/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Изучение флагов и правил соревнований</w:t>
      </w:r>
      <w:r>
        <w:rPr>
          <w:rFonts w:ascii="Times New Roman" w:hAnsi="Times New Roman"/>
          <w:sz w:val="24"/>
          <w:szCs w:val="24"/>
        </w:rPr>
        <w:t>. Организация и проведение соревнований. Общие положения. Виды соревнований. Заявки и допуск к соревнованиям. Определение личных результатов. Оказание помощи. Старт. Финиш. Сигнальные флаги и световые сигналы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Методы увеличения мощности двигателя</w:t>
      </w:r>
      <w:r>
        <w:rPr>
          <w:rFonts w:ascii="Times New Roman" w:hAnsi="Times New Roman"/>
          <w:sz w:val="24"/>
          <w:szCs w:val="24"/>
        </w:rPr>
        <w:t xml:space="preserve">. Увеличение степени сжатия. Увеличение скорости продувки. Установка кольца с меньшей толщиной. Увеличение количества каналов продувки. Уменьшение диаметра </w:t>
      </w:r>
      <w:proofErr w:type="spellStart"/>
      <w:r>
        <w:rPr>
          <w:rFonts w:ascii="Times New Roman" w:hAnsi="Times New Roman"/>
          <w:sz w:val="24"/>
          <w:szCs w:val="24"/>
        </w:rPr>
        <w:t>коленвала</w:t>
      </w:r>
      <w:proofErr w:type="spellEnd"/>
      <w:r>
        <w:rPr>
          <w:rFonts w:ascii="Times New Roman" w:hAnsi="Times New Roman"/>
          <w:sz w:val="24"/>
          <w:szCs w:val="24"/>
        </w:rPr>
        <w:t>.  Увеличение числа оборотов.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sz w:val="24"/>
          <w:szCs w:val="24"/>
        </w:rPr>
        <w:t>Форсировка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ДВС.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Практическая</w:t>
      </w:r>
      <w:r>
        <w:rPr>
          <w:rFonts w:ascii="Times New Roman" w:hAnsi="Times New Roman" w:cs="Courier New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Courier New"/>
          <w:sz w:val="24"/>
          <w:szCs w:val="24"/>
        </w:rPr>
        <w:t>: снятие металла методом слесарной обработки в каналах и окнах цилиндра, уменьшение веса поршня и шатуна.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Спортивная езда</w:t>
      </w:r>
      <w:r>
        <w:rPr>
          <w:rFonts w:ascii="Times New Roman" w:hAnsi="Times New Roman"/>
          <w:sz w:val="24"/>
          <w:szCs w:val="24"/>
        </w:rPr>
        <w:t xml:space="preserve">. Управление </w:t>
      </w:r>
      <w:proofErr w:type="spellStart"/>
      <w:r>
        <w:rPr>
          <w:rFonts w:ascii="Times New Roman" w:hAnsi="Times New Roman"/>
          <w:sz w:val="24"/>
          <w:szCs w:val="24"/>
        </w:rPr>
        <w:t>картом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экстремальных ситуациях. Влияние на управляемость погодных условий. Совершенствование тактики ведения гонки. Путь прохождения трассы. Прохождение поворотов. Техника торможения.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</w:t>
      </w:r>
      <w:r>
        <w:rPr>
          <w:rFonts w:ascii="Times New Roman" w:hAnsi="Times New Roman" w:cs="Courier New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Courier New"/>
          <w:sz w:val="24"/>
          <w:szCs w:val="24"/>
        </w:rPr>
        <w:t>: отработка техники скоростного прохождения сложных участков трассы.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Физическая подготовка</w:t>
      </w:r>
      <w:r>
        <w:rPr>
          <w:rFonts w:ascii="Times New Roman" w:hAnsi="Times New Roman"/>
          <w:sz w:val="24"/>
          <w:szCs w:val="24"/>
        </w:rPr>
        <w:t>. Упражнения, способствующие быстроте ориентирования на трассе  реакция оперирования органами управления. Общая физическая подготовка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</w:t>
      </w:r>
      <w:r>
        <w:rPr>
          <w:rFonts w:ascii="Times New Roman" w:hAnsi="Times New Roman" w:cs="Courier New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Courier New"/>
          <w:sz w:val="24"/>
          <w:szCs w:val="24"/>
        </w:rPr>
        <w:t>: выполнение упражнений.</w:t>
      </w:r>
    </w:p>
    <w:p w:rsidR="004E33CA" w:rsidRDefault="004E33CA" w:rsidP="004E3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Подготовка </w:t>
      </w:r>
      <w:proofErr w:type="spellStart"/>
      <w:r>
        <w:rPr>
          <w:rFonts w:ascii="Times New Roman" w:hAnsi="Times New Roman"/>
          <w:b/>
          <w:sz w:val="24"/>
          <w:szCs w:val="24"/>
        </w:rPr>
        <w:t>картов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 соревнованиям</w:t>
      </w:r>
      <w:r>
        <w:rPr>
          <w:rFonts w:ascii="Times New Roman" w:hAnsi="Times New Roman"/>
          <w:sz w:val="24"/>
          <w:szCs w:val="24"/>
        </w:rPr>
        <w:t>. Ремонт шасси, двигателя. Технические требования РАФ.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Практическая</w:t>
      </w:r>
      <w:r>
        <w:rPr>
          <w:rFonts w:ascii="Times New Roman" w:hAnsi="Times New Roman" w:cs="Courier New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Courier New"/>
          <w:sz w:val="24"/>
          <w:szCs w:val="24"/>
        </w:rPr>
        <w:t xml:space="preserve">: ремонтные работы 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Меры безопасности на тренировках и соревнованиях</w:t>
      </w:r>
      <w:r>
        <w:rPr>
          <w:rFonts w:ascii="Times New Roman" w:hAnsi="Times New Roman"/>
          <w:sz w:val="24"/>
          <w:szCs w:val="24"/>
        </w:rPr>
        <w:t>. Организация противопожарных мероприятий. Организация медицинских мероприятий. Техника безопасности при обращении со спортивной техникой и ГСМ.</w:t>
      </w:r>
    </w:p>
    <w:p w:rsidR="004E33CA" w:rsidRDefault="004E33CA" w:rsidP="004E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</w:t>
      </w:r>
      <w:r>
        <w:rPr>
          <w:rFonts w:ascii="Times New Roman" w:hAnsi="Times New Roman" w:cs="Courier New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Courier New"/>
          <w:sz w:val="24"/>
          <w:szCs w:val="24"/>
        </w:rPr>
        <w:t>: проверка технического состояния карта – тормозная система, рулевая система.</w:t>
      </w:r>
    </w:p>
    <w:p w:rsidR="004E33CA" w:rsidRDefault="004E33CA" w:rsidP="004E3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Проведение соревнований</w:t>
      </w:r>
      <w:r>
        <w:rPr>
          <w:rFonts w:ascii="Times New Roman" w:hAnsi="Times New Roman"/>
          <w:sz w:val="24"/>
          <w:szCs w:val="24"/>
        </w:rPr>
        <w:t>. Подготовка и проведение соревнований. Участие в краевых соревнованиях</w:t>
      </w:r>
    </w:p>
    <w:p w:rsidR="004E33CA" w:rsidRDefault="004E33CA" w:rsidP="004E33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  РЕКОМЕНДАЦИИ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протяжении всего учебного курса большое количество времени отводится занятиям по учебно-тренировочной и спортивной езде на карте, так как результатом работы является  умение управлять спортивным автомобилем, регулировать скорость при езде, умение исправлять неполадки, а также усовершенствовать тактику ведения гонки. Желательно, чтобы кружковцы присутствовали на соревнованиях.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учащиеся, хорошо отработавшие все упражнения и уверенно управляющие </w:t>
      </w:r>
      <w:proofErr w:type="spellStart"/>
      <w:r>
        <w:rPr>
          <w:rFonts w:ascii="Times New Roman" w:hAnsi="Times New Roman"/>
          <w:sz w:val="24"/>
          <w:szCs w:val="24"/>
        </w:rPr>
        <w:t>картом</w:t>
      </w:r>
      <w:proofErr w:type="spellEnd"/>
      <w:r>
        <w:rPr>
          <w:rFonts w:ascii="Times New Roman" w:hAnsi="Times New Roman"/>
          <w:sz w:val="24"/>
          <w:szCs w:val="24"/>
        </w:rPr>
        <w:t xml:space="preserve">, участвуют во </w:t>
      </w:r>
      <w:proofErr w:type="spellStart"/>
      <w:r>
        <w:rPr>
          <w:rFonts w:ascii="Times New Roman" w:hAnsi="Times New Roman"/>
          <w:sz w:val="24"/>
          <w:szCs w:val="24"/>
        </w:rPr>
        <w:t>внутрикружковых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соревнованиях.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Основными методами, используемыми на занятиях секции, являются: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практический;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наглядный;</w:t>
      </w:r>
    </w:p>
    <w:p w:rsidR="004E33CA" w:rsidRDefault="004E33CA" w:rsidP="004E3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соревновательный.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методы должны быть направлены на развитие у детей умений и навыков в области данного вида спорта, самостоятельности, четкости отлаженных действий, умения применять полученные знания на практике, конструировать.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Повышению спортивного мастерства будут способствовать участие в краевых  соревнованиях разного уровня и встречи со сверстниками-спортсменами, становившимися призерами гонок.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Последовательность прохождения тем в секции может отличаться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указанной в программе. Это связано с тем, что некоторые вопросы необходимо повторять в течение всего года, а некоторые являются ключевыми для многих тем программы.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Инструктаж по технике безопасности проводится на каждом занятии и пред каждым упражнением в вождении карта. На всех тренировках необходимо пользоваться сигнальными флагами. Каждый учащийся во время отработки и при последующих тренировках обязательно должен надевать шлем, очки и перчатки (даже если ему нужно проехать на малой скорости несколько метров).</w:t>
      </w:r>
    </w:p>
    <w:p w:rsidR="004E33CA" w:rsidRDefault="004E33CA" w:rsidP="004E33CA">
      <w:pPr>
        <w:spacing w:line="240" w:lineRule="auto"/>
        <w:jc w:val="center"/>
        <w:rPr>
          <w:rFonts w:ascii="Times New Roman" w:hAnsi="Times New Roman"/>
          <w:b/>
        </w:rPr>
      </w:pPr>
    </w:p>
    <w:p w:rsidR="004E33CA" w:rsidRDefault="004E33CA" w:rsidP="004E33C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проведения занятий, подведение итогов.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4"/>
        </w:rPr>
        <w:t>В процессе отработки упражнений, составляющих курс обучения, целесообразно использовать метод соревнования (например, на четкость остановок передних колес машины на нескольких линиях, нанесенных на дорожном покрытии через каждые 10-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hAnsi="Times New Roman"/>
            <w:sz w:val="24"/>
            <w:szCs w:val="24"/>
          </w:rPr>
          <w:t>15 метров</w:t>
        </w:r>
      </w:smartTag>
      <w:r>
        <w:rPr>
          <w:rFonts w:ascii="Times New Roman" w:hAnsi="Times New Roman"/>
          <w:sz w:val="24"/>
          <w:szCs w:val="24"/>
        </w:rPr>
        <w:t>).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протяжении всего учебного процесса проводятся: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в форме «вопрос-ответ», с целью проверки теоретических знаний;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беседы и лекции, позволяющие повысить интерес обучающихся (например, «Автоспорт вчера, сегодня, завтра», «Физическая подготовка спортсменов» и т.д.);</w:t>
      </w:r>
      <w:proofErr w:type="gramEnd"/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контрольные заезды на время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для проверки навыков вождения);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во </w:t>
      </w:r>
      <w:proofErr w:type="spellStart"/>
      <w:r>
        <w:rPr>
          <w:rFonts w:ascii="Times New Roman" w:hAnsi="Times New Roman"/>
          <w:sz w:val="24"/>
          <w:szCs w:val="24"/>
        </w:rPr>
        <w:t>внутрикружковых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соревнованиях;</w:t>
      </w:r>
    </w:p>
    <w:p w:rsidR="004E33CA" w:rsidRDefault="004E33CA" w:rsidP="004E3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городских и краевых соревнованиях.</w:t>
      </w:r>
    </w:p>
    <w:p w:rsidR="004E33CA" w:rsidRDefault="004E33CA" w:rsidP="004E33CA">
      <w:pPr>
        <w:spacing w:line="240" w:lineRule="auto"/>
        <w:jc w:val="center"/>
        <w:rPr>
          <w:rFonts w:ascii="Times New Roman" w:hAnsi="Times New Roman"/>
          <w:b/>
        </w:rPr>
      </w:pPr>
    </w:p>
    <w:p w:rsidR="004E33CA" w:rsidRDefault="004E33CA" w:rsidP="004E33C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4E33CA" w:rsidRDefault="004E33CA" w:rsidP="004E33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оборудования, необходимого для реализации программы</w:t>
      </w:r>
    </w:p>
    <w:p w:rsidR="004E33CA" w:rsidRDefault="004E33CA" w:rsidP="004E33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Картинги классов: Ракет, Кадет, Юниор, Союзный.</w:t>
      </w:r>
    </w:p>
    <w:p w:rsidR="004E33CA" w:rsidRDefault="004E33CA" w:rsidP="004E33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Станочное оборудование (токарно-винторезный станок, сверлильный, заточной, фрезерный станки, компрессор, муфельная печь.</w:t>
      </w:r>
      <w:proofErr w:type="gramEnd"/>
    </w:p>
    <w:p w:rsidR="004E33CA" w:rsidRDefault="004E33CA" w:rsidP="004E33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Транспортные средства для перевозки детей, картингов.</w:t>
      </w:r>
    </w:p>
    <w:p w:rsidR="004E33CA" w:rsidRDefault="004E33CA" w:rsidP="004E33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Электроинструменты (УШМ, электродрель, электросварочный аппарат).</w:t>
      </w:r>
    </w:p>
    <w:p w:rsidR="004E33CA" w:rsidRDefault="004E33CA" w:rsidP="004E33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Приспособления для изготовления колец, поршней, дисков, ступиц, колес. Съемники, ключи, отвертки.</w:t>
      </w:r>
    </w:p>
    <w:p w:rsidR="004E33CA" w:rsidRDefault="004E33CA" w:rsidP="004E33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Костюмы гонщиков.</w:t>
      </w:r>
    </w:p>
    <w:p w:rsidR="004E33CA" w:rsidRDefault="004E33CA" w:rsidP="004E33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Шлемы, перчатки.</w:t>
      </w:r>
    </w:p>
    <w:p w:rsidR="004E33CA" w:rsidRDefault="004E33CA" w:rsidP="004E33C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4E33CA" w:rsidRDefault="004E33CA" w:rsidP="004E33CA">
      <w:pPr>
        <w:jc w:val="center"/>
        <w:rPr>
          <w:rFonts w:ascii="Times New Roman" w:hAnsi="Times New Roman" w:cs="Courier New"/>
          <w:b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СПИСОК ЛИТЕРАТУРЫ</w:t>
      </w:r>
    </w:p>
    <w:p w:rsidR="004E33CA" w:rsidRDefault="004E33CA" w:rsidP="004E33CA">
      <w:pPr>
        <w:rPr>
          <w:rFonts w:ascii="Times New Roman" w:hAnsi="Times New Roman" w:cs="Courier New"/>
          <w:b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Для педагога</w:t>
      </w:r>
    </w:p>
    <w:p w:rsidR="004E33CA" w:rsidRDefault="004E33CA" w:rsidP="004E33CA">
      <w:pPr>
        <w:numPr>
          <w:ilvl w:val="0"/>
          <w:numId w:val="2"/>
        </w:numPr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Орлов Ю.Б. Автомобильный и мотоциклетный кружки: Пособие для руководителей кружков.- М.: Просвещение, 1988.</w:t>
      </w:r>
    </w:p>
    <w:p w:rsidR="004E33CA" w:rsidRDefault="004E33CA" w:rsidP="004E33CA">
      <w:pPr>
        <w:numPr>
          <w:ilvl w:val="0"/>
          <w:numId w:val="2"/>
        </w:numPr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Назаров М.М. Автомобильный кросс.- М.: ДОСААФ, 1979.</w:t>
      </w:r>
    </w:p>
    <w:p w:rsidR="004E33CA" w:rsidRDefault="004E33CA" w:rsidP="004E33CA">
      <w:pPr>
        <w:numPr>
          <w:ilvl w:val="0"/>
          <w:numId w:val="2"/>
        </w:numPr>
        <w:rPr>
          <w:rFonts w:ascii="Times New Roman" w:hAnsi="Times New Roman" w:cs="Courier New"/>
          <w:sz w:val="24"/>
          <w:szCs w:val="24"/>
        </w:rPr>
      </w:pPr>
      <w:proofErr w:type="spellStart"/>
      <w:r>
        <w:rPr>
          <w:rFonts w:ascii="Times New Roman" w:hAnsi="Times New Roman" w:cs="Courier New"/>
          <w:sz w:val="24"/>
          <w:szCs w:val="24"/>
        </w:rPr>
        <w:lastRenderedPageBreak/>
        <w:t>Ерлыкин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Л.А. Послушный металл: Детская литература, 1985.</w:t>
      </w:r>
    </w:p>
    <w:p w:rsidR="004E33CA" w:rsidRDefault="004E33CA" w:rsidP="004E33CA">
      <w:pPr>
        <w:numPr>
          <w:ilvl w:val="0"/>
          <w:numId w:val="2"/>
        </w:numPr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Официальный информационный бюллетень РАФ. Москва, 2000.</w:t>
      </w:r>
    </w:p>
    <w:p w:rsidR="004E33CA" w:rsidRDefault="004E33CA" w:rsidP="004E33CA">
      <w:pPr>
        <w:numPr>
          <w:ilvl w:val="0"/>
          <w:numId w:val="2"/>
        </w:numPr>
        <w:rPr>
          <w:rFonts w:ascii="Times New Roman" w:hAnsi="Times New Roman" w:cs="Courier New"/>
          <w:sz w:val="24"/>
          <w:szCs w:val="24"/>
        </w:rPr>
      </w:pPr>
      <w:proofErr w:type="spellStart"/>
      <w:r>
        <w:rPr>
          <w:rFonts w:ascii="Times New Roman" w:hAnsi="Times New Roman" w:cs="Courier New"/>
          <w:sz w:val="24"/>
          <w:szCs w:val="24"/>
        </w:rPr>
        <w:t>Силкин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А.Н. Пособие механикам мотоциклов. – М.: Просвещение, 1989.</w:t>
      </w:r>
    </w:p>
    <w:p w:rsidR="004E33CA" w:rsidRDefault="004E33CA" w:rsidP="004E33CA">
      <w:pPr>
        <w:numPr>
          <w:ilvl w:val="0"/>
          <w:numId w:val="2"/>
        </w:numPr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Хрипкова В.Н. Анатомия и физиология школьников. – М.: Просвещение, 1988.</w:t>
      </w:r>
    </w:p>
    <w:p w:rsidR="004E33CA" w:rsidRDefault="004E33CA" w:rsidP="004E33CA">
      <w:pPr>
        <w:numPr>
          <w:ilvl w:val="0"/>
          <w:numId w:val="2"/>
        </w:numPr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Классификация и технические требования к гоночным автомобилям – карт, 1990.</w:t>
      </w:r>
    </w:p>
    <w:p w:rsidR="004E33CA" w:rsidRDefault="004E33CA" w:rsidP="004E33CA">
      <w:pPr>
        <w:numPr>
          <w:ilvl w:val="0"/>
          <w:numId w:val="2"/>
        </w:numPr>
        <w:rPr>
          <w:rFonts w:ascii="Times New Roman" w:hAnsi="Times New Roman" w:cs="Courier New"/>
          <w:sz w:val="24"/>
          <w:szCs w:val="24"/>
        </w:rPr>
      </w:pPr>
      <w:proofErr w:type="spellStart"/>
      <w:r>
        <w:rPr>
          <w:rFonts w:ascii="Times New Roman" w:hAnsi="Times New Roman" w:cs="Courier New"/>
          <w:sz w:val="24"/>
          <w:szCs w:val="24"/>
        </w:rPr>
        <w:t>Геслер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В.М. Автомобиль </w:t>
      </w:r>
      <w:proofErr w:type="gramStart"/>
      <w:r>
        <w:rPr>
          <w:rFonts w:ascii="Times New Roman" w:hAnsi="Times New Roman" w:cs="Courier New"/>
          <w:sz w:val="24"/>
          <w:szCs w:val="24"/>
        </w:rPr>
        <w:t>своими</w:t>
      </w:r>
      <w:proofErr w:type="gramEnd"/>
      <w:r>
        <w:rPr>
          <w:rFonts w:ascii="Times New Roman" w:hAnsi="Times New Roman" w:cs="Courier New"/>
          <w:sz w:val="24"/>
          <w:szCs w:val="24"/>
        </w:rPr>
        <w:t xml:space="preserve"> рукам. – М.: ДОСААФ, 1970</w:t>
      </w:r>
    </w:p>
    <w:p w:rsidR="004E33CA" w:rsidRDefault="004E33CA" w:rsidP="004E33CA">
      <w:pPr>
        <w:numPr>
          <w:ilvl w:val="0"/>
          <w:numId w:val="2"/>
        </w:numPr>
        <w:rPr>
          <w:rFonts w:ascii="Times New Roman" w:hAnsi="Times New Roman" w:cs="Courier New"/>
          <w:sz w:val="24"/>
          <w:szCs w:val="24"/>
        </w:rPr>
      </w:pPr>
      <w:proofErr w:type="spellStart"/>
      <w:r>
        <w:rPr>
          <w:rFonts w:ascii="Times New Roman" w:hAnsi="Times New Roman" w:cs="Courier New"/>
          <w:sz w:val="24"/>
          <w:szCs w:val="24"/>
        </w:rPr>
        <w:t>Силкин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А.Н., Карманов Б.С. Пособие механикам мотоциклов. – М.: ДОСААФ, 1970</w:t>
      </w:r>
    </w:p>
    <w:p w:rsidR="004E33CA" w:rsidRDefault="004E33CA" w:rsidP="004E33CA">
      <w:pPr>
        <w:rPr>
          <w:rFonts w:ascii="Times New Roman" w:hAnsi="Times New Roman" w:cs="Courier New"/>
          <w:b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Для детей</w:t>
      </w:r>
    </w:p>
    <w:p w:rsidR="004E33CA" w:rsidRDefault="004E33CA" w:rsidP="004E33CA">
      <w:pPr>
        <w:numPr>
          <w:ilvl w:val="0"/>
          <w:numId w:val="3"/>
        </w:numPr>
        <w:rPr>
          <w:rFonts w:ascii="Times New Roman" w:hAnsi="Times New Roman" w:cs="Courier New"/>
          <w:sz w:val="24"/>
          <w:szCs w:val="24"/>
        </w:rPr>
      </w:pPr>
      <w:proofErr w:type="spellStart"/>
      <w:r>
        <w:rPr>
          <w:rFonts w:ascii="Times New Roman" w:hAnsi="Times New Roman" w:cs="Courier New"/>
          <w:sz w:val="24"/>
          <w:szCs w:val="24"/>
        </w:rPr>
        <w:t>Швайковский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В.В. Первая книга мотоциклиста: основы устройства, эксплуатации, технического обслуживания и ремонта </w:t>
      </w:r>
      <w:proofErr w:type="spellStart"/>
      <w:r>
        <w:rPr>
          <w:rFonts w:ascii="Times New Roman" w:hAnsi="Times New Roman" w:cs="Courier New"/>
          <w:sz w:val="24"/>
          <w:szCs w:val="24"/>
        </w:rPr>
        <w:t>мотоциклдов</w:t>
      </w:r>
      <w:proofErr w:type="spellEnd"/>
      <w:r>
        <w:rPr>
          <w:rFonts w:ascii="Times New Roman" w:hAnsi="Times New Roman" w:cs="Courier New"/>
          <w:sz w:val="24"/>
          <w:szCs w:val="24"/>
        </w:rPr>
        <w:t>. – М.: ДОСААФ, 1973</w:t>
      </w:r>
    </w:p>
    <w:p w:rsidR="004E33CA" w:rsidRDefault="004E33CA" w:rsidP="004E33CA">
      <w:pPr>
        <w:numPr>
          <w:ilvl w:val="0"/>
          <w:numId w:val="3"/>
        </w:numPr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Исаев А.С. Изучайте автомобиль</w:t>
      </w:r>
      <w:proofErr w:type="gramStart"/>
      <w:r>
        <w:rPr>
          <w:rFonts w:ascii="Times New Roman" w:hAnsi="Times New Roman" w:cs="Courier New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Courier New"/>
          <w:sz w:val="24"/>
          <w:szCs w:val="24"/>
        </w:rPr>
        <w:t xml:space="preserve"> – М.: Машиностроение, 1969</w:t>
      </w:r>
    </w:p>
    <w:p w:rsidR="004E33CA" w:rsidRDefault="004E33CA" w:rsidP="004E33CA">
      <w:pPr>
        <w:numPr>
          <w:ilvl w:val="0"/>
          <w:numId w:val="3"/>
        </w:numPr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Журналы по </w:t>
      </w:r>
      <w:proofErr w:type="spellStart"/>
      <w:r>
        <w:rPr>
          <w:rFonts w:ascii="Times New Roman" w:hAnsi="Times New Roman" w:cs="Courier New"/>
          <w:sz w:val="24"/>
          <w:szCs w:val="24"/>
        </w:rPr>
        <w:t>автомототехнике</w:t>
      </w:r>
      <w:proofErr w:type="spellEnd"/>
      <w:r>
        <w:rPr>
          <w:rFonts w:ascii="Times New Roman" w:hAnsi="Times New Roman" w:cs="Courier New"/>
          <w:sz w:val="24"/>
          <w:szCs w:val="24"/>
        </w:rPr>
        <w:t>.</w:t>
      </w:r>
    </w:p>
    <w:p w:rsidR="004E33CA" w:rsidRDefault="004E33CA" w:rsidP="004E33CA">
      <w:pPr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ind w:firstLine="708"/>
        <w:rPr>
          <w:rFonts w:ascii="Times New Roman" w:hAnsi="Times New Roman" w:cs="Courier New"/>
          <w:sz w:val="24"/>
          <w:szCs w:val="24"/>
        </w:rPr>
      </w:pPr>
    </w:p>
    <w:p w:rsidR="004E33CA" w:rsidRDefault="004E33CA" w:rsidP="004E3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3CA" w:rsidRDefault="004E33CA" w:rsidP="004E33CA">
      <w:pPr>
        <w:rPr>
          <w:rFonts w:ascii="Times New Roman" w:hAnsi="Times New Roman"/>
          <w:b/>
          <w:sz w:val="28"/>
          <w:szCs w:val="28"/>
        </w:rPr>
      </w:pPr>
    </w:p>
    <w:p w:rsidR="004E33CA" w:rsidRDefault="004E33CA" w:rsidP="004E33CA">
      <w:pPr>
        <w:spacing w:line="360" w:lineRule="auto"/>
        <w:rPr>
          <w:rFonts w:ascii="Calibri" w:hAnsi="Calibri"/>
        </w:rPr>
      </w:pPr>
    </w:p>
    <w:p w:rsidR="004E33CA" w:rsidRDefault="004E33CA" w:rsidP="004E33CA"/>
    <w:p w:rsidR="004E33CA" w:rsidRDefault="004E33CA" w:rsidP="004E33CA"/>
    <w:p w:rsidR="00C01F79" w:rsidRDefault="00C01F79" w:rsidP="004E33CA">
      <w:pPr>
        <w:ind w:left="-1276" w:firstLine="1276"/>
      </w:pPr>
    </w:p>
    <w:sectPr w:rsidR="00C01F79" w:rsidSect="004E33C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38C4"/>
    <w:multiLevelType w:val="hybridMultilevel"/>
    <w:tmpl w:val="236E7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C1F5E"/>
    <w:multiLevelType w:val="hybridMultilevel"/>
    <w:tmpl w:val="F64C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C0ECC"/>
    <w:multiLevelType w:val="hybridMultilevel"/>
    <w:tmpl w:val="D5943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3CA"/>
    <w:rsid w:val="00067F19"/>
    <w:rsid w:val="00475500"/>
    <w:rsid w:val="004E33CA"/>
    <w:rsid w:val="00936C5F"/>
    <w:rsid w:val="00C01F79"/>
    <w:rsid w:val="00CE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3270</Words>
  <Characters>18642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2014-05-19T09:34:00Z</dcterms:created>
  <dcterms:modified xsi:type="dcterms:W3CDTF">2014-05-19T09:34:00Z</dcterms:modified>
</cp:coreProperties>
</file>