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C0" w:rsidRDefault="0053513B">
      <w:pPr>
        <w:rPr>
          <w:sz w:val="28"/>
          <w:szCs w:val="28"/>
        </w:rPr>
      </w:pPr>
      <w:r w:rsidRPr="0053513B">
        <w:rPr>
          <w:sz w:val="28"/>
          <w:szCs w:val="28"/>
        </w:rPr>
        <w:t>Урок «Вычисление производных»</w:t>
      </w:r>
    </w:p>
    <w:p w:rsidR="0053513B" w:rsidRDefault="0053513B">
      <w:pPr>
        <w:rPr>
          <w:sz w:val="28"/>
          <w:szCs w:val="28"/>
        </w:rPr>
      </w:pPr>
      <w:r>
        <w:rPr>
          <w:sz w:val="28"/>
          <w:szCs w:val="28"/>
        </w:rPr>
        <w:t>Цель: Повторить правила вычисления производных, используя игру в шахматы.</w:t>
      </w:r>
    </w:p>
    <w:p w:rsidR="0053513B" w:rsidRDefault="0053513B">
      <w:pPr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53513B" w:rsidRDefault="0053513B">
      <w:pPr>
        <w:rPr>
          <w:sz w:val="28"/>
          <w:szCs w:val="28"/>
        </w:rPr>
      </w:pPr>
      <w:r>
        <w:rPr>
          <w:sz w:val="28"/>
          <w:szCs w:val="28"/>
        </w:rPr>
        <w:t>- У математики и шахмат много родственного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Выдающийся математик Годфри Гарольд Харди проводя</w:t>
      </w:r>
      <w:proofErr w:type="gramEnd"/>
      <w:r>
        <w:rPr>
          <w:sz w:val="28"/>
          <w:szCs w:val="28"/>
        </w:rPr>
        <w:t xml:space="preserve"> параллель между этими двумя видами человеческой деятельности, в своей статье «Исповедь математика» заметил, что решение проблем шахматной игры есть не что иное, как математическое упражнение, а игра в шахматы это как бы насвистывание математических мелодий.</w:t>
      </w:r>
    </w:p>
    <w:p w:rsidR="0053513B" w:rsidRDefault="0053513B">
      <w:pPr>
        <w:rPr>
          <w:sz w:val="28"/>
          <w:szCs w:val="28"/>
        </w:rPr>
      </w:pPr>
      <w:r>
        <w:rPr>
          <w:sz w:val="28"/>
          <w:szCs w:val="28"/>
        </w:rPr>
        <w:t>И пусть на нашем учебном занятии мелодиями служат правила вычисления производных.</w:t>
      </w:r>
    </w:p>
    <w:p w:rsidR="0053513B" w:rsidRDefault="0053513B">
      <w:pPr>
        <w:rPr>
          <w:sz w:val="28"/>
          <w:szCs w:val="28"/>
        </w:rPr>
      </w:pPr>
      <w:r>
        <w:rPr>
          <w:sz w:val="28"/>
          <w:szCs w:val="28"/>
        </w:rPr>
        <w:t>Правила и условия игры:</w:t>
      </w:r>
    </w:p>
    <w:p w:rsidR="0053513B" w:rsidRDefault="0053513B" w:rsidP="005351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Играем по обычным правилам в шахматы.</w:t>
      </w:r>
    </w:p>
    <w:p w:rsidR="0053513B" w:rsidRDefault="0053513B" w:rsidP="005351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условии: Чтобы сделать ход надо выполнить задание этой фигуры.</w:t>
      </w:r>
    </w:p>
    <w:p w:rsidR="0053513B" w:rsidRDefault="0053513B" w:rsidP="005351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Проиграет та команда чьи стрелки на часах упадут первыми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15 мин для каждой команды)</w:t>
      </w:r>
    </w:p>
    <w:p w:rsidR="0053513B" w:rsidRDefault="00C64A39" w:rsidP="005351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 одной команды могут проверить члены другой команды.</w:t>
      </w:r>
    </w:p>
    <w:p w:rsidR="00C64A39" w:rsidRDefault="00C64A39" w:rsidP="00C64A3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Задании</w:t>
      </w:r>
      <w:proofErr w:type="gramEnd"/>
      <w:r>
        <w:rPr>
          <w:sz w:val="28"/>
          <w:szCs w:val="28"/>
        </w:rPr>
        <w:t xml:space="preserve"> по сложности возрастает в зависимости от силы фигуры.</w:t>
      </w:r>
    </w:p>
    <w:p w:rsidR="00C64A39" w:rsidRDefault="00C64A39" w:rsidP="00C64A39">
      <w:pPr>
        <w:pStyle w:val="a3"/>
        <w:rPr>
          <w:sz w:val="28"/>
          <w:szCs w:val="28"/>
        </w:rPr>
      </w:pPr>
    </w:p>
    <w:p w:rsidR="00C64A39" w:rsidRDefault="00C64A39" w:rsidP="00C64A39">
      <w:pPr>
        <w:pStyle w:val="a3"/>
        <w:rPr>
          <w:sz w:val="28"/>
          <w:szCs w:val="28"/>
        </w:rPr>
      </w:pPr>
    </w:p>
    <w:p w:rsidR="00C64A39" w:rsidRDefault="00C64A39" w:rsidP="00C64A39">
      <w:pPr>
        <w:pStyle w:val="a3"/>
        <w:rPr>
          <w:sz w:val="28"/>
          <w:szCs w:val="28"/>
        </w:rPr>
      </w:pPr>
      <w:r>
        <w:rPr>
          <w:sz w:val="28"/>
          <w:szCs w:val="28"/>
        </w:rPr>
        <w:t>Итог урока:</w:t>
      </w:r>
    </w:p>
    <w:p w:rsidR="00C64A39" w:rsidRDefault="00C64A39" w:rsidP="00C64A39">
      <w:pPr>
        <w:pStyle w:val="a3"/>
        <w:rPr>
          <w:sz w:val="28"/>
          <w:szCs w:val="28"/>
        </w:rPr>
      </w:pPr>
    </w:p>
    <w:p w:rsidR="00C64A39" w:rsidRPr="0053513B" w:rsidRDefault="00C64A39" w:rsidP="00C64A39">
      <w:pPr>
        <w:pStyle w:val="a3"/>
        <w:rPr>
          <w:sz w:val="28"/>
          <w:szCs w:val="28"/>
        </w:rPr>
      </w:pPr>
      <w:r>
        <w:rPr>
          <w:sz w:val="28"/>
          <w:szCs w:val="28"/>
        </w:rPr>
        <w:t>-Жизнь – как шахматы: пока проанализируешь все возможные варианты, может кончиться время, и партия проиграна.</w:t>
      </w:r>
      <w:bookmarkStart w:id="0" w:name="_GoBack"/>
      <w:bookmarkEnd w:id="0"/>
    </w:p>
    <w:sectPr w:rsidR="00C64A39" w:rsidRPr="0053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45F"/>
    <w:multiLevelType w:val="hybridMultilevel"/>
    <w:tmpl w:val="D414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23"/>
    <w:rsid w:val="00456523"/>
    <w:rsid w:val="0053513B"/>
    <w:rsid w:val="00796179"/>
    <w:rsid w:val="00C64A39"/>
    <w:rsid w:val="00E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2015-02-09T13:22:00Z</dcterms:created>
  <dcterms:modified xsi:type="dcterms:W3CDTF">2015-02-09T13:35:00Z</dcterms:modified>
</cp:coreProperties>
</file>