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275"/>
        <w:gridCol w:w="4235"/>
      </w:tblGrid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spacing w:before="100" w:beforeAutospacing="1" w:after="100" w:afterAutospacing="1"/>
            </w:pPr>
            <w:r w:rsidRPr="00462AEC">
              <w:rPr>
                <w:b/>
                <w:bCs/>
              </w:rPr>
              <w:t>Предмет изменений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spacing w:before="100" w:beforeAutospacing="1" w:after="100" w:afterAutospacing="1"/>
            </w:pPr>
            <w:r w:rsidRPr="00462AEC">
              <w:rPr>
                <w:b/>
                <w:bCs/>
              </w:rPr>
              <w:t>Традиционная деятельность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spacing w:before="100" w:beforeAutospacing="1" w:after="100" w:afterAutospacing="1"/>
            </w:pPr>
            <w:r w:rsidRPr="00462AEC">
              <w:rPr>
                <w:b/>
                <w:bCs/>
              </w:rPr>
              <w:t>Деятельность учителя, работающего по ФГОС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Подготовка к уроку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Учитель пользуется жестко структурированным конспектом урока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rPr>
                <w:sz w:val="22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462AEC">
              <w:rPr>
                <w:sz w:val="22"/>
              </w:rPr>
              <w:t>интернет-ресурсы</w:t>
            </w:r>
            <w:proofErr w:type="spellEnd"/>
            <w:r w:rsidRPr="00462AEC">
              <w:rPr>
                <w:sz w:val="22"/>
              </w:rPr>
              <w:t>, материалы коллег. Обменивается конспектами с коллегами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Основные этапы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Самостоятельная деятельность </w:t>
            </w:r>
            <w:proofErr w:type="gramStart"/>
            <w:r w:rsidRPr="00462AEC">
              <w:rPr>
                <w:sz w:val="22"/>
              </w:rPr>
              <w:t>обучающихся</w:t>
            </w:r>
            <w:proofErr w:type="gramEnd"/>
            <w:r w:rsidRPr="00462AEC">
              <w:rPr>
                <w:sz w:val="22"/>
              </w:rPr>
              <w:t xml:space="preserve"> (более половины времени урока)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Главная цель учителя на уроке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Успеть выполнить все, что запланировано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Организовать деятельность детей:</w:t>
            </w:r>
          </w:p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• по поиску и обработке информации;</w:t>
            </w:r>
          </w:p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• обобщению способов действия;</w:t>
            </w:r>
          </w:p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• постановке учебной задачи и т. д.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proofErr w:type="gramStart"/>
            <w:r w:rsidRPr="00462AEC">
              <w:rPr>
                <w:sz w:val="22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Форма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Преимущественно фронтальная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Преимущественно групповая и/или индивидуальная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Нестандартное ведение уроков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462AEC">
              <w:rPr>
                <w:sz w:val="22"/>
              </w:rPr>
              <w:t>–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462AEC">
              <w:rPr>
                <w:sz w:val="22"/>
              </w:rPr>
              <w:t>тьютора</w:t>
            </w:r>
            <w:proofErr w:type="spellEnd"/>
            <w:r w:rsidRPr="00462AEC">
              <w:rPr>
                <w:sz w:val="22"/>
              </w:rPr>
              <w:t xml:space="preserve"> или в присутствии родителей обучающихся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Взаимодействие с родителями </w:t>
            </w:r>
            <w:proofErr w:type="gramStart"/>
            <w:r w:rsidRPr="00462AEC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Образовательная среда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Создается учителем. Выставки работ обучающихся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Результаты обучения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Предметные результаты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Не только предметные результаты, но и личностные, </w:t>
            </w:r>
            <w:proofErr w:type="spellStart"/>
            <w:r w:rsidRPr="00462AEC">
              <w:rPr>
                <w:sz w:val="22"/>
              </w:rPr>
              <w:t>метапредметные</w:t>
            </w:r>
            <w:proofErr w:type="spellEnd"/>
          </w:p>
        </w:tc>
      </w:tr>
      <w:tr w:rsidR="00462AEC" w:rsidRPr="00462AEC" w:rsidTr="0046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rPr>
                <w:sz w:val="22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Нет портфолио обучающегося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Создание портфолио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rPr>
                <w:sz w:val="22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Основная оценка – оценка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Ориентир на самооценку </w:t>
            </w:r>
            <w:proofErr w:type="gramStart"/>
            <w:r w:rsidRPr="00462AEC">
              <w:rPr>
                <w:sz w:val="22"/>
              </w:rPr>
              <w:t>обучающегося</w:t>
            </w:r>
            <w:proofErr w:type="gramEnd"/>
            <w:r w:rsidRPr="00462AEC">
              <w:rPr>
                <w:sz w:val="22"/>
              </w:rPr>
              <w:t>, формирование адекватной самооценки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rPr>
                <w:sz w:val="22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235B0E" w:rsidRDefault="00235B0E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Pr="00462AEC" w:rsidRDefault="00462AEC" w:rsidP="00462AEC">
      <w:pPr>
        <w:pStyle w:val="a3"/>
        <w:jc w:val="center"/>
        <w:rPr>
          <w:b/>
          <w:bCs/>
          <w:sz w:val="28"/>
        </w:rPr>
      </w:pPr>
      <w:r w:rsidRPr="00462AEC">
        <w:rPr>
          <w:b/>
          <w:bCs/>
          <w:sz w:val="28"/>
        </w:rPr>
        <w:lastRenderedPageBreak/>
        <w:t>Схема анализа урока по результатам ФГОС</w:t>
      </w:r>
    </w:p>
    <w:p w:rsidR="00462AEC" w:rsidRPr="00462AEC" w:rsidRDefault="00462AEC" w:rsidP="00462AEC">
      <w:pPr>
        <w:pStyle w:val="a3"/>
        <w:jc w:val="center"/>
        <w:rPr>
          <w:b/>
          <w:bCs/>
        </w:rPr>
      </w:pPr>
    </w:p>
    <w:tbl>
      <w:tblPr>
        <w:tblW w:w="882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849"/>
      </w:tblGrid>
      <w:tr w:rsidR="00462AEC" w:rsidRPr="00462AEC" w:rsidTr="00462AEC">
        <w:trPr>
          <w:trHeight w:val="528"/>
          <w:jc w:val="center"/>
        </w:trPr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caps/>
                <w:sz w:val="20"/>
                <w:szCs w:val="20"/>
              </w:rPr>
            </w:pPr>
            <w:r w:rsidRPr="00462AEC">
              <w:rPr>
                <w:bCs/>
                <w:caps/>
                <w:sz w:val="20"/>
                <w:szCs w:val="20"/>
              </w:rPr>
              <w:t>Требование к уроку</w:t>
            </w:r>
            <w:r w:rsidRPr="00462AEC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8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caps/>
                <w:sz w:val="20"/>
                <w:szCs w:val="20"/>
              </w:rPr>
            </w:pPr>
            <w:r w:rsidRPr="00462AEC">
              <w:rPr>
                <w:bCs/>
                <w:caps/>
                <w:sz w:val="20"/>
                <w:szCs w:val="20"/>
              </w:rPr>
              <w:t>Что оценивается</w:t>
            </w:r>
            <w:r w:rsidRPr="00462AEC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462AEC" w:rsidRPr="00462AEC" w:rsidTr="00462AEC">
        <w:trPr>
          <w:trHeight w:val="633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1.Деятельность учителя по целеполаганию и мотивации учащихся к учебной деятельности.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Работа учителя по применению приемов мотивации на результат и на деятельность учащихся.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Четкость постановки учебных целей в соответствии с возрастными особенностями школьников. </w:t>
            </w:r>
          </w:p>
        </w:tc>
      </w:tr>
      <w:tr w:rsidR="00462AEC" w:rsidRPr="00462AEC" w:rsidTr="00462AEC">
        <w:trPr>
          <w:trHeight w:val="1106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2. Тип, форма и содержание урока.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Соответствие содержания требованиям используемой программы и обязательного минимума, целям и ведущим идеям урока.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Соответствие типа урока поставленным целям для ученика.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Соответствие формы урока достижению предметных, </w:t>
            </w:r>
            <w:proofErr w:type="spellStart"/>
            <w:r w:rsidRPr="00462AEC">
              <w:rPr>
                <w:sz w:val="20"/>
                <w:szCs w:val="20"/>
              </w:rPr>
              <w:t>метапредметных</w:t>
            </w:r>
            <w:proofErr w:type="spellEnd"/>
            <w:r w:rsidRPr="00462AEC">
              <w:rPr>
                <w:sz w:val="20"/>
                <w:szCs w:val="20"/>
              </w:rPr>
              <w:t xml:space="preserve"> и личностных результатов обучения. </w:t>
            </w:r>
          </w:p>
        </w:tc>
      </w:tr>
      <w:tr w:rsidR="00462AEC" w:rsidRPr="00462AEC" w:rsidTr="00462AEC">
        <w:trPr>
          <w:trHeight w:val="317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3. Структура урока.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Оптимальность структуры данного урока, логическая связь его этапов. </w:t>
            </w:r>
          </w:p>
        </w:tc>
      </w:tr>
      <w:tr w:rsidR="00462AEC" w:rsidRPr="00462AEC" w:rsidTr="00462AEC">
        <w:trPr>
          <w:trHeight w:val="1063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4. Деятельность учащихся по достижению учебных целей.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Особенности учебной деятельности учащихся (групповая, индивидуальная, фронтальная).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Уровень развития личностных возможностей учащегося, включая формирование его рефлексивного мышления и собственного мнения.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Уровень достижения поставленных учебных целей. </w:t>
            </w:r>
          </w:p>
        </w:tc>
      </w:tr>
      <w:tr w:rsidR="00462AEC" w:rsidRPr="00462AEC" w:rsidTr="00462AEC">
        <w:trPr>
          <w:trHeight w:val="1271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5. Инструментарий учителя (технология, методы, приемы).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proofErr w:type="gramStart"/>
            <w:r w:rsidRPr="00462AEC">
              <w:rPr>
                <w:sz w:val="20"/>
                <w:szCs w:val="20"/>
              </w:rPr>
              <w:t>Эффективное</w:t>
            </w:r>
            <w:proofErr w:type="gramEnd"/>
            <w:r w:rsidRPr="00462AEC">
              <w:rPr>
                <w:sz w:val="20"/>
                <w:szCs w:val="20"/>
              </w:rPr>
              <w:t xml:space="preserve"> использования инструментария учителя для достижения результатов взаимодействия.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Адекватность выбранных форм, методов и приемов, направленных на формирование и развитие УУД  в соответствии с возрастными особенностями учащихся. </w:t>
            </w:r>
          </w:p>
        </w:tc>
      </w:tr>
      <w:tr w:rsidR="00462AEC" w:rsidRPr="00462AEC" w:rsidTr="00462AEC">
        <w:trPr>
          <w:trHeight w:val="1105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6. Дидактическое оснащение урока.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Разнообразие заданий различного типа, вида и формы.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Использование учителем разных источников информации. Оптимальность, целесообразность и формы организации  ИКТ на уроке. </w:t>
            </w:r>
          </w:p>
        </w:tc>
      </w:tr>
      <w:tr w:rsidR="00462AEC" w:rsidRPr="00462AEC" w:rsidTr="00462AEC">
        <w:trPr>
          <w:trHeight w:val="837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7. Формирование и развитие УДД.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Соответствие уровня сложности заданий, направленных на формирование и развитие УДД: личностных, </w:t>
            </w:r>
            <w:proofErr w:type="spellStart"/>
            <w:proofErr w:type="gramStart"/>
            <w:r w:rsidRPr="00462AEC">
              <w:rPr>
                <w:sz w:val="20"/>
                <w:szCs w:val="20"/>
              </w:rPr>
              <w:t>познава</w:t>
            </w:r>
            <w:proofErr w:type="spellEnd"/>
            <w:r w:rsidRPr="00462AEC">
              <w:rPr>
                <w:sz w:val="20"/>
                <w:szCs w:val="20"/>
              </w:rPr>
              <w:t>-тельных</w:t>
            </w:r>
            <w:proofErr w:type="gramEnd"/>
            <w:r w:rsidRPr="00462AEC">
              <w:rPr>
                <w:sz w:val="20"/>
                <w:szCs w:val="20"/>
              </w:rPr>
              <w:t>,  коммуникативных, регулятивных.</w:t>
            </w:r>
          </w:p>
        </w:tc>
      </w:tr>
      <w:tr w:rsidR="00462AEC" w:rsidRPr="00462AEC" w:rsidTr="00462AEC">
        <w:trPr>
          <w:trHeight w:val="694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8. Организация контроля и результатов обучения.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Разнообразие применяемых форм контроля результатов обучения в течение урока. </w:t>
            </w:r>
          </w:p>
        </w:tc>
      </w:tr>
      <w:tr w:rsidR="00462AEC" w:rsidRPr="00462AEC" w:rsidTr="00462AEC">
        <w:trPr>
          <w:trHeight w:val="1413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9. Результативность совместной деятельности по достижению учебных целей.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Результат совместной учебной деятельности на каждом этапе урока. Разнообразие форм представления результата совместной деятельности (проект, план, тезисы, аннотация, тест, контрольное упражнение  и т.д.).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Формы самооценки (рефлексия) деятельности уч-ся. </w:t>
            </w:r>
          </w:p>
        </w:tc>
      </w:tr>
      <w:tr w:rsidR="00462AEC" w:rsidRPr="00462AEC" w:rsidTr="00462AEC">
        <w:trPr>
          <w:trHeight w:val="927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2AEC" w:rsidRPr="00462AEC" w:rsidRDefault="00462AEC" w:rsidP="00CB15CB">
            <w:pPr>
              <w:rPr>
                <w:sz w:val="20"/>
              </w:rPr>
            </w:pPr>
            <w:r w:rsidRPr="00462AEC">
              <w:rPr>
                <w:sz w:val="20"/>
              </w:rPr>
              <w:t xml:space="preserve">10. Стиль общения.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2AEC" w:rsidRPr="00462AEC" w:rsidRDefault="00462AEC" w:rsidP="00CB15CB">
            <w:pPr>
              <w:rPr>
                <w:sz w:val="20"/>
              </w:rPr>
            </w:pPr>
            <w:r w:rsidRPr="00462AEC">
              <w:rPr>
                <w:sz w:val="20"/>
              </w:rPr>
              <w:t xml:space="preserve">Деятельность учителя по созданию и поддержанию психологического комфорта на уроке при общении с каждым учеником. </w:t>
            </w:r>
          </w:p>
        </w:tc>
      </w:tr>
    </w:tbl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7D28C5" w:rsidRPr="00CA550B" w:rsidRDefault="007D28C5" w:rsidP="007D28C5">
      <w:pPr>
        <w:ind w:firstLine="709"/>
        <w:jc w:val="both"/>
        <w:rPr>
          <w:b/>
        </w:rPr>
      </w:pPr>
      <w:r w:rsidRPr="00750556">
        <w:rPr>
          <w:b/>
        </w:rPr>
        <w:lastRenderedPageBreak/>
        <w:t xml:space="preserve">Технологическая карта изучения темы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5854"/>
      </w:tblGrid>
      <w:tr w:rsidR="007D28C5" w:rsidRPr="00750556" w:rsidTr="008E1AF3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Тема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  <w:tr w:rsidR="007D28C5" w:rsidRPr="00750556" w:rsidTr="008E1AF3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Цель темы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  <w:tr w:rsidR="007D28C5" w:rsidRPr="00750556" w:rsidTr="008E1AF3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Основное содержание темы, те</w:t>
            </w:r>
            <w:r w:rsidRPr="00750556">
              <w:t>р</w:t>
            </w:r>
            <w:r w:rsidRPr="00750556">
              <w:t>мины и понятия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</w:tbl>
    <w:p w:rsidR="007D28C5" w:rsidRPr="00750556" w:rsidRDefault="007D28C5" w:rsidP="007D28C5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7D28C5" w:rsidRPr="00750556" w:rsidTr="008E1AF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Планируемый результат:</w:t>
            </w:r>
          </w:p>
        </w:tc>
      </w:tr>
      <w:tr w:rsidR="007D28C5" w:rsidRPr="00750556" w:rsidTr="008E1AF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Предметные ум</w:t>
            </w:r>
            <w:r w:rsidRPr="00750556">
              <w:t>е</w:t>
            </w:r>
            <w:r w:rsidRPr="00750556">
              <w:t>ния, УУД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Личностные УУД:</w:t>
            </w:r>
          </w:p>
          <w:p w:rsidR="007D28C5" w:rsidRPr="00750556" w:rsidRDefault="007D28C5" w:rsidP="008E1AF3">
            <w:pPr>
              <w:jc w:val="both"/>
            </w:pPr>
            <w:r w:rsidRPr="00750556">
              <w:t xml:space="preserve">Познавательные УУД: </w:t>
            </w:r>
          </w:p>
          <w:p w:rsidR="007D28C5" w:rsidRPr="00750556" w:rsidRDefault="007D28C5" w:rsidP="008E1AF3">
            <w:pPr>
              <w:jc w:val="both"/>
            </w:pPr>
            <w:r w:rsidRPr="00750556">
              <w:t xml:space="preserve">Регулятивные УУД: </w:t>
            </w:r>
          </w:p>
          <w:p w:rsidR="007D28C5" w:rsidRPr="00750556" w:rsidRDefault="007D28C5" w:rsidP="008E1AF3">
            <w:pPr>
              <w:jc w:val="both"/>
            </w:pPr>
            <w:r w:rsidRPr="00750556">
              <w:t xml:space="preserve">Коммуникативные УУД: </w:t>
            </w:r>
          </w:p>
        </w:tc>
      </w:tr>
    </w:tbl>
    <w:p w:rsidR="007D28C5" w:rsidRPr="00750556" w:rsidRDefault="007D28C5" w:rsidP="007D28C5">
      <w:pPr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694"/>
        <w:gridCol w:w="3401"/>
      </w:tblGrid>
      <w:tr w:rsidR="007D28C5" w:rsidRPr="00750556" w:rsidTr="008E1AF3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Организация пространства</w:t>
            </w:r>
          </w:p>
        </w:tc>
      </w:tr>
      <w:tr w:rsidR="007D28C5" w:rsidRPr="00750556" w:rsidTr="008E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proofErr w:type="spellStart"/>
            <w:r w:rsidRPr="00750556">
              <w:t>Межпредметные</w:t>
            </w:r>
            <w:proofErr w:type="spellEnd"/>
            <w:r w:rsidRPr="00750556">
              <w:t xml:space="preserve"> связи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Формы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Ресурсы</w:t>
            </w:r>
          </w:p>
        </w:tc>
      </w:tr>
      <w:tr w:rsidR="007D28C5" w:rsidRPr="00750556" w:rsidTr="008E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</w:tbl>
    <w:p w:rsidR="007D28C5" w:rsidRPr="00750556" w:rsidRDefault="007D28C5" w:rsidP="007D28C5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12"/>
        <w:gridCol w:w="2241"/>
        <w:gridCol w:w="2210"/>
      </w:tblGrid>
      <w:tr w:rsidR="007D28C5" w:rsidRPr="00750556" w:rsidTr="008E1AF3">
        <w:trPr>
          <w:trHeight w:val="2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rPr>
                <w:lang w:val="en-US"/>
              </w:rPr>
              <w:t>I</w:t>
            </w:r>
            <w:r w:rsidRPr="00750556">
              <w:t xml:space="preserve"> этап. Мотивация к деятельности</w:t>
            </w:r>
          </w:p>
        </w:tc>
      </w:tr>
      <w:tr w:rsidR="007D28C5" w:rsidRPr="00750556" w:rsidTr="008E1AF3">
        <w:trPr>
          <w:trHeight w:val="5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 xml:space="preserve">Цель –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Проблемная ситуация.</w:t>
            </w:r>
          </w:p>
        </w:tc>
      </w:tr>
      <w:tr w:rsidR="007D28C5" w:rsidRPr="00750556" w:rsidTr="008E1AF3">
        <w:trPr>
          <w:trHeight w:val="55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rPr>
                <w:lang w:val="en-US"/>
              </w:rPr>
              <w:t>II</w:t>
            </w:r>
            <w:r w:rsidRPr="00750556">
              <w:t xml:space="preserve"> этап. Учебно-познавательная деятельность</w:t>
            </w:r>
          </w:p>
        </w:tc>
      </w:tr>
      <w:tr w:rsidR="007D28C5" w:rsidRPr="00750556" w:rsidTr="008E1AF3">
        <w:trPr>
          <w:trHeight w:val="8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Последовательность  из</w:t>
            </w:r>
            <w:r w:rsidRPr="00750556">
              <w:t>у</w:t>
            </w:r>
            <w:r w:rsidRPr="00750556">
              <w:t>чения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Диагност</w:t>
            </w:r>
            <w:r w:rsidRPr="00750556">
              <w:t>и</w:t>
            </w:r>
            <w:r w:rsidRPr="00750556">
              <w:t>ческое задание</w:t>
            </w:r>
          </w:p>
        </w:tc>
      </w:tr>
      <w:tr w:rsidR="007D28C5" w:rsidRPr="00750556" w:rsidTr="008E1AF3">
        <w:trPr>
          <w:trHeight w:val="2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  <w:tr w:rsidR="007D28C5" w:rsidRPr="00750556" w:rsidTr="008E1AF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Цель 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 xml:space="preserve"> </w:t>
            </w:r>
          </w:p>
        </w:tc>
      </w:tr>
      <w:tr w:rsidR="007D28C5" w:rsidRPr="00750556" w:rsidTr="008E1AF3">
        <w:trPr>
          <w:trHeight w:val="14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  <w:tr w:rsidR="007D28C5" w:rsidRPr="00750556" w:rsidTr="008E1AF3">
        <w:trPr>
          <w:trHeight w:val="14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rPr>
                <w:lang w:val="en-US"/>
              </w:rPr>
              <w:t>III</w:t>
            </w:r>
            <w:r w:rsidRPr="00750556">
              <w:t xml:space="preserve"> этап. Интеллектуально-преобразовательная деятельность</w:t>
            </w:r>
          </w:p>
        </w:tc>
      </w:tr>
      <w:tr w:rsidR="007D28C5" w:rsidRPr="00750556" w:rsidTr="008E1AF3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 xml:space="preserve">Цель –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Репродуктивное задание</w:t>
            </w:r>
          </w:p>
          <w:p w:rsidR="007D28C5" w:rsidRPr="00750556" w:rsidRDefault="007D28C5" w:rsidP="008E1AF3">
            <w:pPr>
              <w:jc w:val="both"/>
            </w:pPr>
            <w:r w:rsidRPr="00750556">
              <w:t>Импровизационное задание</w:t>
            </w:r>
          </w:p>
          <w:p w:rsidR="007D28C5" w:rsidRPr="00750556" w:rsidRDefault="007D28C5" w:rsidP="008E1AF3">
            <w:pPr>
              <w:jc w:val="both"/>
            </w:pPr>
            <w:r w:rsidRPr="00750556">
              <w:t xml:space="preserve">Эвристическое задание </w:t>
            </w:r>
          </w:p>
          <w:p w:rsidR="007D28C5" w:rsidRPr="00750556" w:rsidRDefault="007D28C5" w:rsidP="008E1AF3">
            <w:pPr>
              <w:jc w:val="both"/>
            </w:pPr>
            <w:r w:rsidRPr="00750556">
              <w:t>Самоорганизация в деятельности</w:t>
            </w:r>
          </w:p>
        </w:tc>
      </w:tr>
      <w:tr w:rsidR="007D28C5" w:rsidRPr="00750556" w:rsidTr="008E1AF3">
        <w:trPr>
          <w:trHeight w:val="14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rPr>
                <w:lang w:val="en-US"/>
              </w:rPr>
              <w:t>VI</w:t>
            </w:r>
            <w:r w:rsidRPr="00750556">
              <w:t xml:space="preserve"> этап. Контроль и оценка результатов деятельности.</w:t>
            </w:r>
          </w:p>
        </w:tc>
      </w:tr>
      <w:tr w:rsidR="007D28C5" w:rsidRPr="00750556" w:rsidTr="008E1AF3">
        <w:trPr>
          <w:trHeight w:val="145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Формы контроля; контрольное зад</w:t>
            </w:r>
            <w:r w:rsidRPr="00750556">
              <w:t>а</w:t>
            </w:r>
            <w:r w:rsidRPr="00750556">
              <w:t>ние.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Оценка результатов деятельности</w:t>
            </w:r>
          </w:p>
        </w:tc>
      </w:tr>
      <w:tr w:rsidR="007D28C5" w:rsidRPr="00750556" w:rsidTr="008E1AF3">
        <w:trPr>
          <w:trHeight w:val="145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  <w:p w:rsidR="007D28C5" w:rsidRPr="00750556" w:rsidRDefault="007D28C5" w:rsidP="008E1AF3">
            <w:pPr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Самооценка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 xml:space="preserve">Оценка </w:t>
            </w:r>
            <w:proofErr w:type="gramStart"/>
            <w:r w:rsidRPr="00750556">
              <w:t>присутс</w:t>
            </w:r>
            <w:r w:rsidRPr="00750556">
              <w:t>т</w:t>
            </w:r>
            <w:r w:rsidRPr="00750556">
              <w:t>вующего</w:t>
            </w:r>
            <w:proofErr w:type="gramEnd"/>
          </w:p>
        </w:tc>
      </w:tr>
    </w:tbl>
    <w:p w:rsidR="00462AEC" w:rsidRPr="00462AEC" w:rsidRDefault="00462AEC">
      <w:pPr>
        <w:rPr>
          <w:sz w:val="22"/>
        </w:rPr>
      </w:pPr>
      <w:bookmarkStart w:id="0" w:name="_GoBack"/>
      <w:bookmarkEnd w:id="0"/>
    </w:p>
    <w:sectPr w:rsidR="00462AEC" w:rsidRPr="0046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569"/>
    <w:multiLevelType w:val="hybridMultilevel"/>
    <w:tmpl w:val="37C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EC"/>
    <w:rsid w:val="00235B0E"/>
    <w:rsid w:val="00462AEC"/>
    <w:rsid w:val="007D28C5"/>
    <w:rsid w:val="008E02D8"/>
    <w:rsid w:val="00B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2014-01-09T18:43:00Z</dcterms:created>
  <dcterms:modified xsi:type="dcterms:W3CDTF">2014-01-09T19:22:00Z</dcterms:modified>
</cp:coreProperties>
</file>