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E6" w:rsidRDefault="00D023E6" w:rsidP="00D023E6">
      <w:pPr>
        <w:spacing w:line="360" w:lineRule="auto"/>
        <w:jc w:val="center"/>
        <w:rPr>
          <w:sz w:val="22"/>
          <w:szCs w:val="22"/>
        </w:rPr>
      </w:pPr>
      <w:r w:rsidRPr="005704A2">
        <w:rPr>
          <w:sz w:val="22"/>
          <w:szCs w:val="22"/>
        </w:rPr>
        <w:t xml:space="preserve">ГОСУДАРСТВЕННОЕ </w:t>
      </w:r>
      <w:r>
        <w:rPr>
          <w:sz w:val="22"/>
          <w:szCs w:val="22"/>
        </w:rPr>
        <w:t xml:space="preserve">БЮДЖЕТНОЕ </w:t>
      </w:r>
      <w:r w:rsidRPr="005704A2">
        <w:rPr>
          <w:sz w:val="22"/>
          <w:szCs w:val="22"/>
        </w:rPr>
        <w:t>ОБРАЗОВАТЕЛЬНОЕ УЧЕРЕЖДЕНИЕ</w:t>
      </w:r>
      <w:r>
        <w:rPr>
          <w:sz w:val="22"/>
          <w:szCs w:val="22"/>
        </w:rPr>
        <w:t xml:space="preserve"> </w:t>
      </w:r>
    </w:p>
    <w:p w:rsidR="00D023E6" w:rsidRDefault="00D023E6" w:rsidP="00D023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ОБРАЗОВАНИЯ ДЕТЕЙ </w:t>
      </w:r>
    </w:p>
    <w:p w:rsidR="00D023E6" w:rsidRDefault="00D023E6" w:rsidP="00D023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</w:t>
      </w:r>
      <w:r w:rsidRPr="005704A2">
        <w:rPr>
          <w:sz w:val="22"/>
          <w:szCs w:val="22"/>
        </w:rPr>
        <w:t xml:space="preserve"> ШКОЛА № 233</w:t>
      </w:r>
      <w:r>
        <w:rPr>
          <w:sz w:val="22"/>
          <w:szCs w:val="22"/>
        </w:rPr>
        <w:t xml:space="preserve"> </w:t>
      </w:r>
    </w:p>
    <w:p w:rsidR="00D023E6" w:rsidRDefault="00D023E6" w:rsidP="00D023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УГЛУБЛЕННЫМ ИЗУЧЕНИЕМ ИНОСТРАННЫХ ЯЗЫКОВ </w:t>
      </w:r>
    </w:p>
    <w:p w:rsidR="00D023E6" w:rsidRPr="005704A2" w:rsidRDefault="00D023E6" w:rsidP="00D023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КРАСНОГВАРДЕЙСКОГО РАЙОНА ГОРОДА САНКТ-ПЕТЕРБУРГА</w:t>
      </w:r>
    </w:p>
    <w:p w:rsidR="00D023E6" w:rsidRDefault="00D023E6" w:rsidP="004029C4">
      <w:pPr>
        <w:pStyle w:val="ac"/>
        <w:spacing w:line="360" w:lineRule="auto"/>
        <w:ind w:left="0"/>
        <w:jc w:val="both"/>
        <w:rPr>
          <w:rFonts w:ascii="Comic Sans MS" w:hAnsi="Comic Sans MS"/>
          <w:i/>
          <w:sz w:val="36"/>
          <w:szCs w:val="36"/>
        </w:rPr>
      </w:pPr>
    </w:p>
    <w:p w:rsidR="008C1771" w:rsidRDefault="008C1771" w:rsidP="00D023E6">
      <w:pPr>
        <w:pStyle w:val="ac"/>
        <w:spacing w:line="360" w:lineRule="auto"/>
        <w:ind w:left="0"/>
        <w:jc w:val="center"/>
        <w:rPr>
          <w:rFonts w:ascii="Comic Sans MS" w:hAnsi="Comic Sans MS"/>
          <w:i/>
          <w:sz w:val="36"/>
          <w:szCs w:val="36"/>
        </w:rPr>
      </w:pPr>
    </w:p>
    <w:p w:rsidR="008C1771" w:rsidRDefault="008C1771" w:rsidP="00D023E6">
      <w:pPr>
        <w:pStyle w:val="ac"/>
        <w:spacing w:line="360" w:lineRule="auto"/>
        <w:ind w:left="0"/>
        <w:jc w:val="center"/>
        <w:rPr>
          <w:rFonts w:ascii="Comic Sans MS" w:hAnsi="Comic Sans MS"/>
          <w:i/>
          <w:sz w:val="36"/>
          <w:szCs w:val="36"/>
        </w:rPr>
      </w:pPr>
    </w:p>
    <w:p w:rsidR="00D023E6" w:rsidRDefault="0011417B" w:rsidP="0011417B">
      <w:pPr>
        <w:pStyle w:val="ac"/>
        <w:spacing w:line="360" w:lineRule="auto"/>
        <w:ind w:left="0"/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Статья на тему</w:t>
      </w:r>
      <w:r w:rsidR="004029C4">
        <w:rPr>
          <w:rFonts w:ascii="Comic Sans MS" w:hAnsi="Comic Sans MS"/>
          <w:i/>
          <w:sz w:val="36"/>
          <w:szCs w:val="36"/>
        </w:rPr>
        <w:t xml:space="preserve">: </w:t>
      </w:r>
    </w:p>
    <w:p w:rsidR="004029C4" w:rsidRDefault="008F2E68" w:rsidP="00D023E6">
      <w:pPr>
        <w:pStyle w:val="ac"/>
        <w:spacing w:line="360" w:lineRule="auto"/>
        <w:ind w:left="0"/>
        <w:jc w:val="center"/>
        <w:rPr>
          <w:rFonts w:ascii="Comic Sans MS" w:hAnsi="Comic Sans MS"/>
          <w:i/>
          <w:sz w:val="36"/>
          <w:szCs w:val="36"/>
        </w:rPr>
      </w:pPr>
      <w:r w:rsidRPr="00A64B82">
        <w:rPr>
          <w:rFonts w:ascii="Comic Sans MS" w:hAnsi="Comic Sans MS"/>
          <w:i/>
          <w:sz w:val="36"/>
          <w:szCs w:val="36"/>
        </w:rPr>
        <w:t>«</w:t>
      </w:r>
      <w:r w:rsidR="004029C4">
        <w:rPr>
          <w:rFonts w:ascii="Comic Sans MS" w:hAnsi="Comic Sans MS"/>
          <w:i/>
          <w:sz w:val="36"/>
          <w:szCs w:val="36"/>
        </w:rPr>
        <w:t>Становление и развитие жанров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="007A0526">
        <w:rPr>
          <w:rFonts w:ascii="Comic Sans MS" w:hAnsi="Comic Sans MS"/>
          <w:i/>
          <w:sz w:val="36"/>
          <w:szCs w:val="36"/>
        </w:rPr>
        <w:t xml:space="preserve"> танц-</w:t>
      </w:r>
      <w:r w:rsidR="004029C4">
        <w:rPr>
          <w:rFonts w:ascii="Comic Sans MS" w:hAnsi="Comic Sans MS"/>
          <w:i/>
          <w:sz w:val="36"/>
          <w:szCs w:val="36"/>
        </w:rPr>
        <w:t>театра, модерн и постмодерн танца»</w:t>
      </w:r>
    </w:p>
    <w:p w:rsidR="00D023E6" w:rsidRDefault="00D023E6" w:rsidP="00D023E6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</w:p>
    <w:p w:rsidR="00D023E6" w:rsidRDefault="00D023E6" w:rsidP="00D023E6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</w:p>
    <w:p w:rsidR="0011417B" w:rsidRDefault="0011417B" w:rsidP="00D023E6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</w:p>
    <w:p w:rsidR="0011417B" w:rsidRDefault="0011417B" w:rsidP="00D023E6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</w:p>
    <w:p w:rsidR="00D023E6" w:rsidRPr="00D023E6" w:rsidRDefault="004029C4" w:rsidP="008C1771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  <w:r w:rsidRPr="00D023E6">
        <w:rPr>
          <w:rFonts w:ascii="Comic Sans MS" w:hAnsi="Comic Sans MS"/>
          <w:i/>
          <w:sz w:val="28"/>
          <w:szCs w:val="28"/>
        </w:rPr>
        <w:t xml:space="preserve">Разработала: </w:t>
      </w:r>
    </w:p>
    <w:p w:rsidR="004029C4" w:rsidRPr="00D023E6" w:rsidRDefault="004029C4" w:rsidP="00D023E6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  <w:r w:rsidRPr="00D023E6">
        <w:rPr>
          <w:rFonts w:ascii="Comic Sans MS" w:hAnsi="Comic Sans MS"/>
          <w:i/>
          <w:sz w:val="28"/>
          <w:szCs w:val="28"/>
        </w:rPr>
        <w:t>Голубева Анастасия Валерьевна</w:t>
      </w:r>
      <w:r w:rsidR="00D023E6">
        <w:rPr>
          <w:rFonts w:ascii="Comic Sans MS" w:hAnsi="Comic Sans MS"/>
          <w:i/>
          <w:sz w:val="28"/>
          <w:szCs w:val="28"/>
        </w:rPr>
        <w:t>,</w:t>
      </w:r>
    </w:p>
    <w:p w:rsidR="00D023E6" w:rsidRPr="00D023E6" w:rsidRDefault="00D023E6" w:rsidP="00D023E6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</w:t>
      </w:r>
      <w:r w:rsidR="004029C4" w:rsidRPr="00D023E6">
        <w:rPr>
          <w:rFonts w:ascii="Comic Sans MS" w:hAnsi="Comic Sans MS"/>
          <w:i/>
          <w:sz w:val="28"/>
          <w:szCs w:val="28"/>
        </w:rPr>
        <w:t xml:space="preserve">едагог дополнительного </w:t>
      </w:r>
    </w:p>
    <w:p w:rsidR="004029C4" w:rsidRDefault="004029C4" w:rsidP="00D023E6">
      <w:pPr>
        <w:pStyle w:val="ac"/>
        <w:spacing w:line="360" w:lineRule="auto"/>
        <w:ind w:left="0"/>
        <w:jc w:val="right"/>
        <w:rPr>
          <w:rFonts w:ascii="Comic Sans MS" w:hAnsi="Comic Sans MS"/>
          <w:i/>
          <w:sz w:val="28"/>
          <w:szCs w:val="28"/>
        </w:rPr>
      </w:pPr>
      <w:r w:rsidRPr="00D023E6">
        <w:rPr>
          <w:rFonts w:ascii="Comic Sans MS" w:hAnsi="Comic Sans MS"/>
          <w:i/>
          <w:sz w:val="28"/>
          <w:szCs w:val="28"/>
        </w:rPr>
        <w:t>образования детей</w:t>
      </w:r>
    </w:p>
    <w:p w:rsidR="00D023E6" w:rsidRPr="00D023E6" w:rsidRDefault="00D023E6" w:rsidP="00D023E6">
      <w:pPr>
        <w:pStyle w:val="ac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ГБОУ СОШ №233</w:t>
      </w:r>
    </w:p>
    <w:p w:rsidR="008F2E68" w:rsidRPr="00A64B82" w:rsidRDefault="008F2E68" w:rsidP="008F2E68">
      <w:pPr>
        <w:spacing w:line="360" w:lineRule="auto"/>
        <w:jc w:val="center"/>
        <w:rPr>
          <w:sz w:val="28"/>
          <w:szCs w:val="28"/>
        </w:rPr>
      </w:pPr>
      <w:r w:rsidRPr="00A64B82">
        <w:rPr>
          <w:sz w:val="28"/>
          <w:szCs w:val="28"/>
        </w:rPr>
        <w:t>.</w:t>
      </w:r>
    </w:p>
    <w:p w:rsidR="00D023E6" w:rsidRDefault="008F2E68" w:rsidP="00D023E6">
      <w:pPr>
        <w:spacing w:line="360" w:lineRule="auto"/>
        <w:jc w:val="center"/>
      </w:pPr>
      <w:r>
        <w:rPr>
          <w:sz w:val="28"/>
          <w:szCs w:val="28"/>
          <w:u w:val="single"/>
        </w:rPr>
        <w:t xml:space="preserve"> </w:t>
      </w:r>
    </w:p>
    <w:p w:rsidR="008F2E68" w:rsidRPr="00A64B82" w:rsidRDefault="008F2E68" w:rsidP="008F2E68">
      <w:pPr>
        <w:spacing w:line="360" w:lineRule="auto"/>
        <w:jc w:val="center"/>
      </w:pPr>
      <w:r>
        <w:t>Санкт-Петербург</w:t>
      </w:r>
    </w:p>
    <w:p w:rsidR="00D023E6" w:rsidRDefault="00332D29" w:rsidP="00D023E6">
      <w:pPr>
        <w:spacing w:line="360" w:lineRule="auto"/>
        <w:jc w:val="center"/>
      </w:pPr>
      <w:r>
        <w:t>201</w:t>
      </w:r>
      <w:r w:rsidRPr="00D023E6">
        <w:t>1</w:t>
      </w:r>
      <w:r w:rsidR="00D023E6">
        <w:t xml:space="preserve"> г</w:t>
      </w:r>
    </w:p>
    <w:p w:rsidR="0011417B" w:rsidRDefault="0011417B" w:rsidP="00D023E6">
      <w:pPr>
        <w:spacing w:line="360" w:lineRule="auto"/>
        <w:jc w:val="center"/>
      </w:pPr>
    </w:p>
    <w:p w:rsidR="00AB039C" w:rsidRPr="00D023E6" w:rsidRDefault="00AB039C" w:rsidP="00D023E6">
      <w:pPr>
        <w:spacing w:line="360" w:lineRule="auto"/>
        <w:jc w:val="center"/>
      </w:pPr>
      <w:r w:rsidRPr="00E96047">
        <w:rPr>
          <w:rFonts w:ascii="Arial Black" w:hAnsi="Arial Black"/>
          <w:sz w:val="28"/>
          <w:szCs w:val="28"/>
          <w:u w:val="single"/>
        </w:rPr>
        <w:lastRenderedPageBreak/>
        <w:t>Содержание.</w:t>
      </w:r>
    </w:p>
    <w:p w:rsidR="00AB039C" w:rsidRPr="00332D29" w:rsidRDefault="00AB039C" w:rsidP="0062283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32D29">
        <w:rPr>
          <w:rFonts w:ascii="Arial" w:hAnsi="Arial" w:cs="Arial"/>
          <w:b/>
          <w:sz w:val="28"/>
          <w:szCs w:val="28"/>
        </w:rPr>
        <w:t>1) Введение. ……………………………………………………………</w:t>
      </w:r>
      <w:r w:rsidR="00405A54" w:rsidRPr="00332D29">
        <w:rPr>
          <w:rFonts w:ascii="Arial" w:hAnsi="Arial" w:cs="Arial"/>
          <w:b/>
          <w:sz w:val="28"/>
          <w:szCs w:val="28"/>
        </w:rPr>
        <w:t>…….</w:t>
      </w:r>
      <w:r w:rsidRPr="00332D29">
        <w:rPr>
          <w:rFonts w:ascii="Arial" w:hAnsi="Arial" w:cs="Arial"/>
          <w:b/>
          <w:sz w:val="28"/>
          <w:szCs w:val="28"/>
        </w:rPr>
        <w:t>3</w:t>
      </w:r>
    </w:p>
    <w:p w:rsidR="00784B6F" w:rsidRDefault="00784B6F" w:rsidP="0062283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35336" w:rsidRDefault="00635336" w:rsidP="0062283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2) Неевропейские тенденции развития </w:t>
      </w:r>
    </w:p>
    <w:p w:rsidR="00AB039C" w:rsidRPr="00332D29" w:rsidRDefault="00635336" w:rsidP="0062283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2D29">
        <w:rPr>
          <w:rFonts w:ascii="Arial" w:hAnsi="Arial" w:cs="Arial"/>
          <w:b/>
          <w:sz w:val="28"/>
          <w:szCs w:val="28"/>
        </w:rPr>
        <w:t>жанра танц-театр</w:t>
      </w:r>
      <w:r w:rsidR="00AB039C" w:rsidRPr="00332D29">
        <w:rPr>
          <w:rFonts w:ascii="Arial" w:hAnsi="Arial" w:cs="Arial"/>
          <w:b/>
          <w:sz w:val="28"/>
          <w:szCs w:val="28"/>
        </w:rPr>
        <w:t xml:space="preserve">. </w:t>
      </w:r>
      <w:r w:rsidRPr="00332D29">
        <w:rPr>
          <w:rFonts w:ascii="Arial" w:hAnsi="Arial" w:cs="Arial"/>
          <w:b/>
          <w:sz w:val="28"/>
          <w:szCs w:val="28"/>
        </w:rPr>
        <w:t>………………………….</w:t>
      </w:r>
      <w:r w:rsidR="00AB039C" w:rsidRPr="00332D29">
        <w:rPr>
          <w:rFonts w:ascii="Arial" w:hAnsi="Arial" w:cs="Arial"/>
          <w:b/>
          <w:sz w:val="28"/>
          <w:szCs w:val="28"/>
        </w:rPr>
        <w:t>…………………………</w:t>
      </w:r>
      <w:r w:rsidR="00405A54" w:rsidRPr="00332D29">
        <w:rPr>
          <w:rFonts w:ascii="Arial" w:hAnsi="Arial" w:cs="Arial"/>
          <w:b/>
          <w:sz w:val="28"/>
          <w:szCs w:val="28"/>
        </w:rPr>
        <w:t>……..</w:t>
      </w:r>
      <w:r w:rsidR="00F60EC6">
        <w:rPr>
          <w:rFonts w:ascii="Arial" w:hAnsi="Arial" w:cs="Arial"/>
          <w:b/>
          <w:sz w:val="28"/>
          <w:szCs w:val="28"/>
        </w:rPr>
        <w:t>5</w:t>
      </w:r>
    </w:p>
    <w:p w:rsidR="00C7027B" w:rsidRPr="00784B6F" w:rsidRDefault="00C7027B" w:rsidP="0062283E">
      <w:pPr>
        <w:spacing w:line="360" w:lineRule="auto"/>
        <w:ind w:firstLine="708"/>
        <w:rPr>
          <w:rFonts w:ascii="Tahoma" w:hAnsi="Tahoma" w:cs="Tahoma"/>
        </w:rPr>
      </w:pPr>
      <w:r w:rsidRPr="00784B6F">
        <w:rPr>
          <w:rFonts w:ascii="Tahoma" w:hAnsi="Tahoma" w:cs="Tahoma"/>
        </w:rPr>
        <w:t xml:space="preserve">А) …и </w:t>
      </w:r>
      <w:r w:rsidR="00784B6F" w:rsidRPr="00784B6F">
        <w:rPr>
          <w:rFonts w:ascii="Tahoma" w:hAnsi="Tahoma" w:cs="Tahoma"/>
        </w:rPr>
        <w:t>с тех пор боги всегда танцевали</w:t>
      </w:r>
      <w:r w:rsidR="00784B6F">
        <w:rPr>
          <w:rFonts w:ascii="Tahoma" w:hAnsi="Tahoma" w:cs="Tahoma"/>
        </w:rPr>
        <w:t>……………………………………………………</w:t>
      </w:r>
      <w:r w:rsidR="00784B6F" w:rsidRPr="00784B6F">
        <w:rPr>
          <w:rFonts w:ascii="Tahoma" w:hAnsi="Tahoma" w:cs="Tahoma"/>
        </w:rPr>
        <w:t>5</w:t>
      </w:r>
    </w:p>
    <w:p w:rsidR="00784B6F" w:rsidRPr="00784B6F" w:rsidRDefault="00784B6F" w:rsidP="0062283E">
      <w:pPr>
        <w:spacing w:line="360" w:lineRule="auto"/>
        <w:ind w:firstLine="708"/>
        <w:rPr>
          <w:rFonts w:ascii="Tahoma" w:hAnsi="Tahoma" w:cs="Tahoma"/>
        </w:rPr>
      </w:pPr>
      <w:r w:rsidRPr="00784B6F">
        <w:rPr>
          <w:rFonts w:ascii="Tahoma" w:hAnsi="Tahoma" w:cs="Tahoma"/>
        </w:rPr>
        <w:t>Б) Классический китайский танец…………………………………</w:t>
      </w:r>
      <w:r>
        <w:rPr>
          <w:rFonts w:ascii="Tahoma" w:hAnsi="Tahoma" w:cs="Tahoma"/>
        </w:rPr>
        <w:t>………………………</w:t>
      </w:r>
      <w:r w:rsidRPr="00784B6F">
        <w:rPr>
          <w:rFonts w:ascii="Tahoma" w:hAnsi="Tahoma" w:cs="Tahoma"/>
        </w:rPr>
        <w:t>…7</w:t>
      </w:r>
    </w:p>
    <w:p w:rsidR="00784B6F" w:rsidRPr="00784B6F" w:rsidRDefault="00784B6F" w:rsidP="0062283E">
      <w:pPr>
        <w:spacing w:line="360" w:lineRule="auto"/>
        <w:ind w:firstLine="708"/>
        <w:rPr>
          <w:rFonts w:ascii="Tahoma" w:hAnsi="Tahoma" w:cs="Tahoma"/>
        </w:rPr>
      </w:pPr>
      <w:r w:rsidRPr="00784B6F">
        <w:rPr>
          <w:rFonts w:ascii="Tahoma" w:hAnsi="Tahoma" w:cs="Tahoma"/>
        </w:rPr>
        <w:t>В) Чайа-натака… Топенг…  Ваянг… Легонг………………………………………</w:t>
      </w:r>
      <w:r>
        <w:rPr>
          <w:rFonts w:ascii="Tahoma" w:hAnsi="Tahoma" w:cs="Tahoma"/>
        </w:rPr>
        <w:t>………</w:t>
      </w:r>
      <w:r w:rsidRPr="00784B6F">
        <w:rPr>
          <w:rFonts w:ascii="Tahoma" w:hAnsi="Tahoma" w:cs="Tahoma"/>
        </w:rPr>
        <w:t>8</w:t>
      </w:r>
    </w:p>
    <w:p w:rsidR="00784B6F" w:rsidRPr="00784B6F" w:rsidRDefault="00784B6F" w:rsidP="0062283E">
      <w:pPr>
        <w:spacing w:line="360" w:lineRule="auto"/>
        <w:ind w:firstLine="708"/>
        <w:rPr>
          <w:rFonts w:ascii="Tahoma" w:hAnsi="Tahoma" w:cs="Tahoma"/>
        </w:rPr>
      </w:pPr>
      <w:r w:rsidRPr="00784B6F">
        <w:rPr>
          <w:rFonts w:ascii="Tahoma" w:hAnsi="Tahoma" w:cs="Tahoma"/>
        </w:rPr>
        <w:t>Г) Танец и театр в Японии………………………………………………………</w:t>
      </w:r>
      <w:r>
        <w:rPr>
          <w:rFonts w:ascii="Tahoma" w:hAnsi="Tahoma" w:cs="Tahoma"/>
        </w:rPr>
        <w:t>………………</w:t>
      </w:r>
      <w:r w:rsidRPr="00784B6F">
        <w:rPr>
          <w:rFonts w:ascii="Tahoma" w:hAnsi="Tahoma" w:cs="Tahoma"/>
        </w:rPr>
        <w:t>11</w:t>
      </w:r>
    </w:p>
    <w:p w:rsidR="00332D29" w:rsidRDefault="00332D29" w:rsidP="0062283E">
      <w:pPr>
        <w:pStyle w:val="4"/>
        <w:ind w:firstLine="0"/>
        <w:jc w:val="both"/>
        <w:rPr>
          <w:rFonts w:ascii="Arial" w:hAnsi="Arial" w:cs="Arial"/>
          <w:szCs w:val="28"/>
        </w:rPr>
      </w:pPr>
    </w:p>
    <w:p w:rsidR="00332D29" w:rsidRPr="00332D29" w:rsidRDefault="00332D29" w:rsidP="0062283E">
      <w:pPr>
        <w:pStyle w:val="4"/>
        <w:ind w:firstLine="0"/>
        <w:jc w:val="both"/>
        <w:rPr>
          <w:rFonts w:ascii="Arial" w:hAnsi="Arial" w:cs="Arial"/>
          <w:szCs w:val="28"/>
        </w:rPr>
      </w:pPr>
      <w:r w:rsidRPr="00332D29">
        <w:rPr>
          <w:rFonts w:ascii="Arial" w:hAnsi="Arial" w:cs="Arial"/>
          <w:szCs w:val="28"/>
        </w:rPr>
        <w:t>3) Возрождение тела</w:t>
      </w:r>
      <w:r w:rsidR="00BF630F">
        <w:rPr>
          <w:rFonts w:ascii="Arial" w:hAnsi="Arial" w:cs="Arial"/>
          <w:szCs w:val="28"/>
        </w:rPr>
        <w:t xml:space="preserve">. </w:t>
      </w:r>
      <w:r w:rsidR="00BF630F">
        <w:rPr>
          <w:rFonts w:ascii="Arial" w:hAnsi="Arial" w:cs="Arial"/>
          <w:szCs w:val="28"/>
          <w:lang w:val="en-US"/>
        </w:rPr>
        <w:t>XX</w:t>
      </w:r>
      <w:r w:rsidR="00BF630F">
        <w:rPr>
          <w:rFonts w:ascii="Arial" w:hAnsi="Arial" w:cs="Arial"/>
          <w:szCs w:val="28"/>
        </w:rPr>
        <w:t xml:space="preserve"> век. .………</w:t>
      </w:r>
      <w:r>
        <w:rPr>
          <w:rFonts w:ascii="Arial" w:hAnsi="Arial" w:cs="Arial"/>
          <w:szCs w:val="28"/>
        </w:rPr>
        <w:t>……………………………</w:t>
      </w:r>
      <w:r w:rsidR="00F60EC6">
        <w:rPr>
          <w:rFonts w:ascii="Arial" w:hAnsi="Arial" w:cs="Arial"/>
          <w:szCs w:val="28"/>
        </w:rPr>
        <w:t>……..</w:t>
      </w:r>
      <w:r>
        <w:rPr>
          <w:rFonts w:ascii="Arial" w:hAnsi="Arial" w:cs="Arial"/>
          <w:szCs w:val="28"/>
        </w:rPr>
        <w:t>15</w:t>
      </w:r>
    </w:p>
    <w:p w:rsidR="00D765F0" w:rsidRDefault="00D765F0" w:rsidP="0062283E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А) </w:t>
      </w:r>
      <w:r w:rsidRPr="00D765F0">
        <w:rPr>
          <w:rFonts w:ascii="Tahoma" w:hAnsi="Tahoma" w:cs="Tahoma"/>
        </w:rPr>
        <w:t>Ритмическая пластика естественного жеста</w:t>
      </w:r>
      <w:r w:rsidR="00F60EC6">
        <w:rPr>
          <w:rFonts w:ascii="Tahoma" w:hAnsi="Tahoma" w:cs="Tahoma"/>
        </w:rPr>
        <w:t>……………………………………….</w:t>
      </w:r>
      <w:r w:rsidR="003B4EE8">
        <w:rPr>
          <w:rFonts w:ascii="Tahoma" w:hAnsi="Tahoma" w:cs="Tahoma"/>
        </w:rPr>
        <w:t>15</w:t>
      </w:r>
    </w:p>
    <w:p w:rsidR="00D765F0" w:rsidRDefault="00D765F0" w:rsidP="0062283E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Б) </w:t>
      </w:r>
      <w:r w:rsidRPr="00D765F0">
        <w:rPr>
          <w:rFonts w:ascii="Tahoma" w:hAnsi="Tahoma" w:cs="Tahoma"/>
        </w:rPr>
        <w:t>Эпоха танца модерн</w:t>
      </w:r>
      <w:r w:rsidR="00F60EC6">
        <w:rPr>
          <w:rFonts w:ascii="Tahoma" w:hAnsi="Tahoma" w:cs="Tahoma"/>
        </w:rPr>
        <w:t>…………………………………………………………………………..</w:t>
      </w:r>
      <w:r w:rsidR="003B4EE8">
        <w:rPr>
          <w:rFonts w:ascii="Tahoma" w:hAnsi="Tahoma" w:cs="Tahoma"/>
        </w:rPr>
        <w:t>17</w:t>
      </w:r>
    </w:p>
    <w:p w:rsidR="00D765F0" w:rsidRPr="00D765F0" w:rsidRDefault="00D765F0" w:rsidP="0062283E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В) </w:t>
      </w:r>
      <w:r w:rsidR="00571BA7">
        <w:rPr>
          <w:rFonts w:ascii="Tahoma" w:hAnsi="Tahoma" w:cs="Tahoma"/>
        </w:rPr>
        <w:t>Постмодерн: актуальное искусство</w:t>
      </w:r>
      <w:r w:rsidR="00F60EC6">
        <w:rPr>
          <w:rFonts w:ascii="Tahoma" w:hAnsi="Tahoma" w:cs="Tahoma"/>
        </w:rPr>
        <w:t>…………………………………………………….</w:t>
      </w:r>
      <w:r w:rsidR="003B4EE8">
        <w:rPr>
          <w:rFonts w:ascii="Tahoma" w:hAnsi="Tahoma" w:cs="Tahoma"/>
        </w:rPr>
        <w:t>22</w:t>
      </w:r>
    </w:p>
    <w:p w:rsidR="00571BA7" w:rsidRDefault="00571BA7" w:rsidP="0062283E">
      <w:pPr>
        <w:spacing w:line="360" w:lineRule="auto"/>
        <w:rPr>
          <w:rFonts w:ascii="Tahoma" w:hAnsi="Tahoma" w:cs="Tahoma"/>
        </w:rPr>
      </w:pPr>
    </w:p>
    <w:p w:rsidR="00356839" w:rsidRPr="00C25EA3" w:rsidRDefault="004C09B7" w:rsidP="0062283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5EA3">
        <w:rPr>
          <w:rFonts w:ascii="Arial" w:hAnsi="Arial" w:cs="Arial"/>
          <w:b/>
          <w:sz w:val="28"/>
          <w:szCs w:val="28"/>
        </w:rPr>
        <w:t>4</w:t>
      </w:r>
      <w:r w:rsidR="00356839" w:rsidRPr="00C25EA3">
        <w:rPr>
          <w:rFonts w:ascii="Arial" w:hAnsi="Arial" w:cs="Arial"/>
          <w:b/>
          <w:sz w:val="28"/>
          <w:szCs w:val="28"/>
        </w:rPr>
        <w:t>) Танц-театр</w:t>
      </w:r>
      <w:r w:rsidRPr="00C25EA3">
        <w:rPr>
          <w:rFonts w:ascii="Arial" w:hAnsi="Arial" w:cs="Arial"/>
          <w:b/>
          <w:sz w:val="28"/>
          <w:szCs w:val="28"/>
        </w:rPr>
        <w:t>: на стыке двух культурных парадигм…………</w:t>
      </w:r>
      <w:r w:rsidR="005522E6" w:rsidRPr="00C25EA3">
        <w:rPr>
          <w:rFonts w:ascii="Arial" w:hAnsi="Arial" w:cs="Arial"/>
          <w:b/>
          <w:sz w:val="28"/>
          <w:szCs w:val="28"/>
        </w:rPr>
        <w:t>…</w:t>
      </w:r>
      <w:r w:rsidR="00C25EA3">
        <w:rPr>
          <w:rFonts w:ascii="Arial" w:hAnsi="Arial" w:cs="Arial"/>
          <w:b/>
          <w:sz w:val="28"/>
          <w:szCs w:val="28"/>
        </w:rPr>
        <w:t>.</w:t>
      </w:r>
      <w:r w:rsidR="005522E6" w:rsidRPr="00C25EA3">
        <w:rPr>
          <w:rFonts w:ascii="Arial" w:hAnsi="Arial" w:cs="Arial"/>
          <w:b/>
          <w:sz w:val="28"/>
          <w:szCs w:val="28"/>
        </w:rPr>
        <w:t>…28</w:t>
      </w:r>
    </w:p>
    <w:p w:rsidR="004C09B7" w:rsidRPr="005522E6" w:rsidRDefault="004C09B7" w:rsidP="0062283E">
      <w:pPr>
        <w:spacing w:line="360" w:lineRule="auto"/>
        <w:ind w:firstLine="708"/>
        <w:rPr>
          <w:rFonts w:ascii="Tahoma" w:hAnsi="Tahoma" w:cs="Tahoma"/>
        </w:rPr>
      </w:pPr>
      <w:r w:rsidRPr="005522E6">
        <w:rPr>
          <w:rFonts w:ascii="Tahoma" w:hAnsi="Tahoma" w:cs="Tahoma"/>
        </w:rPr>
        <w:t>А) Экспрессивный танец</w:t>
      </w:r>
      <w:r w:rsidR="005522E6">
        <w:rPr>
          <w:rFonts w:ascii="Tahoma" w:hAnsi="Tahoma" w:cs="Tahoma"/>
        </w:rPr>
        <w:t>…………………………………………………………………………28</w:t>
      </w:r>
    </w:p>
    <w:p w:rsidR="005522E6" w:rsidRPr="005522E6" w:rsidRDefault="00C81655" w:rsidP="0062283E">
      <w:pPr>
        <w:spacing w:line="360" w:lineRule="auto"/>
        <w:ind w:firstLine="708"/>
        <w:rPr>
          <w:rFonts w:ascii="Tahoma" w:hAnsi="Tahoma" w:cs="Tahoma"/>
        </w:rPr>
      </w:pPr>
      <w:r w:rsidRPr="005522E6">
        <w:rPr>
          <w:rFonts w:ascii="Tahoma" w:hAnsi="Tahoma" w:cs="Tahoma"/>
        </w:rPr>
        <w:t>Б) Пина Бауш: «Еще немного вина, сигаретку, но только не домой»</w:t>
      </w:r>
      <w:r w:rsidR="0062283E">
        <w:rPr>
          <w:rFonts w:ascii="Tahoma" w:hAnsi="Tahoma" w:cs="Tahoma"/>
        </w:rPr>
        <w:t>……….31</w:t>
      </w:r>
    </w:p>
    <w:p w:rsidR="005522E6" w:rsidRDefault="005522E6" w:rsidP="0062283E">
      <w:pPr>
        <w:spacing w:line="360" w:lineRule="auto"/>
        <w:ind w:firstLine="708"/>
        <w:rPr>
          <w:rFonts w:ascii="Tahoma" w:hAnsi="Tahoma" w:cs="Tahoma"/>
        </w:rPr>
      </w:pPr>
      <w:r w:rsidRPr="005522E6">
        <w:rPr>
          <w:rFonts w:ascii="Tahoma" w:hAnsi="Tahoma" w:cs="Tahoma"/>
        </w:rPr>
        <w:t>В) Саша Вальц</w:t>
      </w:r>
      <w:r w:rsidR="00C25EA3">
        <w:rPr>
          <w:rFonts w:ascii="Tahoma" w:hAnsi="Tahoma" w:cs="Tahoma"/>
        </w:rPr>
        <w:t xml:space="preserve">: </w:t>
      </w:r>
      <w:r w:rsidR="004F4161">
        <w:rPr>
          <w:rFonts w:ascii="Tahoma" w:hAnsi="Tahoma" w:cs="Tahoma"/>
        </w:rPr>
        <w:t>«</w:t>
      </w:r>
      <w:r w:rsidR="00C25EA3" w:rsidRPr="00C25EA3">
        <w:rPr>
          <w:rFonts w:ascii="Tahoma" w:hAnsi="Tahoma" w:cs="Tahoma"/>
        </w:rPr>
        <w:t>в содержание через движение</w:t>
      </w:r>
      <w:r w:rsidR="004F4161">
        <w:rPr>
          <w:rFonts w:ascii="Tahoma" w:hAnsi="Tahoma" w:cs="Tahoma"/>
        </w:rPr>
        <w:t>»</w:t>
      </w:r>
      <w:r>
        <w:rPr>
          <w:rFonts w:ascii="Tahoma" w:hAnsi="Tahoma" w:cs="Tahoma"/>
        </w:rPr>
        <w:t>………</w:t>
      </w:r>
      <w:r w:rsidR="00C25EA3">
        <w:rPr>
          <w:rFonts w:ascii="Tahoma" w:hAnsi="Tahoma" w:cs="Tahoma"/>
        </w:rPr>
        <w:t>……………</w:t>
      </w:r>
      <w:r w:rsidR="004F4161">
        <w:rPr>
          <w:rFonts w:ascii="Tahoma" w:hAnsi="Tahoma" w:cs="Tahoma"/>
        </w:rPr>
        <w:t>……………</w:t>
      </w:r>
      <w:r w:rsidR="00F60EC6">
        <w:rPr>
          <w:rFonts w:ascii="Tahoma" w:hAnsi="Tahoma" w:cs="Tahoma"/>
        </w:rPr>
        <w:t>…</w:t>
      </w:r>
      <w:r w:rsidR="0062283E">
        <w:rPr>
          <w:rFonts w:ascii="Tahoma" w:hAnsi="Tahoma" w:cs="Tahoma"/>
        </w:rPr>
        <w:t>33</w:t>
      </w:r>
    </w:p>
    <w:p w:rsidR="00C25EA3" w:rsidRDefault="00C25EA3" w:rsidP="0062283E">
      <w:pPr>
        <w:spacing w:line="360" w:lineRule="auto"/>
        <w:ind w:firstLine="708"/>
        <w:rPr>
          <w:rFonts w:ascii="Tahoma" w:hAnsi="Tahoma" w:cs="Tahoma"/>
        </w:rPr>
      </w:pPr>
    </w:p>
    <w:p w:rsidR="00C25EA3" w:rsidRPr="00C25EA3" w:rsidRDefault="00C25EA3" w:rsidP="0062283E">
      <w:pPr>
        <w:spacing w:line="360" w:lineRule="auto"/>
        <w:rPr>
          <w:rFonts w:ascii="Arial" w:hAnsi="Arial" w:cs="Arial"/>
          <w:sz w:val="28"/>
          <w:szCs w:val="28"/>
        </w:rPr>
      </w:pPr>
      <w:r w:rsidRPr="00C25EA3">
        <w:rPr>
          <w:rFonts w:ascii="Arial" w:hAnsi="Arial" w:cs="Arial"/>
          <w:b/>
          <w:sz w:val="28"/>
          <w:szCs w:val="28"/>
        </w:rPr>
        <w:t>5) Танц-театр в России</w:t>
      </w:r>
      <w:r w:rsidR="00F60EC6">
        <w:rPr>
          <w:rFonts w:ascii="Arial" w:hAnsi="Arial" w:cs="Arial"/>
          <w:b/>
          <w:sz w:val="28"/>
          <w:szCs w:val="28"/>
        </w:rPr>
        <w:t>…………………………………………………….3</w:t>
      </w:r>
      <w:r w:rsidR="0062283E">
        <w:rPr>
          <w:rFonts w:ascii="Arial" w:hAnsi="Arial" w:cs="Arial"/>
          <w:b/>
          <w:sz w:val="28"/>
          <w:szCs w:val="28"/>
        </w:rPr>
        <w:t>6</w:t>
      </w:r>
    </w:p>
    <w:p w:rsidR="00714927" w:rsidRDefault="00714927" w:rsidP="0062283E">
      <w:pPr>
        <w:spacing w:line="360" w:lineRule="auto"/>
        <w:ind w:firstLine="708"/>
        <w:rPr>
          <w:rFonts w:ascii="Tahoma" w:hAnsi="Tahoma" w:cs="Tahoma"/>
        </w:rPr>
      </w:pPr>
      <w:r w:rsidRPr="00714927">
        <w:rPr>
          <w:rFonts w:ascii="Tahoma" w:hAnsi="Tahoma" w:cs="Tahoma"/>
        </w:rPr>
        <w:t>А) Агентство театров танца «ЦЕХ»</w:t>
      </w:r>
      <w:r w:rsidR="0062283E">
        <w:rPr>
          <w:rFonts w:ascii="Tahoma" w:hAnsi="Tahoma" w:cs="Tahoma"/>
        </w:rPr>
        <w:t>…………………………………………………………36</w:t>
      </w:r>
    </w:p>
    <w:p w:rsidR="00E70978" w:rsidRDefault="00E70978" w:rsidP="0062283E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Б) </w:t>
      </w:r>
      <w:r w:rsidRPr="00E70978">
        <w:rPr>
          <w:rFonts w:ascii="Tahoma" w:hAnsi="Tahoma" w:cs="Tahoma"/>
        </w:rPr>
        <w:t>Ольга Пона и Челябинский театр современного танца</w:t>
      </w:r>
      <w:r>
        <w:rPr>
          <w:rFonts w:ascii="Tahoma" w:hAnsi="Tahoma" w:cs="Tahoma"/>
        </w:rPr>
        <w:t>……………………</w:t>
      </w:r>
      <w:r w:rsidR="0062283E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="0062283E">
        <w:rPr>
          <w:rFonts w:ascii="Tahoma" w:hAnsi="Tahoma" w:cs="Tahoma"/>
        </w:rPr>
        <w:t>38</w:t>
      </w:r>
    </w:p>
    <w:p w:rsidR="008B55B2" w:rsidRPr="008B55B2" w:rsidRDefault="008B55B2" w:rsidP="0062283E">
      <w:pPr>
        <w:spacing w:line="360" w:lineRule="auto"/>
        <w:ind w:firstLine="708"/>
        <w:rPr>
          <w:rFonts w:ascii="Tahoma" w:hAnsi="Tahoma" w:cs="Tahoma"/>
        </w:rPr>
      </w:pPr>
      <w:r w:rsidRPr="008B55B2">
        <w:rPr>
          <w:rFonts w:ascii="Tahoma" w:hAnsi="Tahoma" w:cs="Tahoma"/>
        </w:rPr>
        <w:t>В) Татьяна Баганова и ее театр "Провинциальные танцы»</w:t>
      </w:r>
      <w:r>
        <w:rPr>
          <w:rFonts w:ascii="Tahoma" w:hAnsi="Tahoma" w:cs="Tahoma"/>
        </w:rPr>
        <w:t>………………</w:t>
      </w:r>
      <w:r w:rsidR="0062283E">
        <w:rPr>
          <w:rFonts w:ascii="Tahoma" w:hAnsi="Tahoma" w:cs="Tahoma"/>
        </w:rPr>
        <w:t>……..39</w:t>
      </w:r>
    </w:p>
    <w:p w:rsidR="00714927" w:rsidRDefault="00714927" w:rsidP="0062283E">
      <w:pPr>
        <w:spacing w:line="360" w:lineRule="auto"/>
        <w:ind w:firstLine="708"/>
        <w:rPr>
          <w:rFonts w:ascii="Tahoma" w:hAnsi="Tahoma" w:cs="Tahoma"/>
        </w:rPr>
      </w:pPr>
      <w:r w:rsidRPr="00714927">
        <w:rPr>
          <w:rFonts w:ascii="Tahoma" w:hAnsi="Tahoma" w:cs="Tahoma"/>
        </w:rPr>
        <w:t>Б) Танц-театр  в Санкт-Петербурге</w:t>
      </w:r>
      <w:r w:rsidR="0062283E">
        <w:rPr>
          <w:rFonts w:ascii="Tahoma" w:hAnsi="Tahoma" w:cs="Tahoma"/>
        </w:rPr>
        <w:t>………………………………………………………..40</w:t>
      </w:r>
    </w:p>
    <w:p w:rsidR="00453C87" w:rsidRDefault="00453C87" w:rsidP="0062283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62AB9" w:rsidRPr="00157D3C" w:rsidRDefault="00453C87" w:rsidP="0062283E">
      <w:pPr>
        <w:pStyle w:val="a6"/>
        <w:ind w:firstLine="0"/>
        <w:rPr>
          <w:rFonts w:ascii="Arial" w:hAnsi="Arial" w:cs="Arial"/>
          <w:b/>
          <w:szCs w:val="28"/>
        </w:rPr>
      </w:pPr>
      <w:r w:rsidRPr="00A62AB9">
        <w:rPr>
          <w:rFonts w:ascii="Arial" w:hAnsi="Arial" w:cs="Arial"/>
          <w:b/>
          <w:szCs w:val="28"/>
        </w:rPr>
        <w:t>6</w:t>
      </w:r>
      <w:r w:rsidRPr="00157D3C">
        <w:rPr>
          <w:rFonts w:ascii="Arial" w:hAnsi="Arial" w:cs="Arial"/>
          <w:b/>
          <w:szCs w:val="28"/>
        </w:rPr>
        <w:t>) Заключение</w:t>
      </w:r>
      <w:r w:rsidR="00A62AB9" w:rsidRPr="00157D3C">
        <w:rPr>
          <w:rFonts w:ascii="Arial" w:hAnsi="Arial" w:cs="Arial"/>
          <w:b/>
          <w:szCs w:val="28"/>
        </w:rPr>
        <w:t>:</w:t>
      </w:r>
      <w:r w:rsidR="00F60EC6" w:rsidRPr="00157D3C">
        <w:rPr>
          <w:rFonts w:ascii="Arial" w:hAnsi="Arial" w:cs="Arial"/>
          <w:b/>
          <w:szCs w:val="28"/>
        </w:rPr>
        <w:t xml:space="preserve"> «Бог </w:t>
      </w:r>
      <w:r w:rsidR="0062283E">
        <w:rPr>
          <w:rFonts w:ascii="Arial" w:hAnsi="Arial" w:cs="Arial"/>
          <w:b/>
          <w:szCs w:val="28"/>
        </w:rPr>
        <w:t>создал нас разными»………………………….46</w:t>
      </w:r>
    </w:p>
    <w:p w:rsidR="00157D3C" w:rsidRPr="00157D3C" w:rsidRDefault="00157D3C" w:rsidP="0062283E">
      <w:pPr>
        <w:pStyle w:val="a6"/>
        <w:ind w:firstLine="0"/>
        <w:rPr>
          <w:rFonts w:ascii="Arial" w:hAnsi="Arial" w:cs="Arial"/>
          <w:b/>
          <w:szCs w:val="28"/>
        </w:rPr>
      </w:pPr>
    </w:p>
    <w:p w:rsidR="00157D3C" w:rsidRPr="00157D3C" w:rsidRDefault="00157D3C" w:rsidP="0062283E">
      <w:pPr>
        <w:pStyle w:val="a6"/>
        <w:ind w:firstLine="0"/>
        <w:rPr>
          <w:rFonts w:ascii="Arial" w:hAnsi="Arial" w:cs="Arial"/>
          <w:b/>
          <w:szCs w:val="28"/>
        </w:rPr>
      </w:pPr>
      <w:r w:rsidRPr="00157D3C">
        <w:rPr>
          <w:rFonts w:ascii="Arial" w:hAnsi="Arial" w:cs="Arial"/>
          <w:b/>
          <w:szCs w:val="28"/>
        </w:rPr>
        <w:t>7) Список используемой литературы…………………………</w:t>
      </w:r>
      <w:r w:rsidR="0062283E">
        <w:rPr>
          <w:rFonts w:ascii="Arial" w:hAnsi="Arial" w:cs="Arial"/>
          <w:b/>
          <w:szCs w:val="28"/>
        </w:rPr>
        <w:t>………48</w:t>
      </w:r>
    </w:p>
    <w:p w:rsidR="0030097A" w:rsidRDefault="0030097A" w:rsidP="0035683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7027B" w:rsidRPr="00356839" w:rsidRDefault="00356839" w:rsidP="0035683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56839">
        <w:rPr>
          <w:rFonts w:ascii="Arial" w:hAnsi="Arial" w:cs="Arial"/>
          <w:b/>
          <w:sz w:val="28"/>
          <w:szCs w:val="28"/>
        </w:rPr>
        <w:lastRenderedPageBreak/>
        <w:t>1)</w:t>
      </w:r>
      <w:r w:rsidRPr="00356839">
        <w:rPr>
          <w:sz w:val="28"/>
          <w:szCs w:val="28"/>
        </w:rPr>
        <w:t xml:space="preserve"> </w:t>
      </w:r>
      <w:r w:rsidR="00635336" w:rsidRPr="00356839">
        <w:rPr>
          <w:rFonts w:ascii="Arial" w:hAnsi="Arial" w:cs="Arial"/>
          <w:b/>
          <w:sz w:val="28"/>
          <w:szCs w:val="28"/>
        </w:rPr>
        <w:t>Введение.</w:t>
      </w:r>
    </w:p>
    <w:p w:rsidR="00635336" w:rsidRPr="00E5150A" w:rsidRDefault="00635336" w:rsidP="00E5150A">
      <w:pPr>
        <w:spacing w:line="360" w:lineRule="auto"/>
        <w:ind w:firstLine="360"/>
        <w:rPr>
          <w:b/>
          <w:sz w:val="28"/>
          <w:szCs w:val="28"/>
        </w:rPr>
      </w:pPr>
      <w:r w:rsidRPr="00E5150A">
        <w:rPr>
          <w:sz w:val="28"/>
          <w:szCs w:val="28"/>
        </w:rPr>
        <w:t xml:space="preserve">Танец и движения использовались на протяжении всей истории человечества как способ установления контакта, избавления от накопившегося напряжения, достижения измененных состояний сознания и личностной трансформации в культурах различных народов. </w:t>
      </w:r>
    </w:p>
    <w:p w:rsidR="00E5150A" w:rsidRPr="00E5150A" w:rsidRDefault="00C51609" w:rsidP="00E5150A">
      <w:pPr>
        <w:pStyle w:val="Web"/>
        <w:ind w:left="0" w:firstLine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5336" w:rsidRPr="00E5150A">
        <w:rPr>
          <w:rFonts w:ascii="Times New Roman" w:hAnsi="Times New Roman"/>
          <w:sz w:val="28"/>
          <w:szCs w:val="28"/>
        </w:rPr>
        <w:t>Целительский потенциал танца, его гармонизирующее воздействие на индивидуальн</w:t>
      </w:r>
      <w:r w:rsidR="00C7027B" w:rsidRPr="00E5150A">
        <w:rPr>
          <w:rFonts w:ascii="Times New Roman" w:hAnsi="Times New Roman"/>
          <w:sz w:val="28"/>
          <w:szCs w:val="28"/>
        </w:rPr>
        <w:t>ое и групповое сознание известно</w:t>
      </w:r>
      <w:r w:rsidR="00635336" w:rsidRPr="00E5150A">
        <w:rPr>
          <w:rFonts w:ascii="Times New Roman" w:hAnsi="Times New Roman"/>
          <w:sz w:val="28"/>
          <w:szCs w:val="28"/>
        </w:rPr>
        <w:t xml:space="preserve"> с доисторических времен. Практически во всех мировых культурах танец наряду с особыми техниками дыхания, пением и применением психоделиков был вплетен в ритуалы и повседневную жизнь. Как часть ритуалов танец </w:t>
      </w:r>
      <w:r w:rsidR="00C7027B" w:rsidRPr="00E5150A">
        <w:rPr>
          <w:rFonts w:ascii="Times New Roman" w:hAnsi="Times New Roman"/>
          <w:sz w:val="28"/>
          <w:szCs w:val="28"/>
        </w:rPr>
        <w:t>являлся одним из мостов между «хаосом и космосом</w:t>
      </w:r>
      <w:r w:rsidR="00635336" w:rsidRPr="00E5150A">
        <w:rPr>
          <w:rFonts w:ascii="Times New Roman" w:hAnsi="Times New Roman"/>
          <w:sz w:val="28"/>
          <w:szCs w:val="28"/>
        </w:rPr>
        <w:t>», был воплощением единства и многообразия отношений между человеком, сообществом и окружаю</w:t>
      </w:r>
      <w:r w:rsidR="00C7027B" w:rsidRPr="00E5150A">
        <w:rPr>
          <w:rFonts w:ascii="Times New Roman" w:hAnsi="Times New Roman"/>
          <w:sz w:val="28"/>
          <w:szCs w:val="28"/>
        </w:rPr>
        <w:t>щей средой. Эта идея  нашл</w:t>
      </w:r>
      <w:r w:rsidR="00635336" w:rsidRPr="00E5150A">
        <w:rPr>
          <w:rFonts w:ascii="Times New Roman" w:hAnsi="Times New Roman"/>
          <w:sz w:val="28"/>
          <w:szCs w:val="28"/>
        </w:rPr>
        <w:t>а наиболее законченное выражение в индийской мифологии существования мира в Божественном танце Шивы.</w:t>
      </w:r>
    </w:p>
    <w:p w:rsidR="00E5150A" w:rsidRPr="00E5150A" w:rsidRDefault="00E5150A" w:rsidP="00E5150A">
      <w:pPr>
        <w:pStyle w:val="Web"/>
        <w:ind w:left="0" w:firstLine="257"/>
        <w:jc w:val="both"/>
        <w:rPr>
          <w:rFonts w:ascii="Times New Roman" w:hAnsi="Times New Roman"/>
          <w:sz w:val="28"/>
          <w:szCs w:val="28"/>
        </w:rPr>
      </w:pPr>
      <w:r w:rsidRPr="00E5150A">
        <w:rPr>
          <w:rFonts w:ascii="Times New Roman" w:hAnsi="Times New Roman"/>
          <w:sz w:val="28"/>
          <w:szCs w:val="28"/>
        </w:rPr>
        <w:t xml:space="preserve">Американский философ Джулия ван Кэмп в своей работе «Философские проблемы танцевальной критики» посвятила около 30 страниц различным определениям танца, каждый раз убедительно доказывая, что эти определения не могут полностью охватить суть явления. </w:t>
      </w:r>
    </w:p>
    <w:p w:rsidR="00E5150A" w:rsidRDefault="008F4A37" w:rsidP="00E5150A">
      <w:pPr>
        <w:pStyle w:val="Web"/>
        <w:ind w:left="0" w:firstLine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танце можно сказать словами </w:t>
      </w:r>
      <w:r w:rsidR="00E5150A" w:rsidRPr="00E5150A">
        <w:rPr>
          <w:rFonts w:ascii="Times New Roman" w:hAnsi="Times New Roman"/>
          <w:sz w:val="28"/>
          <w:szCs w:val="28"/>
        </w:rPr>
        <w:t xml:space="preserve">Св. Августина, перефразируя его высказывание о времени: «Когда меня не спрашивают, что такое «танец», я знаю, когда же спрашивают — не нахожу, что ответить». Может быть, эта невозможность ухватить, исчерпать сущность танца, связана, в первую очередь, с его процессуальной природой и высокой степенью интегрированности. Как время и сознание, движение невозможно воспринять в качестве объекта, его надо рассматривать только как многогранный меняющийся процесс. Поэтому, как культурное явление, танец, скорее, лучше называть континуумом смыслов и качеств, связанных </w:t>
      </w:r>
      <w:r w:rsidR="00E5150A" w:rsidRPr="00E5150A">
        <w:rPr>
          <w:rFonts w:ascii="Times New Roman" w:hAnsi="Times New Roman"/>
          <w:sz w:val="28"/>
          <w:szCs w:val="28"/>
        </w:rPr>
        <w:lastRenderedPageBreak/>
        <w:t>с жизнью человеческого тела; и в котором нам легче определить акценты и связи, чем дать четкие дефиниции.</w:t>
      </w:r>
    </w:p>
    <w:p w:rsidR="00C51609" w:rsidRPr="00A3405C" w:rsidRDefault="00E5150A" w:rsidP="00C51609">
      <w:pPr>
        <w:spacing w:line="360" w:lineRule="auto"/>
        <w:ind w:firstLine="708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 w:rsidRPr="00E5150A">
        <w:rPr>
          <w:sz w:val="28"/>
          <w:szCs w:val="28"/>
        </w:rPr>
        <w:t>Известный американский новатор танца, хореограф Мерс Кэннингхэм говорил, что «танец — это то, что м</w:t>
      </w:r>
      <w:r w:rsidR="00C51609">
        <w:rPr>
          <w:sz w:val="28"/>
          <w:szCs w:val="28"/>
        </w:rPr>
        <w:t>ы называем танцем».»</w:t>
      </w:r>
      <w:r w:rsidR="00C51609" w:rsidRPr="00C51609">
        <w:rPr>
          <w:sz w:val="28"/>
          <w:szCs w:val="28"/>
          <w:vertAlign w:val="superscript"/>
        </w:rPr>
        <w:t xml:space="preserve"> </w:t>
      </w:r>
      <w:r w:rsidR="00C51609">
        <w:rPr>
          <w:sz w:val="28"/>
          <w:szCs w:val="28"/>
          <w:vertAlign w:val="superscript"/>
        </w:rPr>
        <w:t>1</w:t>
      </w:r>
    </w:p>
    <w:p w:rsidR="0024029F" w:rsidRDefault="0024029F" w:rsidP="00C51609">
      <w:pPr>
        <w:pStyle w:val="Web"/>
        <w:ind w:left="0" w:firstLine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Танцтеатр же, в свою очередь, является формой</w:t>
      </w:r>
      <w:r w:rsidRPr="0024029F">
        <w:rPr>
          <w:rFonts w:ascii="Times New Roman" w:hAnsi="Times New Roman"/>
          <w:sz w:val="28"/>
          <w:szCs w:val="28"/>
        </w:rPr>
        <w:t xml:space="preserve"> худ</w:t>
      </w:r>
      <w:r>
        <w:rPr>
          <w:rFonts w:ascii="Times New Roman" w:hAnsi="Times New Roman"/>
          <w:sz w:val="28"/>
          <w:szCs w:val="28"/>
        </w:rPr>
        <w:t>ожественной рефлексии, возникшей</w:t>
      </w:r>
      <w:r w:rsidRPr="0024029F">
        <w:rPr>
          <w:rFonts w:ascii="Times New Roman" w:hAnsi="Times New Roman"/>
          <w:sz w:val="28"/>
          <w:szCs w:val="28"/>
        </w:rPr>
        <w:t xml:space="preserve"> на стыке двух культурных парадигм, модернистской и постмодернистской, что, соответственно, наложило отпечаток на структуру, систему образов и сам художественный метод, лежащий в основе танцтеатра. </w:t>
      </w:r>
    </w:p>
    <w:p w:rsidR="0024029F" w:rsidRDefault="0024029F" w:rsidP="00E5150A">
      <w:pPr>
        <w:pStyle w:val="Web"/>
        <w:ind w:left="0" w:firstLine="257"/>
        <w:jc w:val="both"/>
        <w:rPr>
          <w:rFonts w:ascii="Times New Roman" w:hAnsi="Times New Roman"/>
          <w:sz w:val="28"/>
          <w:szCs w:val="28"/>
        </w:rPr>
      </w:pPr>
      <w:r w:rsidRPr="0024029F">
        <w:rPr>
          <w:rFonts w:ascii="Times New Roman" w:hAnsi="Times New Roman"/>
          <w:sz w:val="28"/>
          <w:szCs w:val="28"/>
        </w:rPr>
        <w:t xml:space="preserve">Под понятием «танцтеатр» (в узком смысле слова) подразумевают комплексную систему мышления и чувствования, в которой абсорбировались ведущие идеи и методы постмодернизма – с его бесконечной иронией, самоиронией, деконструкцией и нарушением всяческих границ. </w:t>
      </w:r>
    </w:p>
    <w:p w:rsidR="00E5150A" w:rsidRPr="00E5150A" w:rsidRDefault="00E5150A" w:rsidP="0024029F">
      <w:pPr>
        <w:pStyle w:val="Web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35336" w:rsidRPr="00E5150A" w:rsidRDefault="00635336" w:rsidP="00E5150A">
      <w:pPr>
        <w:pStyle w:val="Web"/>
        <w:ind w:firstLine="51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150A" w:rsidRPr="00E5150A" w:rsidRDefault="00E5150A" w:rsidP="00E5150A">
      <w:pPr>
        <w:pStyle w:val="Web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5150A" w:rsidRPr="00E5150A" w:rsidRDefault="00E5150A" w:rsidP="00E5150A">
      <w:pPr>
        <w:pStyle w:val="Web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5150A" w:rsidRPr="00E5150A" w:rsidRDefault="00E5150A" w:rsidP="00E5150A">
      <w:pPr>
        <w:pStyle w:val="Web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5150A" w:rsidRPr="00E5150A" w:rsidRDefault="00E5150A" w:rsidP="00E5150A">
      <w:pPr>
        <w:pStyle w:val="Web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5150A" w:rsidRPr="00E5150A" w:rsidRDefault="00E5150A" w:rsidP="00E5150A">
      <w:pPr>
        <w:pStyle w:val="Web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5150A" w:rsidRDefault="00E5150A" w:rsidP="00635336">
      <w:pPr>
        <w:pStyle w:val="Web"/>
        <w:ind w:firstLine="510"/>
        <w:jc w:val="both"/>
        <w:rPr>
          <w:rFonts w:ascii="Tahoma" w:hAnsi="Tahoma" w:cs="Tahoma"/>
          <w:sz w:val="18"/>
          <w:szCs w:val="18"/>
        </w:rPr>
      </w:pPr>
    </w:p>
    <w:p w:rsidR="00E5150A" w:rsidRDefault="00E5150A" w:rsidP="00635336">
      <w:pPr>
        <w:pStyle w:val="Web"/>
        <w:ind w:firstLine="510"/>
        <w:jc w:val="both"/>
        <w:rPr>
          <w:rFonts w:ascii="Tahoma" w:hAnsi="Tahoma" w:cs="Tahoma"/>
          <w:sz w:val="18"/>
          <w:szCs w:val="18"/>
        </w:rPr>
      </w:pPr>
    </w:p>
    <w:p w:rsidR="00E5150A" w:rsidRDefault="00E5150A" w:rsidP="00635336">
      <w:pPr>
        <w:pStyle w:val="Web"/>
        <w:ind w:firstLine="510"/>
        <w:jc w:val="both"/>
        <w:rPr>
          <w:rFonts w:ascii="Tahoma" w:hAnsi="Tahoma" w:cs="Tahoma"/>
          <w:sz w:val="18"/>
          <w:szCs w:val="18"/>
        </w:rPr>
      </w:pPr>
    </w:p>
    <w:p w:rsidR="00E5150A" w:rsidRDefault="00C51609" w:rsidP="00C51609">
      <w:pPr>
        <w:pStyle w:val="Web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</w:t>
      </w:r>
    </w:p>
    <w:p w:rsidR="00157D3C" w:rsidRDefault="00C51609" w:rsidP="00157D3C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1 </w:t>
      </w:r>
      <w:r w:rsidRPr="00F6677B">
        <w:t>В. В. Козлов, А. Е. Гиршон, Н. И. Веремеенко. «Интегративная танцевально-двигательная терапия». М.: 2005 г.</w:t>
      </w:r>
      <w:r>
        <w:t xml:space="preserve"> С. 14</w:t>
      </w:r>
    </w:p>
    <w:p w:rsidR="009A289F" w:rsidRPr="00157D3C" w:rsidRDefault="00390C8A" w:rsidP="00157D3C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lastRenderedPageBreak/>
        <w:t>2) Неевропейские тенденции развития жанра танц-театр</w:t>
      </w:r>
      <w:r w:rsidRPr="00B75719">
        <w:rPr>
          <w:rFonts w:ascii="Arial" w:hAnsi="Arial" w:cs="Arial"/>
          <w:b/>
          <w:sz w:val="28"/>
          <w:szCs w:val="28"/>
        </w:rPr>
        <w:t>.</w:t>
      </w:r>
    </w:p>
    <w:p w:rsidR="009A289F" w:rsidRPr="009A289F" w:rsidRDefault="004D554F" w:rsidP="009A289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D554F">
        <w:rPr>
          <w:rFonts w:ascii="Tahoma" w:hAnsi="Tahoma" w:cs="Tahoma"/>
          <w:sz w:val="28"/>
          <w:szCs w:val="28"/>
          <w:u w:val="single"/>
        </w:rPr>
        <w:t>А) …и с тех пор боги всегда танцевали!</w:t>
      </w:r>
    </w:p>
    <w:p w:rsidR="00E5150A" w:rsidRDefault="0039034E" w:rsidP="00E5150A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0C8A" w:rsidRPr="00C7027B">
        <w:rPr>
          <w:sz w:val="28"/>
          <w:szCs w:val="28"/>
        </w:rPr>
        <w:t xml:space="preserve">И начнем мы с Индии. В соответствии с индуистской легендой, мир был создан танцующим богом Шивой. Своим божественным танцем Шива уничтожил враждебных ему демонов, и с тех пор боги всегда танцевали. </w:t>
      </w:r>
    </w:p>
    <w:p w:rsidR="00390C8A" w:rsidRPr="00C7027B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Танец рассматривался как явление божественное, дар богов человечеству. Примерно в V в. н. э. мудрец Бхарата в трактате </w:t>
      </w:r>
      <w:r w:rsidRPr="008F4A37">
        <w:rPr>
          <w:sz w:val="28"/>
          <w:szCs w:val="28"/>
        </w:rPr>
        <w:t xml:space="preserve">Натьяшастра </w:t>
      </w:r>
      <w:r w:rsidRPr="00C7027B">
        <w:rPr>
          <w:sz w:val="28"/>
          <w:szCs w:val="28"/>
        </w:rPr>
        <w:t xml:space="preserve">сформулировал художественные принципы танца и систему обучения, а также запечатлел строгие правила языка жестов. </w:t>
      </w:r>
    </w:p>
    <w:p w:rsidR="00390C8A" w:rsidRPr="00C7027B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В санскрите «танец» и «драма» обозначаются одним и тем же словом — «натья», что отражает неразрывность этих понятий. Бхарата говорит о «нритье» — выразительном танце-пантомиме, который излагает целую историю, и о «нритте» — чистом танце ради танца, в котором танцующий полностью отдается стихии ритмов. </w:t>
      </w:r>
    </w:p>
    <w:p w:rsidR="00E5150A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Как и все восточные танцы, индийский традиционный танец связан главным образом с верхней частью туловища. Существуют правила, касающиеся позиций ступней — на полу и в воздухе — и разных приемов исполнения движений ногами. Индийский танцовщик обучается также спиралевидным движениям и прыжкам. </w:t>
      </w:r>
    </w:p>
    <w:p w:rsidR="00390C8A" w:rsidRPr="00C7027B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Язык кистей рук — мудра — прекрасен в своем многогранном символизме. Есть правила (хаста), которые определяют также движения, связанные с туловищем, плечами, предплечьями, шеей. Существует 24 типа движений одной кистью, 13 типов движений двух кистей рук в 10 типах движений руки целиком, 5 типов движений для грудной клетки и по 5 типов для торса, живота и бедер. Далее, есть типы движений для шеи и для бровей, а также 36 типов взглядов, выражающих разные эмоциональные состояния. </w:t>
      </w:r>
    </w:p>
    <w:p w:rsidR="00E5150A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Традиционный танец в Индии культивировался главным образом девадаси — храмовыми танцовщицами, которые, особенно на юге страны, поддерживали жизнь классического танца бхарата натья. </w:t>
      </w:r>
    </w:p>
    <w:p w:rsidR="00390C8A" w:rsidRPr="00C7027B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lastRenderedPageBreak/>
        <w:t xml:space="preserve">Натья — по происхождению своему храмовый танец, часть религиозного обряда, и считается, что системы хаста и мудра были созданы для сопровождения пения священных гимнов Ригведы. В репертуар исполнителей бхарата натья, кроме лирических и пантомимических танцев, входит также науч — песня-танец. </w:t>
      </w:r>
    </w:p>
    <w:p w:rsidR="00390C8A" w:rsidRPr="00C7027B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Катхакали — стиль, культивируемый главным образом на западном побережье юга страны, — может быть охарактеризован как мистерия индуистской традиции. Этот танец, сочетающий в себе элементы пантомимы и драмы, берет начало в древнеиндийских эпосах Рамаяна и Махабхарата. Исполняют его обычно мальчики и молодые люди; они играют и женские роли, гримируясь и облачаясь в фантастические одежды. </w:t>
      </w:r>
    </w:p>
    <w:p w:rsidR="00390C8A" w:rsidRPr="00C7027B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Сильно стилизованные танцы бхарата натья и катхакали во многом отличаются от двух других классических стилей танца, зародившихся в Северной Индии. Катхак — это танец жрецов-браминов, которые излагали с помощью танца и пантомимы историю своего вероучения. Мусульманские завоеватели, не признававшие никаких изображений божества, запрещали все религиозные танцевальные обряды и стремились сделать из «катхака» простое увеселение. Катхак — очень ритмичный танец со стремительными поворотами. Притопывание ногами в ритм аккомпанирующих барабанов постепенно убыстряется; мимика танцующего — естественная, а не подчиненная канону. </w:t>
      </w:r>
    </w:p>
    <w:p w:rsidR="00E5150A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Стиль северо-востока Индии — это манипури, близкий общему духу танцев Восточной Азии. Некоторые виды манипури исполняются очень энергично, вплоть до применения акробатических приемов; для других видов типично скромное достоинство и изящные раскачивающиеся движения, как в народных танцах. </w:t>
      </w:r>
    </w:p>
    <w:p w:rsidR="00390C8A" w:rsidRPr="00C7027B" w:rsidRDefault="00390C8A" w:rsidP="00C7027B">
      <w:pPr>
        <w:spacing w:line="360" w:lineRule="auto"/>
        <w:ind w:firstLine="51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 xml:space="preserve">Индийский мыслитель и поэт XX в. Р. Тагор для занятий танцем в созданном им университете в Шантиникетоне (недалеко от Калькутты) выбрал именно стиль манипури. Деятельность Тагора сильно повлияла на </w:t>
      </w:r>
      <w:r w:rsidRPr="00C7027B">
        <w:rPr>
          <w:sz w:val="28"/>
          <w:szCs w:val="28"/>
        </w:rPr>
        <w:lastRenderedPageBreak/>
        <w:t xml:space="preserve">возрождение традиции классического индийского танца. Знакомя с искусством танца, индийский учитель (гуру) одновременно обучает философии жизни. </w:t>
      </w:r>
    </w:p>
    <w:p w:rsidR="00C7027B" w:rsidRPr="0011417B" w:rsidRDefault="00C7027B" w:rsidP="00390C8A">
      <w:pPr>
        <w:ind w:firstLine="510"/>
        <w:jc w:val="both"/>
        <w:rPr>
          <w:rFonts w:ascii="Tahoma" w:hAnsi="Tahoma" w:cs="Tahoma"/>
          <w:sz w:val="18"/>
          <w:szCs w:val="18"/>
        </w:rPr>
      </w:pPr>
    </w:p>
    <w:p w:rsidR="009A289F" w:rsidRDefault="009A289F" w:rsidP="00B15F3E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B15F3E" w:rsidRPr="004D554F" w:rsidRDefault="00B15F3E" w:rsidP="00B15F3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Б) Классический китайский танец.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>Наши знания о классическом китайском танце почерпнуты в основном</w:t>
      </w:r>
      <w:r w:rsidR="009A289F">
        <w:rPr>
          <w:sz w:val="28"/>
          <w:szCs w:val="28"/>
        </w:rPr>
        <w:t>,</w:t>
      </w:r>
      <w:r w:rsidRPr="009A289F">
        <w:rPr>
          <w:sz w:val="28"/>
          <w:szCs w:val="28"/>
        </w:rPr>
        <w:t xml:space="preserve"> из труда актера XX в. Мэй Лань-фана, где сведены воедино отрывочные сведения из документов предшествующих эпох.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Опера и драма в Китае имеют крайне стилизованную, полную условностей форму; пение, игра на инструментах и сценическое движение — неразрывные составляющие мастерства китайского актера. В китайском драматическом театре сохраняются многочисленные приемы классического национального танца, хотя сам танец в чистой форме находится здесь в подчиненном положении.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Поскольку в китайском театре почти нет декораций, движение и жест несут большую смысловую нагрузку. Столь же важны аксессуары: каждый из них, будь то кресло, стол, шест, кораблик, зонт или веер, являет собой доступный для зрителей символ. Например, свеча в вытянутой руке обозначает, что действие происходит в темноте, хотя при этом сцена может быть залита ярким светом.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Приемы женского и мужского танцев в корне различны. Для мужского танца характерны расставленные колени и растопыренные пальцы рук. В женском танце существует семь его типов, каждый со своей жестикуляцией и своим костюмом. Обращают на себя внимание прямая спина и семенящие, почти незаметные шажки танцовщицы; при всей скромности поведения всегда выразительны движения головы. Манипулирование «подобными струящейся воде» рукавами — они шьются из кусков белого шелка длиной в </w:t>
      </w:r>
      <w:r w:rsidRPr="009A289F">
        <w:rPr>
          <w:sz w:val="28"/>
          <w:szCs w:val="28"/>
        </w:rPr>
        <w:lastRenderedPageBreak/>
        <w:t xml:space="preserve">90 сантиметров — представляет собой один из самых изящных и самых трудных элементов техники танца.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Влияние индийской и китайской культур на народы Юго-Восточной Азии во многом определило бытование в этом регионе соответствующих танцевальных стилей и приемов. </w:t>
      </w:r>
    </w:p>
    <w:p w:rsidR="00B15F3E" w:rsidRPr="0011417B" w:rsidRDefault="00B15F3E" w:rsidP="00390C8A">
      <w:pPr>
        <w:ind w:firstLine="510"/>
        <w:jc w:val="both"/>
        <w:rPr>
          <w:rFonts w:ascii="Tahoma" w:hAnsi="Tahoma" w:cs="Tahoma"/>
          <w:sz w:val="18"/>
          <w:szCs w:val="18"/>
        </w:rPr>
      </w:pPr>
    </w:p>
    <w:p w:rsidR="009A289F" w:rsidRDefault="009A289F" w:rsidP="00B15F3E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B15F3E" w:rsidRPr="00B15F3E" w:rsidRDefault="00B15F3E" w:rsidP="00B15F3E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В) </w:t>
      </w:r>
      <w:r w:rsidR="009A289F">
        <w:rPr>
          <w:rFonts w:ascii="Tahoma" w:hAnsi="Tahoma" w:cs="Tahoma"/>
          <w:sz w:val="28"/>
          <w:szCs w:val="28"/>
          <w:u w:val="single"/>
        </w:rPr>
        <w:t>Ч</w:t>
      </w:r>
      <w:r w:rsidRPr="009A289F">
        <w:rPr>
          <w:rFonts w:ascii="Tahoma" w:hAnsi="Tahoma" w:cs="Tahoma"/>
          <w:sz w:val="28"/>
          <w:szCs w:val="28"/>
          <w:u w:val="single"/>
        </w:rPr>
        <w:t>айа-натака</w:t>
      </w:r>
      <w:r w:rsidR="009A289F">
        <w:rPr>
          <w:rFonts w:ascii="Tahoma" w:hAnsi="Tahoma" w:cs="Tahoma"/>
          <w:sz w:val="28"/>
          <w:szCs w:val="28"/>
          <w:u w:val="single"/>
        </w:rPr>
        <w:t>…</w:t>
      </w:r>
      <w:r w:rsidRPr="009A289F">
        <w:rPr>
          <w:rFonts w:ascii="Tahoma" w:hAnsi="Tahoma" w:cs="Tahoma"/>
          <w:sz w:val="28"/>
          <w:szCs w:val="28"/>
          <w:u w:val="single"/>
        </w:rPr>
        <w:t xml:space="preserve"> Топенг</w:t>
      </w:r>
      <w:r w:rsidR="009A289F">
        <w:rPr>
          <w:rFonts w:ascii="Tahoma" w:hAnsi="Tahoma" w:cs="Tahoma"/>
          <w:sz w:val="28"/>
          <w:szCs w:val="28"/>
          <w:u w:val="single"/>
        </w:rPr>
        <w:t xml:space="preserve">… </w:t>
      </w:r>
      <w:r w:rsidRPr="009A289F">
        <w:rPr>
          <w:rFonts w:ascii="Tahoma" w:hAnsi="Tahoma" w:cs="Tahoma"/>
          <w:sz w:val="28"/>
          <w:szCs w:val="28"/>
          <w:u w:val="single"/>
        </w:rPr>
        <w:t xml:space="preserve"> </w:t>
      </w:r>
      <w:r w:rsidR="009A289F">
        <w:rPr>
          <w:rFonts w:ascii="Tahoma" w:hAnsi="Tahoma" w:cs="Tahoma"/>
          <w:sz w:val="28"/>
          <w:szCs w:val="28"/>
          <w:u w:val="single"/>
        </w:rPr>
        <w:t>В</w:t>
      </w:r>
      <w:r w:rsidRPr="009A289F">
        <w:rPr>
          <w:rFonts w:ascii="Tahoma" w:hAnsi="Tahoma" w:cs="Tahoma"/>
          <w:sz w:val="28"/>
          <w:szCs w:val="28"/>
          <w:u w:val="single"/>
        </w:rPr>
        <w:t>аянг</w:t>
      </w:r>
      <w:r w:rsidR="009A289F">
        <w:rPr>
          <w:rFonts w:ascii="Tahoma" w:hAnsi="Tahoma" w:cs="Tahoma"/>
          <w:sz w:val="28"/>
          <w:szCs w:val="28"/>
          <w:u w:val="single"/>
        </w:rPr>
        <w:t>…</w:t>
      </w:r>
      <w:r w:rsidRPr="009A289F">
        <w:rPr>
          <w:rFonts w:ascii="Tahoma" w:hAnsi="Tahoma" w:cs="Tahoma"/>
          <w:sz w:val="28"/>
          <w:szCs w:val="28"/>
          <w:u w:val="single"/>
        </w:rPr>
        <w:t xml:space="preserve"> </w:t>
      </w:r>
      <w:r w:rsidR="009A289F">
        <w:rPr>
          <w:rFonts w:ascii="Tahoma" w:hAnsi="Tahoma" w:cs="Tahoma"/>
          <w:sz w:val="28"/>
          <w:szCs w:val="28"/>
          <w:u w:val="single"/>
        </w:rPr>
        <w:t>Л</w:t>
      </w:r>
      <w:r w:rsidRPr="009A289F">
        <w:rPr>
          <w:rFonts w:ascii="Tahoma" w:hAnsi="Tahoma" w:cs="Tahoma"/>
          <w:sz w:val="28"/>
          <w:szCs w:val="28"/>
          <w:u w:val="single"/>
        </w:rPr>
        <w:t>егонг</w:t>
      </w:r>
      <w:r w:rsidR="009A289F">
        <w:rPr>
          <w:rFonts w:ascii="Tahoma" w:hAnsi="Tahoma" w:cs="Tahoma"/>
          <w:sz w:val="28"/>
          <w:szCs w:val="28"/>
          <w:u w:val="single"/>
        </w:rPr>
        <w:t>…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Танцевальная драма Бирмы берет свои истоки в древних языческих культах. Их следы до сих пор очевидны в бирманских буддистских церемониях с ритуальными танцами, исполняющимися танцовщицами в состоянии, подобном трансу. Цель этого ритуала — нат-пве — заклинание 37 змееобразных богов добуддистской эры.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В XVIII в., когда Бирма завоевала Сиам, бирманские исполнители попали под воздействие строго регламентированных традиций сиамского театра и драмы. При этом танец — до сих пор излюбленный вид искусства в Бирме. Обычно профессионалами являются мужчины, их танцевальные приемы основываются на старинном танце нат-пве, который в древности исполнялся женщинами.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Характерная позиция бирманского танца — наклоненная вперед спина и согнутые колени. Лица танцоров застывают в стереотипной улыбке. Движения кистей подчинены старинным правилам и соответствуют установленным позам, язык жестов отличается утонченностью.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Исторически регион Индокитая, включающий современные Лаос, Камбоджу и Вьетнам, являлся местом, где смешивалось влияние культур Индии и Китая.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Индийское влияние ощутимо в танце как таковом, в то время как воздействие </w:t>
      </w:r>
      <w:r w:rsidR="009A289F" w:rsidRPr="009A289F">
        <w:rPr>
          <w:sz w:val="28"/>
          <w:szCs w:val="28"/>
        </w:rPr>
        <w:t>Китая,</w:t>
      </w:r>
      <w:r w:rsidRPr="009A289F">
        <w:rPr>
          <w:sz w:val="28"/>
          <w:szCs w:val="28"/>
        </w:rPr>
        <w:t xml:space="preserve"> </w:t>
      </w:r>
      <w:r w:rsidR="009A289F" w:rsidRPr="009A289F">
        <w:rPr>
          <w:sz w:val="28"/>
          <w:szCs w:val="28"/>
        </w:rPr>
        <w:t>очевидно,</w:t>
      </w:r>
      <w:r w:rsidRPr="009A289F">
        <w:rPr>
          <w:sz w:val="28"/>
          <w:szCs w:val="28"/>
        </w:rPr>
        <w:t xml:space="preserve"> прежде </w:t>
      </w:r>
      <w:r w:rsidR="009A289F" w:rsidRPr="009A289F">
        <w:rPr>
          <w:sz w:val="28"/>
          <w:szCs w:val="28"/>
        </w:rPr>
        <w:t>всего,</w:t>
      </w:r>
      <w:r w:rsidRPr="009A289F">
        <w:rPr>
          <w:sz w:val="28"/>
          <w:szCs w:val="28"/>
        </w:rPr>
        <w:t xml:space="preserve"> в нарядах танцоров. Специальные остроконечные украшения на плечах сообщают человеческим </w:t>
      </w:r>
      <w:r w:rsidRPr="009A289F">
        <w:rPr>
          <w:sz w:val="28"/>
          <w:szCs w:val="28"/>
        </w:rPr>
        <w:lastRenderedPageBreak/>
        <w:t xml:space="preserve">фигурам очертания, напоминающие пагоды. Костюмы унизаны полудрагоценными камнями и расшиты золотой нитью.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Как и в Мьянме, в странах Индокитая редко применяются маски (исключение составляют отрицательные персонажи в танцевальных драмах). В течение многих веков танец в Индокитае находился под строгим наблюдением королевских дворов. Танцовщики жили и воспитывались во дворцах, где и исполнялись спектакли.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Неторопливые, размеренные танцы Камбоджи отличаются изяществом, танцующие движутся как бы во власти мечты. Уникален язык жестов. Как и для других восточных культур, для камбоджийского танца типичны выпрямленный корпус, согнутые колени и разведенные носки. Наиболее выразительны руки, кисти и особым образом выгнутые, точно вывернутые из суставов пальцы. Руки и пальцы камбоджийских танцоров в результате постоянных упражнений (расширяющих сочленения костей и растягивающих сухожилия) способны выполнять самые удивительные движения. В результате того, что такая работа проводится с детства над всеми суставами, танец приобретает несколько конвульсивный характер, и танцоры становятся отчасти похожими на кукол-марионеток.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>Индусы вторглись на остров Ява во II в. н. э. и принесли с собой театр теней «чайа-натака». Он был сразу принят и ассимилирован яванцами</w:t>
      </w:r>
      <w:r w:rsidR="009A289F">
        <w:rPr>
          <w:sz w:val="28"/>
          <w:szCs w:val="28"/>
        </w:rPr>
        <w:t>,</w:t>
      </w:r>
      <w:r w:rsidRPr="009A289F">
        <w:rPr>
          <w:sz w:val="28"/>
          <w:szCs w:val="28"/>
        </w:rPr>
        <w:t xml:space="preserve"> и до сих пор остается здесь самой популярной формой театрального искусства.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>Сначала фигуры для театра теней вырезались из пальмовых листьев. Потом этих марионеток, демонстрируемых только в профильном положении, стали изготавливать из кожи, еще позже — из дерева. Даланг</w:t>
      </w:r>
      <w:r w:rsidR="009A289F">
        <w:rPr>
          <w:sz w:val="28"/>
          <w:szCs w:val="28"/>
        </w:rPr>
        <w:t xml:space="preserve"> </w:t>
      </w:r>
      <w:r w:rsidRPr="009A289F">
        <w:rPr>
          <w:sz w:val="28"/>
          <w:szCs w:val="28"/>
        </w:rPr>
        <w:t>-</w:t>
      </w:r>
      <w:r w:rsidR="009A289F">
        <w:rPr>
          <w:sz w:val="28"/>
          <w:szCs w:val="28"/>
        </w:rPr>
        <w:t xml:space="preserve"> кукловод, </w:t>
      </w:r>
      <w:r w:rsidRPr="009A289F">
        <w:rPr>
          <w:sz w:val="28"/>
          <w:szCs w:val="28"/>
        </w:rPr>
        <w:t xml:space="preserve">одновременно излагает содержание напевным речитативом и руководит музыкантами.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>Из театра теней развился «топенг» — театр, в котором ведущий расска</w:t>
      </w:r>
      <w:r w:rsidR="009A289F">
        <w:rPr>
          <w:sz w:val="28"/>
          <w:szCs w:val="28"/>
        </w:rPr>
        <w:t>зывает содержание представления</w:t>
      </w:r>
      <w:r w:rsidRPr="009A289F">
        <w:rPr>
          <w:sz w:val="28"/>
          <w:szCs w:val="28"/>
        </w:rPr>
        <w:t xml:space="preserve">, а актеры в масках танцуют.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lastRenderedPageBreak/>
        <w:t>Из обоих описанных видов театра сформировался «ваянг», в котором выступает актер</w:t>
      </w:r>
      <w:r w:rsidR="009A289F">
        <w:rPr>
          <w:sz w:val="28"/>
          <w:szCs w:val="28"/>
        </w:rPr>
        <w:t xml:space="preserve"> </w:t>
      </w:r>
      <w:r w:rsidRPr="009A289F">
        <w:rPr>
          <w:sz w:val="28"/>
          <w:szCs w:val="28"/>
        </w:rPr>
        <w:t>-</w:t>
      </w:r>
      <w:r w:rsidR="009A289F">
        <w:rPr>
          <w:sz w:val="28"/>
          <w:szCs w:val="28"/>
        </w:rPr>
        <w:t xml:space="preserve"> </w:t>
      </w:r>
      <w:r w:rsidRPr="009A289F">
        <w:rPr>
          <w:sz w:val="28"/>
          <w:szCs w:val="28"/>
        </w:rPr>
        <w:t>танцор без маски. Ваянг, руководствующийся строгими правилами относительно движений и мимики, является самой известной формой яванской танцев</w:t>
      </w:r>
      <w:r w:rsidR="009A289F">
        <w:rPr>
          <w:sz w:val="28"/>
          <w:szCs w:val="28"/>
        </w:rPr>
        <w:t>альной драмы. Стиль танца ваянга</w:t>
      </w:r>
      <w:r w:rsidRPr="009A289F">
        <w:rPr>
          <w:sz w:val="28"/>
          <w:szCs w:val="28"/>
        </w:rPr>
        <w:t xml:space="preserve"> во многом определяется влиянием марионеточного представления, что со всей очевидностью выражается в неподвижности торса и легких, отрывистых движениях коленей и локтей.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Представления ваянга длятся многие часы, даже дни; яванский танец славится ровным потоком медленных движений, которые оставляют умиротворяющее, завораживающее впечатление. Звучание гамелана — оркестра ударных инструментов разной высотности и тембров — усиливает эффект.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>Непосредственность и непринужденная веселость, свойственные характеру балийцев, сделали танец существенной частью их повседневной жизни. Подобно тому, как стремительная и громкая балийская музыка отличается от мягкой и спокойной яванской, так и балийский танец</w:t>
      </w:r>
      <w:r w:rsidR="009A289F">
        <w:rPr>
          <w:sz w:val="28"/>
          <w:szCs w:val="28"/>
        </w:rPr>
        <w:t>,</w:t>
      </w:r>
      <w:r w:rsidRPr="009A289F">
        <w:rPr>
          <w:sz w:val="28"/>
          <w:szCs w:val="28"/>
        </w:rPr>
        <w:t xml:space="preserve"> отличается от яванского энергией, силой и духом соревнования. Это художественный танец, танец для зрителей, насыщенный быстрыми, сложными движениями и требующий длительной подготовки.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Среди танцев Бали наиболее известен легонг. Этот пантомимический танец, при котором в движение приходит все тело, исполняется обычно двумя юными девушками в украшенных цветами пышных одеждах, в изящных головных уборах, с веерами. 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 xml:space="preserve">В настоящее время модернизированный вариант легонга — джогед — становится общественным танцем: танцовщица стиля легонг исполняет танец с партнерами. </w:t>
      </w:r>
    </w:p>
    <w:p w:rsid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t>Известностью пользуется тибетская мистерия Танец Дьявола в обличье Красного тигра. Происхождение ее, возможно, связано с обычаем изгнания злых духов старого года</w:t>
      </w:r>
      <w:r w:rsidR="009A289F">
        <w:rPr>
          <w:sz w:val="28"/>
          <w:szCs w:val="28"/>
        </w:rPr>
        <w:t>,</w:t>
      </w:r>
      <w:r w:rsidRPr="009A289F">
        <w:rPr>
          <w:sz w:val="28"/>
          <w:szCs w:val="28"/>
        </w:rPr>
        <w:t xml:space="preserve"> и </w:t>
      </w:r>
      <w:r w:rsidR="009A289F" w:rsidRPr="009A289F">
        <w:rPr>
          <w:sz w:val="28"/>
          <w:szCs w:val="28"/>
        </w:rPr>
        <w:t>приз</w:t>
      </w:r>
      <w:r w:rsidR="009A289F">
        <w:rPr>
          <w:sz w:val="28"/>
          <w:szCs w:val="28"/>
        </w:rPr>
        <w:t>ывания</w:t>
      </w:r>
      <w:r w:rsidRPr="009A289F">
        <w:rPr>
          <w:sz w:val="28"/>
          <w:szCs w:val="28"/>
        </w:rPr>
        <w:t xml:space="preserve"> </w:t>
      </w:r>
      <w:r w:rsidR="009A289F">
        <w:rPr>
          <w:sz w:val="28"/>
          <w:szCs w:val="28"/>
        </w:rPr>
        <w:t>добрых духов наступающего года.</w:t>
      </w:r>
    </w:p>
    <w:p w:rsidR="00390C8A" w:rsidRPr="009A289F" w:rsidRDefault="00390C8A" w:rsidP="009A289F">
      <w:pPr>
        <w:spacing w:line="360" w:lineRule="auto"/>
        <w:ind w:firstLine="510"/>
        <w:jc w:val="both"/>
        <w:rPr>
          <w:sz w:val="28"/>
          <w:szCs w:val="28"/>
        </w:rPr>
      </w:pPr>
      <w:r w:rsidRPr="009A289F">
        <w:rPr>
          <w:sz w:val="28"/>
          <w:szCs w:val="28"/>
        </w:rPr>
        <w:lastRenderedPageBreak/>
        <w:t xml:space="preserve">Танец духов, исполняемый на канате, требует исключительного мастерства и едва ли не акробатического искусства. Исполнители демонических танцев, подобно дервишам, кружатся до потери сознания. Как у всех горцев, у тибетцев есть танцы с мечами. Не защищенные ничем, даже одеждой, танцоры двигаются среди обнаженных мечей и копий с большой ловкостью и изяществом. </w:t>
      </w:r>
    </w:p>
    <w:p w:rsidR="00B15F3E" w:rsidRPr="0011417B" w:rsidRDefault="00B15F3E" w:rsidP="00390C8A">
      <w:pPr>
        <w:ind w:firstLine="510"/>
        <w:jc w:val="both"/>
        <w:rPr>
          <w:rFonts w:ascii="Tahoma" w:hAnsi="Tahoma" w:cs="Tahoma"/>
          <w:sz w:val="18"/>
          <w:szCs w:val="18"/>
        </w:rPr>
      </w:pPr>
    </w:p>
    <w:p w:rsidR="00784B6F" w:rsidRDefault="00784B6F" w:rsidP="00784B6F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B15F3E" w:rsidRPr="00784B6F" w:rsidRDefault="00784B6F" w:rsidP="00784B6F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Г) Танец и театр в Японии.</w:t>
      </w:r>
    </w:p>
    <w:p w:rsid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 xml:space="preserve">До конца Второй мировой войны известность японских придворных танцев ограничивалась стенами императорского дворца. Танец бугаку, в котором заметны индийское, китайское и корейское влияния, был излюбленной формой придворных увеселений. </w:t>
      </w:r>
    </w:p>
    <w:p w:rsid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 xml:space="preserve">Величественный и мужественный, этот танец являлся обобщенным изображением итога какой-либо истории. Движения ног в нем представлены обильно, как ни в одном другом японском танце. 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 xml:space="preserve">Этому стилю предшествовали кагура — форма, заимствованная из Китая, и гигаку — танец в масках, ставший частью буддистского ритуала. </w:t>
      </w:r>
    </w:p>
    <w:p w:rsid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>Первым национальным японским танцем стал саругаку, берущий начало в древних синтоистских и буддистских празднествах. К XV в. танец бугаку стал неотъ</w:t>
      </w:r>
      <w:r w:rsidR="00784B6F">
        <w:rPr>
          <w:sz w:val="28"/>
          <w:szCs w:val="28"/>
        </w:rPr>
        <w:t>емлемой частью японского театра «</w:t>
      </w:r>
      <w:r w:rsidRPr="00784B6F">
        <w:rPr>
          <w:sz w:val="28"/>
          <w:szCs w:val="28"/>
        </w:rPr>
        <w:t>Но</w:t>
      </w:r>
      <w:r w:rsidR="00784B6F">
        <w:rPr>
          <w:sz w:val="28"/>
          <w:szCs w:val="28"/>
        </w:rPr>
        <w:t>»</w:t>
      </w:r>
      <w:r w:rsidRPr="00784B6F">
        <w:rPr>
          <w:sz w:val="28"/>
          <w:szCs w:val="28"/>
        </w:rPr>
        <w:t xml:space="preserve">. Но — вид представления, основанный на целой системе условностей и символов. Это изысканная форма, законченное, совершенное по форме зрелище. В диалогах и пении зрителю объясняется основная коллизия пьесы, танец же используется как высшая форма выражения драмы. </w:t>
      </w:r>
    </w:p>
    <w:p w:rsid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 xml:space="preserve">Для разрядки в традиционном представлении театра «но» играется также кегэн — одноактная комедия. </w:t>
      </w:r>
    </w:p>
    <w:p w:rsid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 xml:space="preserve">В ту же эпоху появляется сельский по происхождению, более подвижный танец дэнгаку — танцоры в забавных костюмах с барабанами, </w:t>
      </w:r>
      <w:r w:rsidRPr="00784B6F">
        <w:rPr>
          <w:sz w:val="28"/>
          <w:szCs w:val="28"/>
        </w:rPr>
        <w:lastRenderedPageBreak/>
        <w:t>висящими на шее, двигаются под звуки флейт, ударных</w:t>
      </w:r>
      <w:r w:rsidR="00784B6F">
        <w:rPr>
          <w:sz w:val="28"/>
          <w:szCs w:val="28"/>
        </w:rPr>
        <w:t xml:space="preserve"> и инструментов типа кастаньет.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 xml:space="preserve">Дэнгаку — это популярный танец для развлечения, в то время как театр Но оставался эзотерической формой искусства для образованного слоя общества. 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sz w:val="28"/>
          <w:szCs w:val="28"/>
        </w:rPr>
      </w:pPr>
      <w:r w:rsidRPr="00784B6F">
        <w:rPr>
          <w:sz w:val="28"/>
          <w:szCs w:val="28"/>
        </w:rPr>
        <w:t>До XVII в. в Японии не имелось общенародной танцевальной драмы. Этот пробел был заполнен кабуки — простонародным вариантом</w:t>
      </w:r>
      <w:r w:rsidR="00784B6F">
        <w:rPr>
          <w:sz w:val="28"/>
          <w:szCs w:val="28"/>
        </w:rPr>
        <w:t xml:space="preserve"> Но. Отходя от строгих правил </w:t>
      </w:r>
      <w:r w:rsidRPr="00784B6F">
        <w:rPr>
          <w:sz w:val="28"/>
          <w:szCs w:val="28"/>
        </w:rPr>
        <w:t xml:space="preserve">Но, театр кабуки отличается большей свободой и динамичностью — в принципах постановки, в игре актеров и в танцах. В отличие от недосказанности, свойственной Но, кабуки полон всяких преувеличений. Вместо строгих деревянных масок Но здесь употребляется причудливый грим. Однако актер кабуки применяет технику Но, что проявляется в изысканности и острой выразительности его поз, особенно когда актер застывает в этих позах в кульминационные моменты драмы. Женские роли в кабуки, как и в Но, исполняются мужчинами. Достигаемое ими стилизованное воплощение женских образов есть </w:t>
      </w:r>
      <w:r w:rsidR="00784B6F" w:rsidRPr="00784B6F">
        <w:rPr>
          <w:sz w:val="28"/>
          <w:szCs w:val="28"/>
        </w:rPr>
        <w:t>результат,</w:t>
      </w:r>
      <w:r w:rsidRPr="00784B6F">
        <w:rPr>
          <w:sz w:val="28"/>
          <w:szCs w:val="28"/>
        </w:rPr>
        <w:t xml:space="preserve"> как тщательного изучения театральной традиции, так и глубокого проникновения в женскую психологию. </w:t>
      </w:r>
    </w:p>
    <w:p w:rsidR="00390C8A" w:rsidRPr="00784B6F" w:rsidRDefault="00390C8A" w:rsidP="00784B6F">
      <w:pPr>
        <w:pStyle w:val="a5"/>
        <w:ind w:firstLine="510"/>
        <w:jc w:val="both"/>
        <w:rPr>
          <w:rFonts w:ascii="Times New Roman" w:hAnsi="Times New Roman"/>
          <w:szCs w:val="28"/>
        </w:rPr>
      </w:pPr>
      <w:r w:rsidRPr="00784B6F">
        <w:rPr>
          <w:rFonts w:ascii="Times New Roman" w:hAnsi="Times New Roman"/>
          <w:szCs w:val="28"/>
        </w:rPr>
        <w:t>Если в театральных представлениях Но и кабуки все актеры — мужчины, то женщины-танцовщицы — гейши — выступают для развлечения собравшихся на пирах и собраниях. Они обучаются с детства приемам национального танца, обычно связанным с театром кабуки, и обходятся без декораций и особых костюмов.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 xml:space="preserve">Буто — авангардистская форма танца, возникшая в Японии. Этот вид танца получил восторженные отзывы. Некоторые видят в необычных телодвижениях влияние Но и кабуки, другие рассматривают буто в контексте современной глобальной танцевальной революции. </w:t>
      </w:r>
    </w:p>
    <w:p w:rsid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 xml:space="preserve">Появившись в конце 1950-х гг., буто была совершенно новой формой танца. Вдохновителями ее возникновения были Кацуо Оно, Акира Касай и </w:t>
      </w:r>
      <w:r w:rsidRPr="00784B6F">
        <w:rPr>
          <w:color w:val="000000"/>
          <w:sz w:val="28"/>
          <w:szCs w:val="28"/>
        </w:rPr>
        <w:lastRenderedPageBreak/>
        <w:t xml:space="preserve">особенно Тацуми Хиджиката, из числа художников, создавших группу «Анкоку Буто». </w:t>
      </w:r>
    </w:p>
    <w:p w:rsid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>В то время молодые японские художники находились под сильным влиянием европейского сюрреализма и американского авангардизма, снова и снова возвращавшихся к художественным «хэппингам» и «событиям».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 xml:space="preserve">Экспрессионистские танцевальные формы танца довоенной Германии также оказывали сильное влияние на японских танцоров. Таким образом, буто </w:t>
      </w:r>
      <w:r w:rsidR="00784B6F">
        <w:rPr>
          <w:color w:val="000000"/>
          <w:sz w:val="28"/>
          <w:szCs w:val="28"/>
        </w:rPr>
        <w:t xml:space="preserve"> </w:t>
      </w:r>
      <w:r w:rsidRPr="00784B6F">
        <w:rPr>
          <w:color w:val="000000"/>
          <w:sz w:val="28"/>
          <w:szCs w:val="28"/>
        </w:rPr>
        <w:t xml:space="preserve">в своем развитии шла по тому же пути, что и другие художественные новации и выразительные средства того времени. Буто прямо не связана с такими традиционными видами японского исполнительского искусства, как Но или кабуки, хотя этому танцу свойственны неоспоримо японские выразительные условности. 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>На Западе всегда считалось что танец – это</w:t>
      </w:r>
      <w:r w:rsidR="00B15F3E" w:rsidRPr="00784B6F">
        <w:rPr>
          <w:color w:val="000000"/>
          <w:sz w:val="28"/>
          <w:szCs w:val="28"/>
        </w:rPr>
        <w:t xml:space="preserve"> </w:t>
      </w:r>
      <w:r w:rsidRPr="00784B6F">
        <w:rPr>
          <w:color w:val="000000"/>
          <w:sz w:val="28"/>
          <w:szCs w:val="28"/>
        </w:rPr>
        <w:t xml:space="preserve">прежде всего движение человеческого тела. Танец, от балета XVII в. до большинства форм современного танца, полагался и полагается на движение. Техника исполнения телодвижений — вот и все, что менялось за это время. </w:t>
      </w:r>
    </w:p>
    <w:p w:rsid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 xml:space="preserve">Но Хиджиката произвел революционный переворот в таком представлении, сделав особый акцент не на движении тела, а на теле как таковом. В буто нет прыжков, подскоков, вращений. Подчас вообще нет никаких движений — простое сохранение положения, стойка или присед безо всякого видимого намерения когда-нибудь снова встать. 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 xml:space="preserve">Хиджиката видел в танце конгломерат тела и формы, существования и реальности. На этом основании мы можем заключить, что у буто все-таки есть что-то общее с традиционными видами японского исполнительского искусства. Танцоры буто не делают прыжков. Они чаще буквально прирастают к земле, не поднимая тело и удерживая его внизу. Эти основные положения несколько напоминают позы Но и кабуки. Нет быстрых вращений, а есть такие преднамеренные движения, как медленное поднимание рук. Подобно танцорам мико в храме или актерам в пьесе Но, </w:t>
      </w:r>
      <w:r w:rsidRPr="00784B6F">
        <w:rPr>
          <w:color w:val="000000"/>
          <w:sz w:val="28"/>
          <w:szCs w:val="28"/>
        </w:rPr>
        <w:lastRenderedPageBreak/>
        <w:t xml:space="preserve">исполнители буто эффектно используют ма — японское чувство времени, которое пульсирует в таком едва уловимом ритме, что его почти нельзя заметить. </w:t>
      </w:r>
    </w:p>
    <w:p w:rsidR="00390C8A" w:rsidRPr="00784B6F" w:rsidRDefault="00390C8A" w:rsidP="00784B6F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784B6F">
        <w:rPr>
          <w:color w:val="000000"/>
          <w:sz w:val="28"/>
          <w:szCs w:val="28"/>
        </w:rPr>
        <w:t>Было бы неправильно сказать, что буто — исключительно японская форма танца. Например, Танц-Театр Пины Бауш, о котором заговорили в 1980-е гг. в Германии, представляет танцоров обычными людьми в обычной одежде. Они не столько, танцуют, сколько, наслаждаются человеческими переживаниями — крик, плач, объятия, еда и питье. Они подводят нас лицом к нашему существованию в качестве людей со своей неповторимой личностью. Возникает эффект воплощенной экспрессии, представление тел в их реальной форме существования. Если рассматривать буто как часть этой новой тенденции в танце, нельзя не видеть, что этот танец занял свое достойное место как осмысленная ветвь современн</w:t>
      </w:r>
      <w:r w:rsidR="0039034E">
        <w:rPr>
          <w:color w:val="000000"/>
          <w:sz w:val="28"/>
          <w:szCs w:val="28"/>
        </w:rPr>
        <w:t>ого исполнительского искусства.»</w:t>
      </w:r>
      <w:r w:rsidR="0039034E" w:rsidRPr="0039034E">
        <w:rPr>
          <w:sz w:val="28"/>
          <w:szCs w:val="28"/>
          <w:vertAlign w:val="superscript"/>
        </w:rPr>
        <w:t xml:space="preserve"> </w:t>
      </w:r>
      <w:r w:rsidR="00C51609">
        <w:rPr>
          <w:sz w:val="28"/>
          <w:szCs w:val="28"/>
          <w:vertAlign w:val="superscript"/>
        </w:rPr>
        <w:t>2</w:t>
      </w:r>
    </w:p>
    <w:p w:rsidR="00390C8A" w:rsidRDefault="00390C8A" w:rsidP="00784B6F">
      <w:pPr>
        <w:spacing w:line="360" w:lineRule="auto"/>
        <w:rPr>
          <w:b/>
          <w:sz w:val="28"/>
          <w:szCs w:val="28"/>
        </w:rPr>
      </w:pPr>
    </w:p>
    <w:p w:rsidR="00227F22" w:rsidRDefault="00227F22" w:rsidP="00784B6F">
      <w:pPr>
        <w:spacing w:line="360" w:lineRule="auto"/>
        <w:rPr>
          <w:b/>
          <w:sz w:val="28"/>
          <w:szCs w:val="28"/>
        </w:rPr>
      </w:pPr>
    </w:p>
    <w:p w:rsidR="00227F22" w:rsidRPr="0039034E" w:rsidRDefault="00227F22" w:rsidP="00784B6F">
      <w:pPr>
        <w:spacing w:line="360" w:lineRule="auto"/>
        <w:rPr>
          <w:b/>
          <w:sz w:val="28"/>
          <w:szCs w:val="28"/>
        </w:rPr>
      </w:pPr>
    </w:p>
    <w:p w:rsidR="00681F20" w:rsidRPr="0039034E" w:rsidRDefault="00681F20" w:rsidP="00784B6F">
      <w:pPr>
        <w:spacing w:line="360" w:lineRule="auto"/>
        <w:rPr>
          <w:b/>
          <w:sz w:val="28"/>
          <w:szCs w:val="28"/>
        </w:rPr>
      </w:pPr>
    </w:p>
    <w:p w:rsidR="00681F20" w:rsidRPr="0039034E" w:rsidRDefault="00681F20" w:rsidP="00784B6F">
      <w:pPr>
        <w:spacing w:line="360" w:lineRule="auto"/>
        <w:rPr>
          <w:b/>
          <w:sz w:val="28"/>
          <w:szCs w:val="28"/>
        </w:rPr>
      </w:pPr>
    </w:p>
    <w:p w:rsidR="00681F20" w:rsidRPr="0039034E" w:rsidRDefault="00681F20" w:rsidP="00784B6F">
      <w:pPr>
        <w:spacing w:line="360" w:lineRule="auto"/>
        <w:rPr>
          <w:b/>
          <w:sz w:val="28"/>
          <w:szCs w:val="28"/>
        </w:rPr>
      </w:pPr>
    </w:p>
    <w:p w:rsidR="00681F20" w:rsidRDefault="00681F20" w:rsidP="00784B6F">
      <w:pPr>
        <w:spacing w:line="360" w:lineRule="auto"/>
        <w:rPr>
          <w:b/>
          <w:sz w:val="28"/>
          <w:szCs w:val="28"/>
        </w:rPr>
      </w:pPr>
    </w:p>
    <w:p w:rsidR="00157D3C" w:rsidRPr="0039034E" w:rsidRDefault="00157D3C" w:rsidP="00784B6F">
      <w:pPr>
        <w:spacing w:line="360" w:lineRule="auto"/>
        <w:rPr>
          <w:b/>
          <w:sz w:val="28"/>
          <w:szCs w:val="28"/>
        </w:rPr>
      </w:pPr>
    </w:p>
    <w:p w:rsidR="00332D29" w:rsidRDefault="00332D29" w:rsidP="00332D29">
      <w:pPr>
        <w:pStyle w:val="4"/>
        <w:spacing w:line="240" w:lineRule="auto"/>
        <w:ind w:firstLine="0"/>
        <w:jc w:val="both"/>
        <w:rPr>
          <w:bCs w:val="0"/>
          <w:szCs w:val="28"/>
        </w:rPr>
      </w:pPr>
    </w:p>
    <w:p w:rsidR="00332D29" w:rsidRDefault="00332D29" w:rsidP="00332D29">
      <w:pPr>
        <w:pStyle w:val="4"/>
        <w:spacing w:line="240" w:lineRule="auto"/>
        <w:ind w:firstLine="0"/>
        <w:jc w:val="both"/>
        <w:rPr>
          <w:rFonts w:ascii="Tahoma" w:hAnsi="Tahoma" w:cs="Tahoma"/>
          <w:b w:val="0"/>
          <w:sz w:val="18"/>
          <w:szCs w:val="18"/>
          <w:u w:val="single"/>
        </w:rPr>
      </w:pPr>
    </w:p>
    <w:p w:rsidR="00332D29" w:rsidRDefault="00332D29" w:rsidP="00332D29">
      <w:pPr>
        <w:pStyle w:val="4"/>
        <w:spacing w:line="240" w:lineRule="auto"/>
        <w:ind w:firstLine="0"/>
        <w:jc w:val="both"/>
        <w:rPr>
          <w:rFonts w:ascii="Tahoma" w:hAnsi="Tahoma" w:cs="Tahoma"/>
          <w:b w:val="0"/>
          <w:sz w:val="18"/>
          <w:szCs w:val="18"/>
          <w:u w:val="single"/>
        </w:rPr>
      </w:pPr>
    </w:p>
    <w:p w:rsidR="0039034E" w:rsidRDefault="0039034E" w:rsidP="0039034E"/>
    <w:p w:rsidR="0039034E" w:rsidRDefault="0039034E" w:rsidP="0039034E"/>
    <w:p w:rsidR="0039034E" w:rsidRDefault="0039034E" w:rsidP="0039034E"/>
    <w:p w:rsidR="0039034E" w:rsidRPr="0039034E" w:rsidRDefault="0039034E" w:rsidP="0039034E"/>
    <w:p w:rsidR="00332D29" w:rsidRDefault="00332D29" w:rsidP="00332D29">
      <w:pPr>
        <w:pStyle w:val="4"/>
        <w:ind w:firstLine="0"/>
        <w:jc w:val="both"/>
        <w:rPr>
          <w:rFonts w:ascii="Tahoma" w:hAnsi="Tahoma" w:cs="Tahoma"/>
          <w:b w:val="0"/>
          <w:sz w:val="18"/>
          <w:szCs w:val="18"/>
          <w:u w:val="single"/>
        </w:rPr>
      </w:pPr>
    </w:p>
    <w:p w:rsidR="00332D29" w:rsidRDefault="0039034E" w:rsidP="00332D29">
      <w:r>
        <w:t>_____________________</w:t>
      </w:r>
    </w:p>
    <w:p w:rsidR="0039034E" w:rsidRPr="00F6677B" w:rsidRDefault="00C51609" w:rsidP="0039034E">
      <w:pPr>
        <w:pStyle w:val="a6"/>
        <w:tabs>
          <w:tab w:val="left" w:pos="1660"/>
        </w:tabs>
        <w:ind w:firstLine="0"/>
        <w:rPr>
          <w:sz w:val="24"/>
          <w:szCs w:val="24"/>
        </w:rPr>
      </w:pPr>
      <w:r>
        <w:rPr>
          <w:szCs w:val="28"/>
          <w:vertAlign w:val="superscript"/>
        </w:rPr>
        <w:t>2</w:t>
      </w:r>
      <w:r w:rsidR="0039034E">
        <w:rPr>
          <w:szCs w:val="28"/>
          <w:vertAlign w:val="superscript"/>
        </w:rPr>
        <w:t xml:space="preserve"> </w:t>
      </w:r>
      <w:r w:rsidR="0039034E" w:rsidRPr="00F6677B">
        <w:rPr>
          <w:sz w:val="24"/>
          <w:szCs w:val="24"/>
        </w:rPr>
        <w:t>В. В. Козлов, А. Е. Гиршон, Н. И. Веремеенко. «Интегративная танцевально-двигательная терапия». М.: 2005 г.</w:t>
      </w:r>
      <w:r w:rsidR="0039034E">
        <w:rPr>
          <w:sz w:val="24"/>
          <w:szCs w:val="24"/>
        </w:rPr>
        <w:t xml:space="preserve"> С. 24 - 25</w:t>
      </w:r>
    </w:p>
    <w:p w:rsidR="003B4EE8" w:rsidRPr="00C81655" w:rsidRDefault="00332D29" w:rsidP="003B4EE8">
      <w:pPr>
        <w:pStyle w:val="4"/>
        <w:ind w:firstLine="0"/>
        <w:jc w:val="both"/>
        <w:rPr>
          <w:rFonts w:ascii="Arial" w:hAnsi="Arial" w:cs="Arial"/>
        </w:rPr>
      </w:pPr>
      <w:r w:rsidRPr="00C81655">
        <w:rPr>
          <w:rFonts w:ascii="Arial" w:hAnsi="Arial" w:cs="Arial"/>
        </w:rPr>
        <w:lastRenderedPageBreak/>
        <w:t xml:space="preserve">3) </w:t>
      </w:r>
      <w:r w:rsidR="00681F20" w:rsidRPr="00C81655">
        <w:rPr>
          <w:rFonts w:ascii="Arial" w:hAnsi="Arial" w:cs="Arial"/>
        </w:rPr>
        <w:t>Возрождение тела</w:t>
      </w:r>
      <w:r w:rsidRPr="00C81655">
        <w:rPr>
          <w:rFonts w:ascii="Arial" w:hAnsi="Arial" w:cs="Arial"/>
        </w:rPr>
        <w:t>.</w:t>
      </w:r>
      <w:r w:rsidR="007A66D4" w:rsidRPr="00C81655">
        <w:rPr>
          <w:rFonts w:ascii="Arial" w:hAnsi="Arial" w:cs="Arial"/>
        </w:rPr>
        <w:t xml:space="preserve"> </w:t>
      </w:r>
      <w:r w:rsidR="007A66D4" w:rsidRPr="00C81655">
        <w:rPr>
          <w:rFonts w:ascii="Arial" w:hAnsi="Arial" w:cs="Arial"/>
          <w:lang w:val="en-US"/>
        </w:rPr>
        <w:t>XX</w:t>
      </w:r>
      <w:r w:rsidR="007A66D4" w:rsidRPr="00C81655">
        <w:rPr>
          <w:rFonts w:ascii="Arial" w:hAnsi="Arial" w:cs="Arial"/>
        </w:rPr>
        <w:t xml:space="preserve"> век.</w:t>
      </w:r>
    </w:p>
    <w:p w:rsidR="00571BA7" w:rsidRPr="003B4EE8" w:rsidRDefault="00571BA7" w:rsidP="003B4EE8">
      <w:pPr>
        <w:pStyle w:val="4"/>
        <w:ind w:firstLine="0"/>
        <w:jc w:val="both"/>
        <w:rPr>
          <w:rFonts w:ascii="Tahoma" w:hAnsi="Tahoma" w:cs="Tahoma"/>
          <w:b w:val="0"/>
          <w:szCs w:val="28"/>
          <w:u w:val="single"/>
        </w:rPr>
      </w:pPr>
      <w:r w:rsidRPr="003B4EE8">
        <w:rPr>
          <w:rFonts w:ascii="Tahoma" w:hAnsi="Tahoma" w:cs="Tahoma"/>
          <w:b w:val="0"/>
          <w:u w:val="single"/>
        </w:rPr>
        <w:t>А) Ритмическая пластика естественного жеста.</w:t>
      </w:r>
    </w:p>
    <w:p w:rsidR="00332D29" w:rsidRDefault="0039034E" w:rsidP="00332D29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1F20" w:rsidRPr="003B4EE8">
        <w:rPr>
          <w:sz w:val="28"/>
          <w:szCs w:val="28"/>
        </w:rPr>
        <w:t>Французский педагог, композитор и теоретик Франсуа Дельсарт</w:t>
      </w:r>
      <w:r w:rsidR="00681F20" w:rsidRPr="00332D29">
        <w:rPr>
          <w:sz w:val="28"/>
          <w:szCs w:val="28"/>
        </w:rPr>
        <w:t xml:space="preserve"> (1811–1871), изучая анатомию и медицину, исследовал двигательные реакции человека. Результатами его наблюдений стали следующие утверждения:</w:t>
      </w:r>
    </w:p>
    <w:p w:rsidR="00332D29" w:rsidRDefault="00681F20" w:rsidP="00332D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только естественный жест, освобожденный от условности, способен правдиво передать человеческие чувства;</w:t>
      </w:r>
    </w:p>
    <w:p w:rsidR="00332D29" w:rsidRDefault="00681F20" w:rsidP="00332D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выразительность — это соразмерность силы и скорости движения эмоциональному состоянию человека;</w:t>
      </w:r>
    </w:p>
    <w:p w:rsidR="00681F20" w:rsidRPr="00332D29" w:rsidRDefault="00681F20" w:rsidP="00332D2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критерий красоты — естественная пластика.</w:t>
      </w:r>
    </w:p>
    <w:p w:rsidR="00681F20" w:rsidRPr="00332D29" w:rsidRDefault="00332D29" w:rsidP="00332D29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Ф.Дельсарт </w:t>
      </w:r>
      <w:r w:rsidR="00681F20" w:rsidRPr="00332D29">
        <w:rPr>
          <w:sz w:val="28"/>
          <w:szCs w:val="28"/>
        </w:rPr>
        <w:t xml:space="preserve">разделил все движения на центробежные, центростремительные и нейтральные и разработал шкалу их различных состояний по аналогии с системой музыкальных тональностей.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Швейцарский педагог, композитор, общественный деятель и музыковед Э.Жак-Далькроз (настоящая фамилия Жак) связывал с движением процесс обучения музыке. Работая в 1892–1910 гг. в Женевской консерватории, педагог создал систему музыкально-ритмического воспитания — ритмическую гимнастику. Он разработал систему развития музыкальных и ритмических способностей (пластическая свобода и выразительность), комплекс упражнений, содействующих выработке абсолютного слуха и способности к музыкальной импровизации. Он считал, что для того, чтобы музыка была полнее и лучше освоена, она должна быть «телесно пережита», претворена в движение.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Вначале Э. Жак-Далькроз хотел осуществить реформу преподавания музыки. В процессе наблюдений он установил, что выполнение определенных движений способствует развитию чувства ритма и слуха. С другой стороны, овладение музыкальным ритмом помогает влиять на деятельность нервной системы. В интересах более глубокого овладения музыкальным искусством Э.Жак-Далькроз побуждал своих учащихся </w:t>
      </w:r>
      <w:r w:rsidRPr="00332D29">
        <w:rPr>
          <w:sz w:val="28"/>
          <w:szCs w:val="28"/>
        </w:rPr>
        <w:lastRenderedPageBreak/>
        <w:t>выражать в тех или иных движениях чувства и мысли, вызываемые в них теми или иными аккордами. Тем самым выразительные жесты Ф.</w:t>
      </w:r>
      <w:r w:rsidR="00332D29">
        <w:rPr>
          <w:sz w:val="28"/>
          <w:szCs w:val="28"/>
        </w:rPr>
        <w:t xml:space="preserve"> </w:t>
      </w:r>
      <w:r w:rsidRPr="00332D29">
        <w:rPr>
          <w:sz w:val="28"/>
          <w:szCs w:val="28"/>
        </w:rPr>
        <w:t>Дельсарта получили дальнейшее развитие в гимнастике Жака-Далькроза.</w:t>
      </w:r>
    </w:p>
    <w:p w:rsidR="00CE538B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В 1910 г. Э.Жак-Далькроз организовал Школу музыки и ритма в Хеллерау (близ Дрездена), где пр</w:t>
      </w:r>
      <w:r w:rsidR="00CE538B">
        <w:rPr>
          <w:sz w:val="28"/>
          <w:szCs w:val="28"/>
        </w:rPr>
        <w:t>еподавал ритмическое воспитание. В</w:t>
      </w:r>
      <w:r w:rsidRPr="00332D29">
        <w:rPr>
          <w:sz w:val="28"/>
          <w:szCs w:val="28"/>
        </w:rPr>
        <w:t xml:space="preserve"> 1915 г. — Институт в Женеве.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Школы и институты, подобные созданным, были открыты в Стокгольме, Лондоне, Париже, Вене, Барселоне, Нью-Йорке.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В 1912 г. Э.Жак-Далькроз посетил Россию, где его идеи начал пропагандировать С. М. Волконский на Курсах ритмической гимнастики в Петербурге. В 1920-х гг. в Москве и Петрограде существовали Институты ритма по методу Э.</w:t>
      </w:r>
      <w:r w:rsidR="00CE538B">
        <w:rPr>
          <w:sz w:val="28"/>
          <w:szCs w:val="28"/>
        </w:rPr>
        <w:t xml:space="preserve"> </w:t>
      </w:r>
      <w:r w:rsidR="00CE538B" w:rsidRPr="00332D29">
        <w:rPr>
          <w:sz w:val="28"/>
          <w:szCs w:val="28"/>
        </w:rPr>
        <w:t>Жака-Далькроза</w:t>
      </w:r>
      <w:r w:rsidRPr="00332D29">
        <w:rPr>
          <w:sz w:val="28"/>
          <w:szCs w:val="28"/>
        </w:rPr>
        <w:t xml:space="preserve">. Среди его учеников — М. Рамбер, М. Вигман, Х. Хольм. Его система оказала влияние на творчество В. Ф. Нижинского, К. Йосса и др.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В своей знаменитой работе «Ритм» основатель ритмической гимнастики Э. Жак-Далькроз дает ответ на самые актуальные вопросы: как ритм формирует тело и дух человека, избавляет от физических и психологических комплексов, помогает осознать свои силы и обрести радость жизни через творчество. Основу книги составляют шесть знаменитых лекций Э.</w:t>
      </w:r>
      <w:r w:rsidR="00CE538B">
        <w:rPr>
          <w:sz w:val="28"/>
          <w:szCs w:val="28"/>
        </w:rPr>
        <w:t xml:space="preserve"> </w:t>
      </w:r>
      <w:r w:rsidR="00CE538B" w:rsidRPr="00332D29">
        <w:rPr>
          <w:sz w:val="28"/>
          <w:szCs w:val="28"/>
        </w:rPr>
        <w:t>Жака-Далькроза</w:t>
      </w:r>
      <w:r w:rsidRPr="00332D29">
        <w:rPr>
          <w:sz w:val="28"/>
          <w:szCs w:val="28"/>
        </w:rPr>
        <w:t xml:space="preserve"> по ритмике, полностью раскрывающие философскую и эстетическую программу швейцарского педагога. </w:t>
      </w:r>
    </w:p>
    <w:p w:rsidR="00BF630F" w:rsidRPr="00BF630F" w:rsidRDefault="00681F20" w:rsidP="00BF630F">
      <w:pPr>
        <w:spacing w:line="360" w:lineRule="auto"/>
        <w:ind w:firstLine="510"/>
        <w:jc w:val="both"/>
        <w:rPr>
          <w:sz w:val="28"/>
          <w:szCs w:val="28"/>
        </w:rPr>
      </w:pPr>
      <w:r w:rsidRPr="00BF630F">
        <w:rPr>
          <w:sz w:val="28"/>
          <w:szCs w:val="28"/>
        </w:rPr>
        <w:t>Широкую известность получили его великолепные ритмопластические интерпретации симфонической музыки, где воплощался как бы зримый образ оркестра (разные части тела артистов создавали кинетический контрапункт музыке, а движения соответствовали мелодическим темам и отдельным голосам инструментов).</w:t>
      </w:r>
    </w:p>
    <w:p w:rsidR="003B4EE8" w:rsidRDefault="003B4EE8" w:rsidP="003B4EE8">
      <w:pPr>
        <w:spacing w:line="360" w:lineRule="auto"/>
        <w:jc w:val="both"/>
      </w:pPr>
    </w:p>
    <w:p w:rsidR="00C81655" w:rsidRDefault="00C81655" w:rsidP="003B4EE8">
      <w:pPr>
        <w:spacing w:line="36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62283E" w:rsidRDefault="0062283E" w:rsidP="003B4EE8">
      <w:pPr>
        <w:spacing w:line="36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681F20" w:rsidRPr="003B4EE8" w:rsidRDefault="003B4EE8" w:rsidP="003B4EE8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lastRenderedPageBreak/>
        <w:t xml:space="preserve">Б) </w:t>
      </w:r>
      <w:r w:rsidR="00681F20" w:rsidRPr="003B4EE8">
        <w:rPr>
          <w:rFonts w:ascii="Tahoma" w:hAnsi="Tahoma" w:cs="Tahoma"/>
          <w:sz w:val="28"/>
          <w:szCs w:val="28"/>
          <w:u w:val="single"/>
        </w:rPr>
        <w:t>Эпоха танца модерн</w:t>
      </w:r>
      <w:r w:rsidR="00BF630F" w:rsidRPr="003B4EE8">
        <w:rPr>
          <w:rFonts w:ascii="Tahoma" w:hAnsi="Tahoma" w:cs="Tahoma"/>
          <w:sz w:val="28"/>
          <w:szCs w:val="28"/>
          <w:u w:val="single"/>
        </w:rPr>
        <w:t>.</w:t>
      </w:r>
    </w:p>
    <w:p w:rsidR="006C5150" w:rsidRDefault="00681F20" w:rsidP="00BF630F">
      <w:pPr>
        <w:pStyle w:val="2"/>
        <w:ind w:firstLine="510"/>
      </w:pPr>
      <w:r w:rsidRPr="00332D29">
        <w:t xml:space="preserve">Поворот к </w:t>
      </w:r>
      <w:r w:rsidRPr="00332D29">
        <w:rPr>
          <w:lang w:val="en-US"/>
        </w:rPr>
        <w:t>XX</w:t>
      </w:r>
      <w:r w:rsidRPr="00332D29">
        <w:t xml:space="preserve"> столетию взволновал умы и тела. Индустриализация, скорости и технологии обновления быстро стали всеобщей реальностью, — возбуждающей смесью, которую не знали еще со времен Ренессанса. Это был переход к другой цивилизации. Красивая Эпоха… Ее называли "Танцем на вулкане". Она являлась прелюдией Мировой войны, которая перевернет традиции и ускорит переход к эре индустриализации. </w:t>
      </w:r>
    </w:p>
    <w:p w:rsidR="00BF630F" w:rsidRDefault="00681F20" w:rsidP="00BF630F">
      <w:pPr>
        <w:pStyle w:val="2"/>
        <w:ind w:firstLine="510"/>
      </w:pPr>
      <w:r w:rsidRPr="00332D29">
        <w:t xml:space="preserve">Для участия в этой динамике новый танец должен был найти для себя другие корни, отличные от прежних, ограниченных  незыблемыми традициями. Классический балет подвигает к созданию собственной школы, которая отразила бы дух грядущего столетия. В начале XX в. он подвергается многочисленным трансформациям. В него вливаются новые направления, прежде всего благодаря деятельности антрепризы </w:t>
      </w:r>
      <w:r w:rsidRPr="007A66D4">
        <w:t>С. П. Дягилева,</w:t>
      </w:r>
      <w:r w:rsidRPr="00332D29">
        <w:t xml:space="preserve"> привлекавшего новые таланты и поощрявшего новые, экспериментальные идеи. Главными новаторами были И. Ф. Стравинский и В. Ф. Нижинский. В Англии огромное значение имела деятельность Мари Рамбер: она находила и воспитывала талантливых танцоров, благодаря которым Англия впоследствии заняла видное место в балете XX в. </w:t>
      </w:r>
    </w:p>
    <w:p w:rsidR="00681F20" w:rsidRPr="00332D29" w:rsidRDefault="00681F20" w:rsidP="00BF630F">
      <w:pPr>
        <w:pStyle w:val="2"/>
        <w:ind w:firstLine="510"/>
        <w:rPr>
          <w:szCs w:val="28"/>
        </w:rPr>
      </w:pPr>
      <w:r w:rsidRPr="00332D29">
        <w:rPr>
          <w:szCs w:val="28"/>
        </w:rPr>
        <w:t xml:space="preserve">С труппой «American Ballet Theater» работали Энтони Тюдор, в чьих постановках отразился психологизм XX в., и Джером Роббинс, который вводил в хореографию джазовые элементы. Рут Пейдж, Юджин Лоринг и Агнес де Милль впервые использовали в балете образы американского фольклора. </w:t>
      </w:r>
      <w:r w:rsidRPr="007A66D4">
        <w:rPr>
          <w:szCs w:val="28"/>
        </w:rPr>
        <w:t>Джордж Баланчин</w:t>
      </w:r>
      <w:r w:rsidRPr="00332D29">
        <w:rPr>
          <w:color w:val="0000FF"/>
          <w:szCs w:val="28"/>
        </w:rPr>
        <w:t xml:space="preserve"> </w:t>
      </w:r>
      <w:r w:rsidRPr="00332D29">
        <w:rPr>
          <w:szCs w:val="28"/>
        </w:rPr>
        <w:t>в качестве художественного руководителя и главного хо</w:t>
      </w:r>
      <w:r w:rsidR="00BF630F">
        <w:rPr>
          <w:szCs w:val="28"/>
        </w:rPr>
        <w:t>реографа труппы «Нью-Йорк Сити Б</w:t>
      </w:r>
      <w:r w:rsidRPr="00332D29">
        <w:rPr>
          <w:szCs w:val="28"/>
        </w:rPr>
        <w:t>аллет», развивая традиции классического наследия, одновременно демонстрировал, что ему не чужды угловатые ритмы и диссонантные звучания нашего времени.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332D29">
        <w:rPr>
          <w:color w:val="000000"/>
          <w:sz w:val="28"/>
          <w:szCs w:val="28"/>
        </w:rPr>
        <w:t xml:space="preserve">Сначала новый танец ХХ столетия не будет противоречить классическому наследию: он просто другой в том, что касалось </w:t>
      </w:r>
      <w:r w:rsidRPr="00332D29">
        <w:rPr>
          <w:color w:val="000000"/>
          <w:sz w:val="28"/>
          <w:szCs w:val="28"/>
        </w:rPr>
        <w:lastRenderedPageBreak/>
        <w:t xml:space="preserve">«пространств», «культуры» и «тел», тем более, что этого в какой-то степени не доставало классической традиции. Предшественники и пионеры модерна, родившиеся как в Европе, так и в Америке, будут путешествовать по миру, их идеи будут переплетаться, сталкиваться и подвергаться сложным превращениям, взаимовлияниям.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332D29">
        <w:rPr>
          <w:color w:val="000000"/>
          <w:sz w:val="28"/>
          <w:szCs w:val="28"/>
        </w:rPr>
        <w:t xml:space="preserve">Рождение современного танца традиционно ассоциируется с Айседорой Дункан. В реальности же современный танец появился почти одновременно сразу в двух странах: в Америке и Германии. В Америке блистали «мистическая» Айседора, Луи Фуллер и Рут Сен-Дени; в Германии — Рудольф Лабан и Мэри Вигман, занимавшаяся со многими танцорами, имена которых были менее известны и знамениты. В то время как Рут Сен-Дени и ее приятель Тед Шоун создают свою школу, из которой выходят первые большие мастера Американского Модерна, Айседора Дункан и Луи Фуллер получают признание в основном у европейской публики.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332D29">
        <w:rPr>
          <w:color w:val="000000"/>
          <w:sz w:val="28"/>
          <w:szCs w:val="28"/>
        </w:rPr>
        <w:t xml:space="preserve">Со своей стороны, Мэри Вигмэн является представителем самого известного и обладающего чрезвычайным влиянием направления в хореографии, , которое получило распространение в Германии в </w:t>
      </w:r>
      <w:r w:rsidR="00BF630F">
        <w:rPr>
          <w:color w:val="000000"/>
          <w:sz w:val="28"/>
          <w:szCs w:val="28"/>
        </w:rPr>
        <w:t xml:space="preserve">1920-е гг., но было остановлено </w:t>
      </w:r>
      <w:r w:rsidRPr="00332D29">
        <w:rPr>
          <w:color w:val="000000"/>
          <w:sz w:val="28"/>
          <w:szCs w:val="28"/>
        </w:rPr>
        <w:t xml:space="preserve">Второй Мировой войной. На свой манер каждый под влиянием различных философских подходов, открывал своего рода первый уровень Нового Танца. </w:t>
      </w:r>
    </w:p>
    <w:p w:rsidR="00BF630F" w:rsidRDefault="00A146D1" w:rsidP="00332D29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332D29">
        <w:rPr>
          <w:color w:val="000000"/>
          <w:sz w:val="28"/>
          <w:szCs w:val="28"/>
        </w:rPr>
        <w:t xml:space="preserve"> </w:t>
      </w:r>
      <w:r w:rsidR="00681F20" w:rsidRPr="00332D29">
        <w:rPr>
          <w:color w:val="000000"/>
          <w:sz w:val="28"/>
          <w:szCs w:val="28"/>
        </w:rPr>
        <w:t xml:space="preserve">«Пионеры» нового танца — все женщины, и в этом есть определенная связь с эпохой, в которой они живут: американский пуританизм начинает противопоставляться во второй половине XIX в. феминистскому движению, которое </w:t>
      </w:r>
      <w:r w:rsidR="00BF630F" w:rsidRPr="00332D29">
        <w:rPr>
          <w:color w:val="000000"/>
          <w:sz w:val="28"/>
          <w:szCs w:val="28"/>
        </w:rPr>
        <w:t>протестовало,</w:t>
      </w:r>
      <w:r w:rsidR="00681F20" w:rsidRPr="00332D29">
        <w:rPr>
          <w:color w:val="000000"/>
          <w:sz w:val="28"/>
          <w:szCs w:val="28"/>
        </w:rPr>
        <w:t xml:space="preserve"> открыто</w:t>
      </w:r>
      <w:r w:rsidR="00BF630F">
        <w:rPr>
          <w:color w:val="000000"/>
          <w:sz w:val="28"/>
          <w:szCs w:val="28"/>
        </w:rPr>
        <w:t xml:space="preserve"> </w:t>
      </w:r>
      <w:r w:rsidR="00681F20" w:rsidRPr="00332D29">
        <w:rPr>
          <w:color w:val="000000"/>
          <w:sz w:val="28"/>
          <w:szCs w:val="28"/>
        </w:rPr>
        <w:t xml:space="preserve">против ношения корсетов и тяжелых нарядов, «сковывающих» тело в буквальном смысле этого слова.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color w:val="000000"/>
          <w:sz w:val="28"/>
          <w:szCs w:val="28"/>
        </w:rPr>
      </w:pPr>
      <w:r w:rsidRPr="00332D29">
        <w:rPr>
          <w:color w:val="000000"/>
          <w:sz w:val="28"/>
          <w:szCs w:val="28"/>
        </w:rPr>
        <w:t xml:space="preserve">Свобода тела и его самовыражения становятся целью и смыслом, как движения феминисток, так и Танца Модерн. </w:t>
      </w:r>
    </w:p>
    <w:p w:rsidR="00681F20" w:rsidRPr="00332D29" w:rsidRDefault="00681F20" w:rsidP="007A66D4">
      <w:pPr>
        <w:pStyle w:val="20"/>
        <w:widowControl w:val="0"/>
        <w:ind w:firstLine="510"/>
        <w:rPr>
          <w:szCs w:val="28"/>
        </w:rPr>
      </w:pPr>
      <w:r w:rsidRPr="00332D29">
        <w:rPr>
          <w:szCs w:val="28"/>
        </w:rPr>
        <w:t xml:space="preserve">В России среди танцевальных новаторов наибольшую известность получила Айседора Дункан. Она была неповторима как исполнительница и </w:t>
      </w:r>
      <w:r w:rsidRPr="00332D29">
        <w:rPr>
          <w:szCs w:val="28"/>
        </w:rPr>
        <w:lastRenderedPageBreak/>
        <w:t xml:space="preserve">выражала именно те идеи, которые являлись знаменем модернистского искусства.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 Источником вдохновения Дункан считала природу. Выражая личные чувства, ее искусство не имело общих черт, объединяющих его с какой-либо хореографической системой. Оно обращалось к героическим и романтическим образам, порожденным музыкой такого же характера.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Техника не была сложной, но сравнительно ограниченным набором движений и поз танцовщица передавала тончайшие оттенки эмоций, наполняя простейшие жесты глубоким поэтическим содержанием. «Я пыталась добиться, — писала Дункан, — чтобы источник духовного выражения проник во все излучины тела, наполняя его вибрирующим светом — центробежной силой, отражающей духовный мир. После долгих месяцев, когда я научилась собирать всю свою силу в этот единый центр, оказалось, что лучи и колебания слушаемой мною музыки устремлялись к этому единому ключу света внутри меня — там они отражались не в мозговых восприятиях, а в духовных, и эти духовные восприятия я могла выражать в танце» (А.Дункан, 1930).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Дункан считала, что творческую мысль рождает свобода тела и духа, а движения должны быть выражением «внутреннего импульса». «Всегда должно существовать движение, — говорила она, — в совершенстве выражающее данное индивидуальное тело, данную индивидуальную душу» (А. Дункан, 1928).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В основе теории Айседоры Дункан лежала идея, что все движения в танце происходят от простой ходьбы, бега, скачков и различных естественных положений тела. Она снова открыла выразительный смысл человеческой походки, бега, легкого естественного прыжка, движений головы и рук, доказывая, что все эти движения могут быть художественно совершенными и волнующими сами по себе.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lastRenderedPageBreak/>
        <w:t xml:space="preserve">«В моей школе я не буду учить детей рабски подражать моим движениям. Я научу их собственным движениям. Вообще я не стану принуждать их заучивать определенные формы, напротив я буду стремиться развить в них те движения, которые свойственны им», — говорила Дункан, подчеркивая, что все движения должны оцениваться с точки зрения чистоты и естественности, что слепое следование традициям бессмысленно. Она использовала сценическую площадку для самых разнообразных поз, сидела на ней, лежала.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Дункан не создала законченной школы, хотя и открыла путь новому в хореографическом искусстве, что впоследствии сказалось в хореографии Мэри Вигман и Марты Грэм. Импровизационность, танец босиком, отказ от традиционного балетного костюма, обращение к симфонической и камерной музыке — все эти принципы предопределили пути развития танца модерн.</w:t>
      </w:r>
    </w:p>
    <w:p w:rsidR="00681F20" w:rsidRPr="00332D29" w:rsidRDefault="00681F20" w:rsidP="007A66D4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Важным становится только содержание того, что передается посредством движения. В Германии разворачивает свою деятельность Мэри Вигман.</w:t>
      </w:r>
      <w:r w:rsidRPr="00332D29">
        <w:rPr>
          <w:color w:val="000000"/>
          <w:sz w:val="28"/>
          <w:szCs w:val="28"/>
        </w:rPr>
        <w:t xml:space="preserve"> Она тесно сотрудничала с Рудольфом Лабаном, создателем системы анализа движения, который также повлиял на становление танцевально-двигательной терапии. </w:t>
      </w:r>
      <w:r w:rsidRPr="00332D29">
        <w:rPr>
          <w:sz w:val="28"/>
          <w:szCs w:val="28"/>
        </w:rPr>
        <w:t>Форма хореографии у Вигман тесно связана с понятием пространства. Оригинальные черты хореографии Вигман, резко от</w:t>
      </w:r>
      <w:r w:rsidR="007A66D4">
        <w:rPr>
          <w:sz w:val="28"/>
          <w:szCs w:val="28"/>
        </w:rPr>
        <w:t>личавшие ее</w:t>
      </w:r>
      <w:r w:rsidRPr="00332D29">
        <w:rPr>
          <w:sz w:val="28"/>
          <w:szCs w:val="28"/>
        </w:rPr>
        <w:t xml:space="preserve"> от классического балета, — мрачная тональность, постоянное использование поз на полу, которыми часто завершались ее танцы, что символизировало тяготение, возвращение к матери-земле. Она так сформулировала представление о танце как средстве общения: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«Танец — это самостоятельный живой язык, и то, что передается им, выше приземленных реалий, над которыми танец воспаряет к более высокому уровню образов и аллегорий, отражающих самые глубокие человеческие переживания и потребности. И может быть, самое главное здесь в том, что танец требует прямоты без всяких околичностей. Ибо сам человек в танце является и носителем содержания, и средством его </w:t>
      </w:r>
      <w:r w:rsidRPr="00332D29">
        <w:rPr>
          <w:sz w:val="28"/>
          <w:szCs w:val="28"/>
        </w:rPr>
        <w:lastRenderedPageBreak/>
        <w:t>выражения, а инструментом выражения эмоций становится человеческое тело, чьи естественные движения создают сам материал танца — единственный материал, который принадлежит только исполнителю и которым только он один может пользоваться» (M. Wigman, 1963).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Опыт Дункан и Вигман и убедительно показывают, что через тело мы непосредственно переживаем жизнь и отвечаем ей. Отбросив в сторону строгую и структурированную технику балета, они поощряли непосредственное, прямое выражение индивидуальности средствами танца. Посредством танца выстраивается коммуникация с самим собой и окружающей средой. Эти танцовщицы-новаторы полагали, что танец вовлекает в действие всю личность целиком: тело, интеллект и душу, — и является средством выражения и коммуникации.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В это же время </w:t>
      </w:r>
      <w:r w:rsidRPr="007A66D4">
        <w:rPr>
          <w:sz w:val="28"/>
          <w:szCs w:val="28"/>
        </w:rPr>
        <w:t>Марта Грэм</w:t>
      </w:r>
      <w:r w:rsidRPr="00332D29">
        <w:rPr>
          <w:color w:val="0000FF"/>
          <w:sz w:val="28"/>
          <w:szCs w:val="28"/>
        </w:rPr>
        <w:t xml:space="preserve"> </w:t>
      </w:r>
      <w:r w:rsidRPr="00332D29">
        <w:rPr>
          <w:sz w:val="28"/>
          <w:szCs w:val="28"/>
        </w:rPr>
        <w:t xml:space="preserve">в Америке создает собственный хореографический словарь, одним из главных элементов которого стал некий охватывающий все тело механизм, по ее терминологии, механизм «усилия» («contraction») и «расслабления» («release»). Техника Грэм ныне принята во всем мире. Хотя первые ее работы были связаны с американскими фольклорными мотивами, наибольшую известность принесли Грэм постановки, посвященные необыкновенным женщинам — героиням европейской истории (Жанна д'Арк), античной мифологии (Клитемнестра, Иокаста), Библии (Юдифь).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Среди других первопроходцев танца модерн в Америке в конце 1920-х гг. можно назвать Дорис Хамфри и Чарльза Вейдмана. Как и Марта Грэм, они начали свой путь в школе «Денишоун», которая, как и одноименная труппа, была основана </w:t>
      </w:r>
      <w:r w:rsidRPr="007A66D4">
        <w:rPr>
          <w:sz w:val="28"/>
          <w:szCs w:val="28"/>
        </w:rPr>
        <w:t>Рут Сен-Дени</w:t>
      </w:r>
      <w:r w:rsidRPr="00332D29">
        <w:rPr>
          <w:color w:val="0000FF"/>
          <w:sz w:val="28"/>
          <w:szCs w:val="28"/>
        </w:rPr>
        <w:t xml:space="preserve"> </w:t>
      </w:r>
      <w:r w:rsidRPr="00332D29">
        <w:rPr>
          <w:sz w:val="28"/>
          <w:szCs w:val="28"/>
        </w:rPr>
        <w:t xml:space="preserve">и Тедом Шоуном. Они ставили представления на ацтекские, индийские, египетские, испанские и восточные темы; их танец был одушевлен религиозным трепетом, выражавшимся у Сен-Дени в визуализации внутреннего мира человека, а у Шоуна — в подчеркнутой мужественности его героев. Школа «Денишоун» породила </w:t>
      </w:r>
      <w:r w:rsidRPr="00332D29">
        <w:rPr>
          <w:sz w:val="28"/>
          <w:szCs w:val="28"/>
        </w:rPr>
        <w:lastRenderedPageBreak/>
        <w:t xml:space="preserve">американское направление танца модерн и воспитала таких лидеров этого направления, как Грэм, Хамфри и Вейдман. Позже Вейдман прославился своими юмористическими постановками, в частности базирующимися на притчах Джеймса Тюрбера. Уйдя со сцены в 1945 г., Хамфри продолжала плодотворную деятельность как хореограф и педагог в труппе Хосе Лимона. Сам Лимон не был выдающимся новатором, но его постановки демонстрировали убедительное слияние танца, драмы и музыки, а также неприязнь к самодовлеющей технической виртуозности.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Именно у Вигман, Сен-Дени и Грэм учились танцу пионеры танцевальной терапии. И их работа несла в себе следы идеологии модерна — важности личного, экспрессивного выражения, обращения к темам бессознательного. Именно модерн вернул танцу эстетическую и личную значимость, вывел его за пределы шоу и развлечения, соединил танец со сферой глубинных жизненных смыслов, сферой экзистенции. </w:t>
      </w:r>
    </w:p>
    <w:p w:rsidR="00BF630F" w:rsidRDefault="00BF630F" w:rsidP="00332D29">
      <w:pPr>
        <w:pStyle w:val="4"/>
        <w:jc w:val="both"/>
        <w:rPr>
          <w:b w:val="0"/>
          <w:szCs w:val="28"/>
        </w:rPr>
      </w:pPr>
    </w:p>
    <w:p w:rsidR="00C81655" w:rsidRDefault="00C81655" w:rsidP="003B4EE8">
      <w:pPr>
        <w:spacing w:line="36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3B4EE8" w:rsidRPr="003B4EE8" w:rsidRDefault="003B4EE8" w:rsidP="003B4EE8">
      <w:pPr>
        <w:spacing w:line="36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3B4EE8">
        <w:rPr>
          <w:rFonts w:ascii="Tahoma" w:hAnsi="Tahoma" w:cs="Tahoma"/>
          <w:sz w:val="28"/>
          <w:szCs w:val="28"/>
          <w:u w:val="single"/>
        </w:rPr>
        <w:t>В)</w:t>
      </w:r>
      <w:r w:rsidRPr="003B4EE8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3B4EE8">
        <w:rPr>
          <w:rFonts w:ascii="Tahoma" w:hAnsi="Tahoma" w:cs="Tahoma"/>
          <w:sz w:val="28"/>
          <w:szCs w:val="28"/>
          <w:u w:val="single"/>
        </w:rPr>
        <w:t>Постмодерн: актуальное искусство.</w:t>
      </w:r>
    </w:p>
    <w:p w:rsidR="00681F20" w:rsidRPr="00332D29" w:rsidRDefault="00681F20" w:rsidP="003B4EE8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 xml:space="preserve">В течение 1930–40-х гг. наивысшего развития достигли такие черты танца модерн, как углубленная психологичность, драматическая напряженность. Против этого восстало новое поколение деятелей балета. </w:t>
      </w:r>
      <w:r w:rsidRPr="00D765F0">
        <w:rPr>
          <w:sz w:val="28"/>
          <w:szCs w:val="28"/>
        </w:rPr>
        <w:t>Мерс Кэннингхем,</w:t>
      </w:r>
      <w:r w:rsidRPr="00332D29">
        <w:rPr>
          <w:sz w:val="28"/>
          <w:szCs w:val="28"/>
        </w:rPr>
        <w:t xml:space="preserve"> Эрик Хоукинс, Алвин Ник</w:t>
      </w:r>
      <w:r w:rsidR="005B2D92">
        <w:rPr>
          <w:sz w:val="28"/>
          <w:szCs w:val="28"/>
        </w:rPr>
        <w:t>олай, Пол Тейлор и Анна Соколо</w:t>
      </w:r>
      <w:r w:rsidR="005B2D92" w:rsidRPr="00F96695">
        <w:rPr>
          <w:sz w:val="28"/>
          <w:szCs w:val="28"/>
        </w:rPr>
        <w:t>в</w:t>
      </w:r>
      <w:r w:rsidRPr="00332D29">
        <w:rPr>
          <w:sz w:val="28"/>
          <w:szCs w:val="28"/>
        </w:rPr>
        <w:t xml:space="preserve"> и др. создали новый тип танца, свободного как от рефлексии, так и от изобразительности хореографических образов. Этот процесс возвращения к основе танца напоминает процессы осмысления художественных средств и самого существования искусства в экспериментах авангарда в начале ХХ в. Что произойдет, если избавить танец от необходимости что-либо обслуживать — уйти от сюжета, эмоциональной выразительности, иерархии в труппе и сценическом пространстве? Что произойдет, если останется только сам танец?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lastRenderedPageBreak/>
        <w:t xml:space="preserve">Именно так танец становится не просто искусством, а </w:t>
      </w:r>
      <w:r w:rsidRPr="00332D29">
        <w:rPr>
          <w:i/>
          <w:iCs/>
          <w:sz w:val="28"/>
          <w:szCs w:val="28"/>
        </w:rPr>
        <w:t>актуальным</w:t>
      </w:r>
      <w:r w:rsidRPr="00332D29">
        <w:rPr>
          <w:sz w:val="28"/>
          <w:szCs w:val="28"/>
        </w:rPr>
        <w:t xml:space="preserve"> искусством, именно так он находит особые, только ему присущие способы воплощения правды человеческого существования. Для этого направления характерно качество, родившееся под влиянием восточной философии: неподвижность в движении и движение в неподвижности. Тенденции, проявившиеся на сцене: алеаторичность («случайность») хореографии, непоследовательность (non-sequitur), свойственная танцу абсурда, дегуманизаниция и некоммуникативность — очень точно выражали многие «болевые точки» времени. </w:t>
      </w:r>
    </w:p>
    <w:p w:rsidR="00681F20" w:rsidRPr="00332D29" w:rsidRDefault="00681F20" w:rsidP="00332D29">
      <w:pPr>
        <w:spacing w:line="360" w:lineRule="auto"/>
        <w:ind w:firstLine="510"/>
        <w:jc w:val="both"/>
        <w:rPr>
          <w:sz w:val="28"/>
          <w:szCs w:val="28"/>
        </w:rPr>
      </w:pPr>
      <w:r w:rsidRPr="00332D29">
        <w:rPr>
          <w:sz w:val="28"/>
          <w:szCs w:val="28"/>
        </w:rPr>
        <w:t>Подлинным началом постмодерна в танце следует считать деятельность Театра Церкви Джадсон (Нью-Йорк, США). Это своего рода уровень «ноль» в развитии танца, эксперимент со всеми первичными составляющими танцевального искусства. Из этой компании вышло несколько всемирно известных хореографов, в том числе Стив Пэкстон, основатель контактной импровизации, оказавшей большое влияние на современный танец в целом и танцевальную терапию, в частности.</w:t>
      </w:r>
    </w:p>
    <w:p w:rsidR="00681F20" w:rsidRPr="00332D29" w:rsidRDefault="00681F20" w:rsidP="00332D29">
      <w:pPr>
        <w:pStyle w:val="a5"/>
        <w:ind w:firstLine="510"/>
        <w:jc w:val="both"/>
        <w:rPr>
          <w:rFonts w:ascii="Times New Roman" w:hAnsi="Times New Roman"/>
          <w:szCs w:val="28"/>
        </w:rPr>
      </w:pPr>
      <w:r w:rsidRPr="00332D29">
        <w:rPr>
          <w:rFonts w:ascii="Times New Roman" w:hAnsi="Times New Roman"/>
          <w:szCs w:val="28"/>
        </w:rPr>
        <w:t>Многие хореографические работы различных членов «</w:t>
      </w:r>
      <w:r w:rsidRPr="00332D29">
        <w:rPr>
          <w:rFonts w:ascii="Times New Roman" w:hAnsi="Times New Roman"/>
          <w:szCs w:val="28"/>
          <w:lang w:val="en-US"/>
        </w:rPr>
        <w:t>Jadson</w:t>
      </w:r>
      <w:r w:rsidRPr="00332D29">
        <w:rPr>
          <w:rFonts w:ascii="Times New Roman" w:hAnsi="Times New Roman"/>
          <w:szCs w:val="28"/>
        </w:rPr>
        <w:t xml:space="preserve"> </w:t>
      </w:r>
      <w:r w:rsidRPr="00332D29">
        <w:rPr>
          <w:rFonts w:ascii="Times New Roman" w:hAnsi="Times New Roman"/>
          <w:szCs w:val="28"/>
          <w:lang w:val="en-US"/>
        </w:rPr>
        <w:t>Church</w:t>
      </w:r>
      <w:r w:rsidRPr="00332D29">
        <w:rPr>
          <w:rFonts w:ascii="Times New Roman" w:hAnsi="Times New Roman"/>
          <w:szCs w:val="28"/>
        </w:rPr>
        <w:t xml:space="preserve"> </w:t>
      </w:r>
      <w:r w:rsidRPr="00332D29">
        <w:rPr>
          <w:rFonts w:ascii="Times New Roman" w:hAnsi="Times New Roman"/>
          <w:szCs w:val="28"/>
          <w:lang w:val="en-US"/>
        </w:rPr>
        <w:t>Theatre</w:t>
      </w:r>
      <w:r w:rsidRPr="00332D29">
        <w:rPr>
          <w:rFonts w:ascii="Times New Roman" w:hAnsi="Times New Roman"/>
          <w:szCs w:val="28"/>
        </w:rPr>
        <w:t>» несут отпечаток опыта импровизации. Они очень индивидуальны и часто показывают сам процесс создания танцев. Триша Браун ввела экспромтные разговорные инструкции, которые структурировали части перфоманса; Дуглас Данн добился участия аудитории, и физического и вербального; Дэвид Гордон мистифицировал зрителей, запутывая их — что спонтанно, а что предусмотрено постановкой.</w:t>
      </w:r>
    </w:p>
    <w:p w:rsidR="00681F20" w:rsidRPr="00332D29" w:rsidRDefault="00681F20" w:rsidP="00332D29">
      <w:pPr>
        <w:pStyle w:val="a5"/>
        <w:ind w:firstLine="510"/>
        <w:jc w:val="both"/>
        <w:rPr>
          <w:rFonts w:ascii="Times New Roman" w:hAnsi="Times New Roman"/>
          <w:szCs w:val="28"/>
        </w:rPr>
      </w:pPr>
      <w:r w:rsidRPr="00332D29">
        <w:rPr>
          <w:rFonts w:ascii="Times New Roman" w:hAnsi="Times New Roman"/>
          <w:szCs w:val="28"/>
        </w:rPr>
        <w:t xml:space="preserve">Оказалось, что </w:t>
      </w:r>
      <w:r w:rsidR="00571BA7" w:rsidRPr="00332D29">
        <w:rPr>
          <w:rFonts w:ascii="Times New Roman" w:hAnsi="Times New Roman"/>
          <w:szCs w:val="28"/>
        </w:rPr>
        <w:t>импровизационные</w:t>
      </w:r>
      <w:r w:rsidRPr="00332D29">
        <w:rPr>
          <w:rFonts w:ascii="Times New Roman" w:hAnsi="Times New Roman"/>
          <w:szCs w:val="28"/>
        </w:rPr>
        <w:t xml:space="preserve"> представления обладают особой силой. В них процесс является более интересным, чем результат. Искусство перестает быть «упакованным» продуктом, который может покупаться и продаваться. Живой перформанс — это явление момента: преходящее и эфемерное. Люди, исследующие импровизационный танец и театр, оценили эту непосредственность.</w:t>
      </w:r>
    </w:p>
    <w:p w:rsidR="00571BA7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lastRenderedPageBreak/>
        <w:t xml:space="preserve">Движение же было способом добраться к источнику чувств. От «хэппенингов» конца 1950-х гг. и до современных работ Ежи Гротовского сохраняется вера в </w:t>
      </w:r>
      <w:r w:rsidR="00571BA7" w:rsidRPr="00332D29">
        <w:rPr>
          <w:szCs w:val="28"/>
        </w:rPr>
        <w:t>связь</w:t>
      </w:r>
      <w:r w:rsidRPr="00332D29">
        <w:rPr>
          <w:szCs w:val="28"/>
        </w:rPr>
        <w:t xml:space="preserve"> между эмо</w:t>
      </w:r>
      <w:r w:rsidR="00571BA7">
        <w:rPr>
          <w:szCs w:val="28"/>
        </w:rPr>
        <w:t>циями и физическими действиями.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>Искусство танцевальной импровизации — это возможность услышать внутренние импульсы, которые лежат в основе художественного видения. Тогда, когда импровизация появилась на сцене, люди открыли для себя, что на нее интересно смотреть, но еще интереснее — в ней участвовать. Импровизация появилась в классах и студиях, на репетициях и представлениях. Преподаватели танца ввели импровизацию в свои классы по технике и композиции. Методы импровизации были включены в процесс создания танцевальных композиций и спектаклей. Танцтерапевты использовали импровизацию как способ работы с клиентами. В итоге импровизация получает широкое признание в образовании, терапии, сценическом искусстве.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 xml:space="preserve">Деконструктор балета Уильям Форсайт разработал «технологии импровизации», доведя рационализацию движения до предела, и, в результате, «вышел в другое измерение». Предельная избыточность вариантов развития любого элемента в сочетании с ясностью логики этого развития позволяет избежать плоской рациональности. Принятие решения неизбежно включает в себя еще неуловимое «что-то», кроме того, что было изучено и опробовано. Эта предельная сложность движения требовала тотального присутствия танцовщика на стыке рациональности и интуиции. 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 xml:space="preserve">Это привело Уильяма Форсайта к признанию значимости особых состояний сознания в движении: «Определенные области танца требуют достижения состояния транса — и вы не сможете их достичь без трансового состояния. Для стремящегося, увлеченного человека трансовые состояния открывают редкие эстетические качества. И это, мне кажется, привилегия: быть причастным к этому состоянию. Они танцуют в экстатическом состоянии, что ни хорошо и ни плохо. Это реакция — как психологическая, </w:t>
      </w:r>
      <w:r w:rsidRPr="00332D29">
        <w:rPr>
          <w:szCs w:val="28"/>
        </w:rPr>
        <w:lastRenderedPageBreak/>
        <w:t>так и биологическая — одновременно, и она защищает тебя. Когда люди достигают этого состояния, они могут делать очень опасные вещи, не получая травмы».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 xml:space="preserve">Постмодерн, отрицая каноны классики и модерна, утверждал: любое движение может быть танцем, любой человек может танцевать. Цитатно-пародийное соединение элементов свободного танца, джаз-балета, танца модерн, драмбалета, пантомимы, акробатики, мюзик-холла, народного танца и балетной классики, их исполнение без музыкального сопровождения либо в сочетании с сольным и хоровым пением, речитативом, «уличными» звуками, смешение бытовой и игровой стихии передают резкие перепады настроений, взрывы </w:t>
      </w:r>
      <w:r w:rsidR="00571BA7" w:rsidRPr="00332D29">
        <w:rPr>
          <w:szCs w:val="28"/>
        </w:rPr>
        <w:t>эйфории</w:t>
      </w:r>
      <w:r w:rsidRPr="00332D29">
        <w:rPr>
          <w:szCs w:val="28"/>
        </w:rPr>
        <w:t xml:space="preserve"> приступы меланхолии как символы дисгармонии бытия.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>Для постмодернистских балетных исканий свойственна сосредоточенность на философской природе танца как синтеза духовного и телесного, естественного и искусственного, прошлого и настоящего. Полемизируя с эстетикой авангарда, постмодерн возвращает в балет эмоциональность, психологизм, усложненный метафоризм, «очеловечивает» героя. Это подчеркивается включением в балетное действо элементов театральной игры, хэппенингов, танцевальных соло и дуэтов, построенных по принципу крупных планов и стоп-кадров в кино. Игровое, импровизационное начало делает акцент на  концептуальную разомкнутость, открытость хореографии, ее свободный ассоциативный характер. С этим связаны принципиальный отказ от балетмейстерского диктата, установка на равнозначную роль хореографии и музыки — балетной и небалетной.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 xml:space="preserve">Выражением подобного эстетического поворота в балетной технике стал отказ от фронтальности и центричности, перенос внимания на спонтанность, импровизационность; акцент на жесте, позе, мимике, динамике движения как основных элементах танцевального языка; принцип обнажения физических усилий, узаконивания внетанцевальных поз и жестов при помощи таких характерных приемов как падения, перегибы, взлеты; интерес к </w:t>
      </w:r>
      <w:r w:rsidRPr="00332D29">
        <w:rPr>
          <w:szCs w:val="28"/>
        </w:rPr>
        <w:lastRenderedPageBreak/>
        <w:t>энергетической природе танца, психосоматическим состояниям радости, гнева, телесной истерии; эффект спресованно-разреженного танца, достигаемый контрапунктом плавного музыкального течения и рваной ритмопластики, вязкой, плавной, широкой линии движения и мелкой, дробной, крупнокадровой жестикуляции; соединение архаической и суперсложной техники (бега по кругу и ритмопластического симфонизма, сквозных лейтинтонаций).</w:t>
      </w:r>
    </w:p>
    <w:p w:rsidR="00571BA7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 xml:space="preserve">Наиболее развитыми в постмодернистской хореографии являются тенденции чисто пластического экспериментирования, сосредоточение на раскрытии механизма движения человеческого тела (Т. Браун), а также соединение танцевальной и спортивной техники. 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 xml:space="preserve">В хореографическом боксе Р. Шопино экипированные в боксерскую форму танцовщики демонстрируют на ринге </w:t>
      </w:r>
      <w:r w:rsidR="00571BA7" w:rsidRPr="00332D29">
        <w:rPr>
          <w:szCs w:val="28"/>
        </w:rPr>
        <w:t>владение,</w:t>
      </w:r>
      <w:r w:rsidRPr="00332D29">
        <w:rPr>
          <w:szCs w:val="28"/>
        </w:rPr>
        <w:t xml:space="preserve"> как классическим танцем, так и спортивными приемами, создавая под музыку Верди и Равеля атмосферу опасного искусства, чья жестокая, яростная красота свидетельствует о метаморфозах традиционных эстетических ценностей.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 xml:space="preserve">Для мозаичной постмодернистской хореографии свойственна новая манера движения, связанная с восприятием тела как инструмента, обладающего собственной музыкой. Телесная мелодия может звучать и в тишине. Стиль «оркестровки танцовщика» А. Прельжокажа (Франция) основан на выявлении характера, индивидуальности исполнителя, сближает балет и драматургию. Сравнивая танец с вазой, свет — с наполняющей ее водой, а костюмы и декорации — с украшающими ее цветами, Прельжокаж подчеркивает, что у вазы — собственная ценность и красота, лишь оттеняемая дополнительными аксессуарами. Однако она не тождественна классическому балетному культу прекрасного как утонченной стилизации: постмодернистская концепция красоты танца вбирает в себя неевропейские, неклассические принципы танцевальной эстетики. Чувственная раскрепощенность, гротескность, хаотичность, сближение с бытовой </w:t>
      </w:r>
      <w:r w:rsidRPr="00332D29">
        <w:rPr>
          <w:szCs w:val="28"/>
        </w:rPr>
        <w:lastRenderedPageBreak/>
        <w:t>пластикой создают новый имидж балетного искусства как квинтэссенции полилога культур.</w:t>
      </w:r>
    </w:p>
    <w:p w:rsidR="00681F20" w:rsidRPr="00332D29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>Действительно, постмодернистский балет вбирает в себя элементы танцевального искусства Востока (индийский классический танец бхарат-натьям, современный японский танец буто), приемы ритмопластического фольклора американских индейцев, афро-карибскую танцевальную технику. Мозаическое сочетание римейков йоговской медитации и античной телесной фактурности, классических па и полиритмизма рэгтайма, хай-лайфа, джайва, свинга, брейка, фламенко, кантри-данса — танца и музыки разных культур, эпох, социальных слоев — создают мир постмодернистского «абсолютного танца» как следа нашего времени, запечатленного в микро-и макромире, жизни самой природы.</w:t>
      </w:r>
    </w:p>
    <w:p w:rsidR="00681F20" w:rsidRDefault="00681F20" w:rsidP="00332D29">
      <w:pPr>
        <w:pStyle w:val="a6"/>
        <w:ind w:firstLine="510"/>
        <w:rPr>
          <w:szCs w:val="28"/>
        </w:rPr>
      </w:pPr>
      <w:r w:rsidRPr="00332D29">
        <w:rPr>
          <w:szCs w:val="28"/>
        </w:rPr>
        <w:t>Ироническая ритуальность постмодерна во многом связана с его «посланием» публике. Принципы удовольствия, радости, человеческих контактов со зрителями легли в основу концепции балета как «живого спектакля», исходящей из идеи танца как образа жизни. Многое здесь напоминает принципы тотального театра П. Брука и Е. Гротовского. Стирание граней между театром и повседневной жизнью в балетном варианте рождает феномены танцовщика-фермера (стиль «Буто» М. Танака и его группы «Майдзуку»), не отделяющего свое искусство от тяжелого сельского труда. «Придите и возьмите эту красоту, пока она горяча», — так называется одна из хореографических композиций А. Эйли. Постмодернистская танцевальная эстетика сосредоточена на идее целостности жизни, объединяющей микро- и макрокосмос, человека и природу в большом историческом времени.</w:t>
      </w:r>
      <w:r w:rsidR="00AE3D9E">
        <w:rPr>
          <w:szCs w:val="28"/>
        </w:rPr>
        <w:t>»</w:t>
      </w:r>
      <w:r w:rsidR="00AE3D9E" w:rsidRPr="00AE3D9E">
        <w:rPr>
          <w:szCs w:val="28"/>
          <w:vertAlign w:val="superscript"/>
        </w:rPr>
        <w:t xml:space="preserve"> </w:t>
      </w:r>
      <w:r w:rsidR="00C51609">
        <w:rPr>
          <w:szCs w:val="28"/>
          <w:vertAlign w:val="superscript"/>
        </w:rPr>
        <w:t>3</w:t>
      </w:r>
    </w:p>
    <w:p w:rsidR="00157D3C" w:rsidRDefault="00157D3C" w:rsidP="00AE3D9E">
      <w:pPr>
        <w:pStyle w:val="a6"/>
        <w:ind w:firstLine="0"/>
        <w:rPr>
          <w:szCs w:val="28"/>
        </w:rPr>
      </w:pPr>
    </w:p>
    <w:p w:rsidR="00AE3D9E" w:rsidRDefault="00AE3D9E" w:rsidP="00AE3D9E">
      <w:pPr>
        <w:pStyle w:val="a6"/>
        <w:ind w:firstLine="0"/>
        <w:rPr>
          <w:szCs w:val="28"/>
        </w:rPr>
      </w:pPr>
      <w:r>
        <w:rPr>
          <w:szCs w:val="28"/>
        </w:rPr>
        <w:t>_________________</w:t>
      </w:r>
    </w:p>
    <w:p w:rsidR="00157D3C" w:rsidRPr="00157D3C" w:rsidRDefault="00C51609" w:rsidP="00157D3C">
      <w:pPr>
        <w:pStyle w:val="a6"/>
        <w:ind w:firstLine="0"/>
        <w:rPr>
          <w:sz w:val="24"/>
          <w:szCs w:val="24"/>
        </w:rPr>
      </w:pPr>
      <w:r>
        <w:rPr>
          <w:szCs w:val="28"/>
          <w:vertAlign w:val="superscript"/>
        </w:rPr>
        <w:t>3</w:t>
      </w:r>
      <w:r w:rsidR="00AE3D9E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</w:t>
      </w:r>
      <w:r w:rsidR="00AE3D9E" w:rsidRPr="00157D3C">
        <w:rPr>
          <w:sz w:val="24"/>
          <w:szCs w:val="24"/>
        </w:rPr>
        <w:t>В. В. Козлов, А. Е. Гиршон, Н. И. Веремеенко. «Интегративная танцевально-двигательная терапия». М.: 2005 г. С. 19- 23</w:t>
      </w:r>
    </w:p>
    <w:p w:rsidR="00736DFC" w:rsidRPr="00157D3C" w:rsidRDefault="004C09B7" w:rsidP="00157D3C">
      <w:pPr>
        <w:pStyle w:val="a6"/>
        <w:ind w:firstLine="0"/>
        <w:rPr>
          <w:szCs w:val="28"/>
        </w:rPr>
      </w:pPr>
      <w:r>
        <w:rPr>
          <w:rFonts w:ascii="Arial" w:hAnsi="Arial" w:cs="Arial"/>
          <w:b/>
          <w:szCs w:val="28"/>
        </w:rPr>
        <w:lastRenderedPageBreak/>
        <w:t>4</w:t>
      </w:r>
      <w:r w:rsidRPr="00356839">
        <w:rPr>
          <w:rFonts w:ascii="Arial" w:hAnsi="Arial" w:cs="Arial"/>
          <w:b/>
          <w:szCs w:val="28"/>
        </w:rPr>
        <w:t xml:space="preserve">) </w:t>
      </w:r>
      <w:r w:rsidRPr="004C09B7">
        <w:rPr>
          <w:rFonts w:ascii="Arial" w:hAnsi="Arial" w:cs="Arial"/>
          <w:b/>
          <w:szCs w:val="28"/>
        </w:rPr>
        <w:t>Танц-театр: на стыке двух культурных парадигм</w:t>
      </w:r>
      <w:r>
        <w:rPr>
          <w:rFonts w:ascii="Arial" w:hAnsi="Arial" w:cs="Arial"/>
          <w:b/>
          <w:szCs w:val="28"/>
        </w:rPr>
        <w:t>.</w:t>
      </w:r>
    </w:p>
    <w:p w:rsidR="004C09B7" w:rsidRPr="004C09B7" w:rsidRDefault="004C09B7" w:rsidP="004C09B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 w:rsidRPr="004C09B7">
        <w:rPr>
          <w:rFonts w:ascii="Tahoma" w:hAnsi="Tahoma" w:cs="Tahoma"/>
          <w:sz w:val="28"/>
          <w:szCs w:val="28"/>
          <w:u w:val="single"/>
        </w:rPr>
        <w:t>А) Экспрессивный танец.</w:t>
      </w:r>
    </w:p>
    <w:p w:rsidR="004C09B7" w:rsidRDefault="00C51609" w:rsidP="004C09B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736DFC" w:rsidRPr="004C09B7">
        <w:rPr>
          <w:sz w:val="28"/>
          <w:szCs w:val="28"/>
        </w:rPr>
        <w:t xml:space="preserve">В начале XX века в Германии классическому танцу активно противостоит танцевальный экспрессионизм. 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t xml:space="preserve">Основоположником нового направления в хореографии становится Рудольф фон Лабан, венгр по происхождению, родившийся в 1879 году. 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t xml:space="preserve">Лабан создает свою систему танца, где движение осуществляется в объемном пространстве с различными направлениями, и где пространство перемещается вместе с танцором. В отличие от классического танцовщика, стремящегося к воздушности, Лабан использует вес танцора. 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t xml:space="preserve">Лабан стремился к возрождению социальной роли искусства как совместного действия людей; главное место в этом он отводил танцу. Настоящий новатор и один из первых теоретиков танца, он придумал новую систему его записи — «лабанотацию». 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t xml:space="preserve">Наибольшую известность Лабан приобрел как создатель «экспрессивного танца» (Ausdruckstanz) и искусства «движущихся хоров» (последний вид искусства был особенно распространён в Германии и Советской России в 1920-1930-х годах). 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t xml:space="preserve">Театр танца Лабана не был чужд социальной тематике, вдохновляясь драмой Брехта, конструктивизмом, политической карикатурой. В 1930-е годы, совместно с Йоосом, Лабан создавал политические антивоенные балеты. В 1938 он покинул Германию, а после окончания войны открыл студию по изучению движения в Манчестере. В 1975 году эта студия, переехав в Лондон, стала всемирно известным Центром движения и танца Лабана. 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t xml:space="preserve">Чтобы танец поднялся на уровень других искусств, в нём должен совершиться переворот, подобный тому, какой в начале XX века произошёл в изобразительном </w:t>
      </w:r>
      <w:r w:rsidR="004C09B7">
        <w:rPr>
          <w:sz w:val="28"/>
          <w:szCs w:val="28"/>
        </w:rPr>
        <w:t>искусстве.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lastRenderedPageBreak/>
        <w:t>Лабан помог этот переворот совершить. Самый, пожалуй, радикальный из всех пионеров свободного танца, он отказался не только от традиционных танцев</w:t>
      </w:r>
      <w:r w:rsidR="004C09B7">
        <w:rPr>
          <w:sz w:val="28"/>
          <w:szCs w:val="28"/>
        </w:rPr>
        <w:t xml:space="preserve">альных па, но и от музыкального </w:t>
      </w:r>
      <w:r w:rsidRPr="004C09B7">
        <w:rPr>
          <w:sz w:val="28"/>
          <w:szCs w:val="28"/>
        </w:rPr>
        <w:t xml:space="preserve">аккомпанемента, темы и сюжета. </w:t>
      </w:r>
    </w:p>
    <w:p w:rsidR="004C09B7" w:rsidRDefault="00736DFC" w:rsidP="004C09B7">
      <w:pPr>
        <w:spacing w:line="360" w:lineRule="auto"/>
        <w:ind w:firstLine="708"/>
        <w:rPr>
          <w:sz w:val="28"/>
          <w:szCs w:val="28"/>
        </w:rPr>
      </w:pPr>
      <w:r w:rsidRPr="004C09B7">
        <w:rPr>
          <w:sz w:val="28"/>
          <w:szCs w:val="28"/>
        </w:rPr>
        <w:t>Он открыл, что выразительность танцу придает пространство, а не тело как таковое. Освободившись от заученных движений, тело должно искать собственные ритмы и «упиваться пространством». Всё вышеперечисленное можно отнести и к японскому танцу «буто», перео</w:t>
      </w:r>
      <w:r w:rsidR="005B2D92">
        <w:rPr>
          <w:sz w:val="28"/>
          <w:szCs w:val="28"/>
        </w:rPr>
        <w:t>ткрытому в восьмидесятых годах.</w:t>
      </w:r>
    </w:p>
    <w:p w:rsidR="004C09B7" w:rsidRDefault="00F96695" w:rsidP="004C09B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Лабан знакомится с Куртом</w:t>
      </w:r>
      <w:r w:rsidRPr="00F96695">
        <w:rPr>
          <w:sz w:val="28"/>
          <w:szCs w:val="28"/>
        </w:rPr>
        <w:t xml:space="preserve"> </w:t>
      </w:r>
      <w:r>
        <w:rPr>
          <w:sz w:val="28"/>
          <w:szCs w:val="28"/>
        </w:rPr>
        <w:t>Йоссом</w:t>
      </w:r>
      <w:r w:rsidR="00736DFC" w:rsidRPr="00F96695">
        <w:rPr>
          <w:sz w:val="28"/>
          <w:szCs w:val="28"/>
        </w:rPr>
        <w:t>,</w:t>
      </w:r>
      <w:r w:rsidR="00736DFC" w:rsidRPr="004C09B7">
        <w:rPr>
          <w:sz w:val="28"/>
          <w:szCs w:val="28"/>
        </w:rPr>
        <w:t xml:space="preserve"> который вводит в немецкий экспресс</w:t>
      </w:r>
      <w:r w:rsidR="004C09B7">
        <w:rPr>
          <w:sz w:val="28"/>
          <w:szCs w:val="28"/>
        </w:rPr>
        <w:t>ивный танец понятие «танц-театра»</w:t>
      </w:r>
      <w:r w:rsidR="00736DFC" w:rsidRPr="004C09B7">
        <w:rPr>
          <w:sz w:val="28"/>
          <w:szCs w:val="28"/>
        </w:rPr>
        <w:t>.</w:t>
      </w:r>
      <w:r w:rsidR="00157D3C">
        <w:rPr>
          <w:sz w:val="28"/>
          <w:szCs w:val="28"/>
        </w:rPr>
        <w:t xml:space="preserve">» </w:t>
      </w:r>
      <w:r w:rsidR="00157D3C">
        <w:rPr>
          <w:sz w:val="28"/>
          <w:szCs w:val="28"/>
          <w:vertAlign w:val="superscript"/>
        </w:rPr>
        <w:t>4</w:t>
      </w:r>
      <w:r w:rsidR="00736DFC" w:rsidRPr="004C09B7">
        <w:rPr>
          <w:sz w:val="28"/>
          <w:szCs w:val="28"/>
        </w:rPr>
        <w:t xml:space="preserve"> </w:t>
      </w:r>
    </w:p>
    <w:p w:rsidR="004C09B7" w:rsidRDefault="00157D3C" w:rsidP="004C09B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736DFC" w:rsidRPr="004C09B7">
        <w:rPr>
          <w:sz w:val="28"/>
          <w:szCs w:val="28"/>
        </w:rPr>
        <w:t>В 1927 году Курт Йосс создает танцевальное отделение при консерватории в городе Эссене “FOLKWANGSCHULEN ESSEN”, воспитавшее не одну плеяду талантливых хореографов и ставшее центр</w:t>
      </w:r>
      <w:r w:rsidR="004C09B7">
        <w:rPr>
          <w:sz w:val="28"/>
          <w:szCs w:val="28"/>
        </w:rPr>
        <w:t>ом современного танца Германии.</w:t>
      </w:r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>Будучи при</w:t>
      </w:r>
      <w:r>
        <w:rPr>
          <w:sz w:val="28"/>
          <w:szCs w:val="28"/>
        </w:rPr>
        <w:t>верженцем современного танца, Йосс</w:t>
      </w:r>
      <w:r w:rsidRPr="00157D3C">
        <w:rPr>
          <w:sz w:val="28"/>
          <w:szCs w:val="28"/>
        </w:rPr>
        <w:t xml:space="preserve"> в то же время осознавал важность классической балетной школы с ее установившимся художественным стилем. </w:t>
      </w:r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 xml:space="preserve">Взяв за основу учение Рудольфа фон Лабана о гармонии движения и пространства, Курт Йосс стремился создать нейтральную систему движений, которая только в контексте хореографии достигала бы определенного качества. В отличие от многих своих коллег, Йосс ввел в методику преподавания современного танца классические элементы. </w:t>
      </w:r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 xml:space="preserve">Его сподвижником стал самоучка Зигурд Леедер, с которым они вместе танцевали в труппе Рудольфа фон Лабана. Их совместная педагогическая и творческая деятельность продолжалась более 20 лет. </w:t>
      </w:r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</w:p>
    <w:p w:rsidR="00157D3C" w:rsidRDefault="00157D3C" w:rsidP="00157D3C">
      <w:pPr>
        <w:pStyle w:val="a6"/>
        <w:ind w:firstLine="0"/>
      </w:pPr>
      <w:r>
        <w:t>__________________</w:t>
      </w:r>
    </w:p>
    <w:p w:rsidR="00157D3C" w:rsidRPr="00FD7AFF" w:rsidRDefault="00157D3C" w:rsidP="00157D3C">
      <w:pPr>
        <w:spacing w:line="360" w:lineRule="auto"/>
      </w:pPr>
      <w:r w:rsidRPr="00FD7AFF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  </w:t>
      </w:r>
      <w:hyperlink r:id="rId7" w:history="1">
        <w:r w:rsidRPr="00FD7AFF">
          <w:rPr>
            <w:rStyle w:val="ab"/>
            <w:color w:val="auto"/>
            <w:u w:val="none"/>
          </w:rPr>
          <w:t>http://www.russ.ru/layout/set/print/pole/Arhetipy-Piny-Baush</w:t>
        </w:r>
      </w:hyperlink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lastRenderedPageBreak/>
        <w:t xml:space="preserve">Леедер и Йосс явились авторами проекта хореографического учебного заведения, в основе которого лежала идея Лабана об объединении всех видов сценического искусства - танца, музыки и драматургии. </w:t>
      </w:r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 xml:space="preserve">Его идеи нашли практическое применение в программе танцевального отделения Фольквангской школы, в учебный план которой входила коройтика, ой-кинетика, импровизация и композиция танца, а также современный танец по Йоссу. </w:t>
      </w:r>
    </w:p>
    <w:p w:rsidR="00157D3C" w:rsidRP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>Из теоретических предметов преподавались музыка, анатомия и история танца. В качестве экспериментальной сцены к школе была прикреплена так называемая Танцевальная студия Фолькванг.</w:t>
      </w:r>
    </w:p>
    <w:p w:rsidR="00157D3C" w:rsidRP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>В 1932 году Курт Йосс получил первую премию на конкурсе хореографии в Париже за постановку "Зеленый стол".</w:t>
      </w:r>
    </w:p>
    <w:p w:rsid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 xml:space="preserve">Не приняв политические требования национал-социалистов, Курт Йосс в 1933 году покинул Германию вместе со своим ансамблем. </w:t>
      </w:r>
    </w:p>
    <w:p w:rsidR="00157D3C" w:rsidRP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>Вплоть до 1949 года Йосс жил и работал в Англии. По возвращении в Германию он снова стал руководителем хореографического отделения Школы Фолькванг.</w:t>
      </w:r>
    </w:p>
    <w:p w:rsidR="00157D3C" w:rsidRPr="00157D3C" w:rsidRDefault="00157D3C" w:rsidP="00157D3C">
      <w:pPr>
        <w:spacing w:line="360" w:lineRule="auto"/>
        <w:ind w:firstLine="708"/>
        <w:rPr>
          <w:sz w:val="28"/>
          <w:szCs w:val="28"/>
        </w:rPr>
      </w:pPr>
      <w:r w:rsidRPr="00157D3C">
        <w:rPr>
          <w:sz w:val="28"/>
          <w:szCs w:val="28"/>
        </w:rPr>
        <w:t>В 1963 году школа получила статус высшего учебного заведения. Сегодня школа Фолькванг располагает двумя независимыми студиями и принимает студентов на четыре факультета.</w:t>
      </w:r>
    </w:p>
    <w:p w:rsidR="00C51609" w:rsidRPr="00A3405C" w:rsidRDefault="00736DFC" w:rsidP="00C51609">
      <w:pPr>
        <w:spacing w:line="360" w:lineRule="auto"/>
        <w:ind w:firstLine="708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 w:rsidRPr="004C09B7">
        <w:rPr>
          <w:sz w:val="28"/>
          <w:szCs w:val="28"/>
        </w:rPr>
        <w:t xml:space="preserve">Ну а Пина Бауш стала ученицей </w:t>
      </w:r>
      <w:r w:rsidR="00F96695">
        <w:rPr>
          <w:sz w:val="28"/>
          <w:szCs w:val="28"/>
        </w:rPr>
        <w:t>Йо</w:t>
      </w:r>
      <w:r w:rsidRPr="004C09B7">
        <w:rPr>
          <w:sz w:val="28"/>
          <w:szCs w:val="28"/>
        </w:rPr>
        <w:t>сса и, в свою очередь, открыла соб</w:t>
      </w:r>
      <w:r w:rsidR="00C51609">
        <w:rPr>
          <w:sz w:val="28"/>
          <w:szCs w:val="28"/>
        </w:rPr>
        <w:t>ственный танцтеатр в 1973 году.»</w:t>
      </w:r>
      <w:r w:rsidR="00C51609" w:rsidRPr="00C51609">
        <w:rPr>
          <w:sz w:val="28"/>
          <w:szCs w:val="28"/>
          <w:vertAlign w:val="superscript"/>
        </w:rPr>
        <w:t xml:space="preserve"> </w:t>
      </w:r>
      <w:r w:rsidR="00157D3C">
        <w:rPr>
          <w:sz w:val="28"/>
          <w:szCs w:val="28"/>
          <w:vertAlign w:val="superscript"/>
        </w:rPr>
        <w:t>5</w:t>
      </w:r>
    </w:p>
    <w:p w:rsidR="00736DFC" w:rsidRDefault="00736DFC" w:rsidP="00C51609">
      <w:pPr>
        <w:spacing w:line="360" w:lineRule="auto"/>
        <w:rPr>
          <w:sz w:val="28"/>
          <w:szCs w:val="28"/>
        </w:rPr>
      </w:pPr>
    </w:p>
    <w:p w:rsidR="00C81655" w:rsidRDefault="00C81655" w:rsidP="004C09B7">
      <w:pPr>
        <w:spacing w:line="360" w:lineRule="auto"/>
        <w:ind w:firstLine="708"/>
        <w:rPr>
          <w:sz w:val="28"/>
          <w:szCs w:val="28"/>
        </w:rPr>
      </w:pPr>
    </w:p>
    <w:p w:rsidR="00157D3C" w:rsidRDefault="00157D3C" w:rsidP="00C81655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157D3C" w:rsidRDefault="00157D3C" w:rsidP="00C81655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157D3C" w:rsidRDefault="00157D3C" w:rsidP="00C81655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157D3C" w:rsidRDefault="00157D3C" w:rsidP="00157D3C">
      <w:pPr>
        <w:pStyle w:val="a6"/>
        <w:ind w:firstLine="0"/>
      </w:pPr>
      <w:r>
        <w:t>__________________</w:t>
      </w:r>
    </w:p>
    <w:p w:rsidR="00157D3C" w:rsidRDefault="00157D3C" w:rsidP="00C81655">
      <w:pPr>
        <w:spacing w:line="360" w:lineRule="auto"/>
      </w:pPr>
      <w:r>
        <w:rPr>
          <w:sz w:val="28"/>
          <w:szCs w:val="28"/>
          <w:vertAlign w:val="superscript"/>
        </w:rPr>
        <w:t>5</w:t>
      </w:r>
      <w:r w:rsidRPr="00157D3C">
        <w:rPr>
          <w:sz w:val="28"/>
          <w:szCs w:val="28"/>
          <w:vertAlign w:val="superscript"/>
        </w:rPr>
        <w:t xml:space="preserve">   </w:t>
      </w:r>
      <w:hyperlink r:id="rId8" w:history="1">
        <w:r w:rsidRPr="00157D3C">
          <w:rPr>
            <w:rStyle w:val="ab"/>
            <w:color w:val="auto"/>
            <w:u w:val="none"/>
          </w:rPr>
          <w:t>http://www.arteria.ru/tanz_theater/left21.htm</w:t>
        </w:r>
      </w:hyperlink>
    </w:p>
    <w:p w:rsidR="00C81655" w:rsidRPr="00157D3C" w:rsidRDefault="00C81655" w:rsidP="00C81655">
      <w:pPr>
        <w:spacing w:line="360" w:lineRule="auto"/>
      </w:pPr>
      <w:r w:rsidRPr="00C81655">
        <w:rPr>
          <w:rFonts w:ascii="Tahoma" w:hAnsi="Tahoma" w:cs="Tahoma"/>
          <w:sz w:val="28"/>
          <w:szCs w:val="28"/>
          <w:u w:val="single"/>
        </w:rPr>
        <w:lastRenderedPageBreak/>
        <w:t>Б) Пина Бауш: «Еще немного вина, сигаретку, но только не домой»</w:t>
      </w:r>
    </w:p>
    <w:p w:rsidR="00FD7AFF" w:rsidRPr="00CF2B31" w:rsidRDefault="00C81655" w:rsidP="00FD7AFF">
      <w:pPr>
        <w:pStyle w:val="a6"/>
        <w:ind w:firstLine="510"/>
        <w:rPr>
          <w:szCs w:val="28"/>
        </w:rPr>
      </w:pPr>
      <w:r>
        <w:t xml:space="preserve"> </w:t>
      </w:r>
      <w:r w:rsidR="00FD7AFF">
        <w:t>«</w:t>
      </w:r>
      <w:r w:rsidR="001B077A">
        <w:t xml:space="preserve">«Я не следую никакой школе, я просто танцую. Безумие считать, что в танце должна существовать какая-то норма, на которой построен классический балет, а все остальное — не танец. Танец может жить в любых формах. Главное — это точность пластического выражения мысли, эмоции. </w:t>
      </w:r>
      <w:r w:rsidR="00FD7AFF">
        <w:t>И дело здесь, конечно, не в технике классического танца, а в жесте, выражающем сущность происходящего с человеком. Не в том, как человек движется, а в том, что им движет» [Пина Бауш]</w:t>
      </w:r>
    </w:p>
    <w:p w:rsidR="00CF2B31" w:rsidRDefault="001B077A" w:rsidP="00157D3C">
      <w:pPr>
        <w:spacing w:line="360" w:lineRule="auto"/>
        <w:ind w:firstLine="510"/>
        <w:rPr>
          <w:sz w:val="28"/>
          <w:szCs w:val="28"/>
        </w:rPr>
      </w:pPr>
      <w:r w:rsidRPr="00CF2B31">
        <w:rPr>
          <w:sz w:val="28"/>
          <w:szCs w:val="28"/>
        </w:rPr>
        <w:t>Экспрессионистские танцевальные теории возникли в начале прошлого века, и «интеллектуальная революционерка» – так ее тоже частенько называют в научных исследованиях – быстро их освоила. И четко продолжила линию хореографического авангард</w:t>
      </w:r>
      <w:r w:rsidR="00CF2B31">
        <w:rPr>
          <w:sz w:val="28"/>
          <w:szCs w:val="28"/>
        </w:rPr>
        <w:t>иста Франсуа Дельсарта и Жака-Дальк</w:t>
      </w:r>
      <w:r w:rsidRPr="00CF2B31">
        <w:rPr>
          <w:sz w:val="28"/>
          <w:szCs w:val="28"/>
        </w:rPr>
        <w:t>р</w:t>
      </w:r>
      <w:r w:rsidR="00CF2B31">
        <w:rPr>
          <w:sz w:val="28"/>
          <w:szCs w:val="28"/>
        </w:rPr>
        <w:t>оза</w:t>
      </w:r>
      <w:r w:rsidRPr="00CF2B31">
        <w:rPr>
          <w:sz w:val="28"/>
          <w:szCs w:val="28"/>
        </w:rPr>
        <w:t xml:space="preserve"> (а также своего непосредственного учителя Курта Йосса): поиск естественной, свободной от условности жестикуляции. В способности придумывать все новые и новые «свободные» движения Пине Бауш по сей день нет равных. </w:t>
      </w:r>
    </w:p>
    <w:p w:rsidR="001B077A" w:rsidRPr="00CF2B31" w:rsidRDefault="001B077A" w:rsidP="00CF2B31">
      <w:pPr>
        <w:spacing w:line="360" w:lineRule="auto"/>
        <w:ind w:firstLine="510"/>
        <w:rPr>
          <w:sz w:val="28"/>
          <w:szCs w:val="28"/>
        </w:rPr>
      </w:pPr>
      <w:r w:rsidRPr="00CF2B31">
        <w:rPr>
          <w:sz w:val="28"/>
          <w:szCs w:val="28"/>
        </w:rPr>
        <w:t xml:space="preserve">Пина Бауш родилась 27 июля 1940 года в семье владельца небольшого ресторанчика. </w:t>
      </w:r>
    </w:p>
    <w:p w:rsidR="00736DFC" w:rsidRDefault="001B077A" w:rsidP="00736DFC">
      <w:pPr>
        <w:spacing w:line="360" w:lineRule="auto"/>
        <w:ind w:firstLine="510"/>
        <w:rPr>
          <w:sz w:val="28"/>
          <w:szCs w:val="28"/>
        </w:rPr>
      </w:pPr>
      <w:r w:rsidRPr="00CF2B31">
        <w:rPr>
          <w:sz w:val="28"/>
          <w:szCs w:val="28"/>
        </w:rPr>
        <w:t>Хореографическое образование уроженка Золингена получила в 1950-е в знаменитом питомнике немецких хореографов "Фолквангшуле", а ее учителем был сам отец-основатель политического танцтеатра Курт Йосс. Талантливую студентку он отправил доучиватьс</w:t>
      </w:r>
      <w:r w:rsidR="00736DFC">
        <w:rPr>
          <w:sz w:val="28"/>
          <w:szCs w:val="28"/>
        </w:rPr>
        <w:t>я на родину модернизма — в США.</w:t>
      </w:r>
    </w:p>
    <w:p w:rsidR="00736DFC" w:rsidRDefault="001B077A" w:rsidP="00736DFC">
      <w:pPr>
        <w:spacing w:line="360" w:lineRule="auto"/>
        <w:ind w:firstLine="510"/>
        <w:rPr>
          <w:sz w:val="28"/>
          <w:szCs w:val="28"/>
        </w:rPr>
      </w:pPr>
      <w:r w:rsidRPr="00CF2B31">
        <w:rPr>
          <w:sz w:val="28"/>
          <w:szCs w:val="28"/>
        </w:rPr>
        <w:t>Набравшись свежих идей в нью-йоркской Джульярдской школе и поработав танцовщицей в Новом американском балете, Пина возвращается к корням — в город Эссен, в новообразованную труппу "Фолкванг". Там в конце 1960-х она и начала ставить свои первые спектакли. И сразу же стало очевидно, что с догитлеровских времен немецкая сцена не знала столь мо</w:t>
      </w:r>
      <w:r w:rsidR="00736DFC">
        <w:rPr>
          <w:sz w:val="28"/>
          <w:szCs w:val="28"/>
        </w:rPr>
        <w:t>щного автора.</w:t>
      </w:r>
    </w:p>
    <w:p w:rsidR="00736DFC" w:rsidRDefault="001B077A" w:rsidP="00736DFC">
      <w:pPr>
        <w:spacing w:line="360" w:lineRule="auto"/>
        <w:ind w:firstLine="510"/>
        <w:rPr>
          <w:sz w:val="28"/>
          <w:szCs w:val="28"/>
        </w:rPr>
      </w:pPr>
      <w:r w:rsidRPr="00CF2B31">
        <w:rPr>
          <w:sz w:val="28"/>
          <w:szCs w:val="28"/>
        </w:rPr>
        <w:lastRenderedPageBreak/>
        <w:t>В 1973-м 33-летняя женщина, не утратившая амбиций танцовщицы, возглавила Театр танца в Вуппертале</w:t>
      </w:r>
      <w:r w:rsidR="00736DFC">
        <w:rPr>
          <w:sz w:val="28"/>
          <w:szCs w:val="28"/>
        </w:rPr>
        <w:t>,</w:t>
      </w:r>
      <w:r w:rsidRPr="00CF2B31">
        <w:rPr>
          <w:sz w:val="28"/>
          <w:szCs w:val="28"/>
        </w:rPr>
        <w:t xml:space="preserve"> и с тех пор этот мрачный промышленный город стал одной из самых ярких точек на танцевальной карте мира.</w:t>
      </w:r>
    </w:p>
    <w:p w:rsidR="00736DFC" w:rsidRDefault="00CF2B31" w:rsidP="00736DFC">
      <w:pPr>
        <w:spacing w:line="360" w:lineRule="auto"/>
        <w:ind w:firstLine="510"/>
        <w:rPr>
          <w:sz w:val="28"/>
          <w:szCs w:val="28"/>
        </w:rPr>
      </w:pPr>
      <w:r w:rsidRPr="00736DFC">
        <w:rPr>
          <w:sz w:val="28"/>
          <w:szCs w:val="28"/>
        </w:rPr>
        <w:t xml:space="preserve">Основательница «Танцтеатра Вупперталь» — национального достояния Германии. Королева немецкого выразительного танца. Свой первый «неклассический» балет она поставила в 1968-м. В </w:t>
      </w:r>
      <w:r w:rsidR="00736DFC">
        <w:rPr>
          <w:sz w:val="28"/>
          <w:szCs w:val="28"/>
        </w:rPr>
        <w:t>репертуаре театра 16 спектаклей</w:t>
      </w:r>
      <w:r w:rsidRPr="00736DFC">
        <w:rPr>
          <w:sz w:val="28"/>
          <w:szCs w:val="28"/>
        </w:rPr>
        <w:t xml:space="preserve">, ежегодная премьера. </w:t>
      </w:r>
    </w:p>
    <w:p w:rsidR="00736DFC" w:rsidRDefault="00CF2B31" w:rsidP="00736DFC">
      <w:pPr>
        <w:spacing w:line="360" w:lineRule="auto"/>
        <w:ind w:firstLine="510"/>
        <w:rPr>
          <w:sz w:val="28"/>
          <w:szCs w:val="28"/>
        </w:rPr>
      </w:pPr>
      <w:r w:rsidRPr="00736DFC">
        <w:rPr>
          <w:sz w:val="28"/>
          <w:szCs w:val="28"/>
        </w:rPr>
        <w:t xml:space="preserve">Бауш со своей труппой создают спектакли, навеянные атмосферой и пластикой тех городов, где они выступают: Будапешта, Палермо, Стамбула, Токио, Лиссабона, Гонконга, Мадрида, Рима, </w:t>
      </w:r>
      <w:r w:rsidR="00736DFC">
        <w:rPr>
          <w:sz w:val="28"/>
          <w:szCs w:val="28"/>
        </w:rPr>
        <w:t>Лос Анжелеса, Сеула, Вены и др.</w:t>
      </w:r>
    </w:p>
    <w:p w:rsidR="00736DFC" w:rsidRDefault="00CF2B31" w:rsidP="00736DFC">
      <w:pPr>
        <w:spacing w:line="360" w:lineRule="auto"/>
        <w:ind w:firstLine="510"/>
        <w:rPr>
          <w:sz w:val="28"/>
          <w:szCs w:val="28"/>
        </w:rPr>
      </w:pPr>
      <w:r w:rsidRPr="00736DFC">
        <w:rPr>
          <w:sz w:val="28"/>
          <w:szCs w:val="28"/>
        </w:rPr>
        <w:t xml:space="preserve">Снялась в двух культовых фильмах. У Феллини в картине «И корабль плывет» сыграла слепую принцессу, которая на ощупь играет в шахматы. И в фильме Альмодовара «Поговори с ней» сыграла саму себя. Имеет высшую награду Германии Крест «За заслуги» и премию «Европа – театру», одну из самых престижных в мире наград в области сценических искусств. </w:t>
      </w:r>
    </w:p>
    <w:p w:rsidR="00736DFC" w:rsidRDefault="00CF2B31" w:rsidP="00736DFC">
      <w:pPr>
        <w:spacing w:line="360" w:lineRule="auto"/>
        <w:ind w:firstLine="510"/>
        <w:rPr>
          <w:sz w:val="28"/>
          <w:szCs w:val="28"/>
        </w:rPr>
      </w:pPr>
      <w:r w:rsidRPr="00736DFC">
        <w:rPr>
          <w:sz w:val="28"/>
          <w:szCs w:val="28"/>
        </w:rPr>
        <w:t xml:space="preserve">Стала лауреатом престижной международной награды - премии Киото 2007. Пина Бауш удостоена этой премии в категории "Философия и искусство" за выдающийся вклад в развитие современного танца "и открытие нового направления в театральном искусстве". </w:t>
      </w:r>
    </w:p>
    <w:p w:rsidR="00736DFC" w:rsidRDefault="00CF2B31" w:rsidP="00736DFC">
      <w:pPr>
        <w:spacing w:line="360" w:lineRule="auto"/>
        <w:ind w:firstLine="510"/>
        <w:rPr>
          <w:sz w:val="28"/>
          <w:szCs w:val="28"/>
        </w:rPr>
      </w:pPr>
      <w:r w:rsidRPr="00736DFC">
        <w:rPr>
          <w:sz w:val="28"/>
          <w:szCs w:val="28"/>
        </w:rPr>
        <w:t>Театр танца Бауш – это смешение границ между танцем и театром, сочетающее в себе образность, фантазию и чувства.</w:t>
      </w:r>
    </w:p>
    <w:p w:rsidR="00CF2B31" w:rsidRPr="00736DFC" w:rsidRDefault="00CF2B31" w:rsidP="00736DFC">
      <w:pPr>
        <w:spacing w:line="360" w:lineRule="auto"/>
        <w:ind w:firstLine="510"/>
        <w:rPr>
          <w:sz w:val="28"/>
          <w:szCs w:val="28"/>
        </w:rPr>
      </w:pPr>
      <w:r w:rsidRPr="00736DFC">
        <w:rPr>
          <w:sz w:val="28"/>
          <w:szCs w:val="28"/>
        </w:rPr>
        <w:t>Цель исследования театра Бауш – внутренний мир личности. Но инструмент исследований всегда один – тело. Ее представление о мире – субъективно, как и ее представление о теле. Это всегда что-то разорванное, нервное, эклектичное. Ее спектакли озадачивают (как, впрочем, и она сама).</w:t>
      </w:r>
    </w:p>
    <w:p w:rsidR="00736DFC" w:rsidRDefault="00CF2B31" w:rsidP="00736DFC">
      <w:pPr>
        <w:spacing w:line="360" w:lineRule="auto"/>
        <w:rPr>
          <w:sz w:val="28"/>
          <w:szCs w:val="28"/>
        </w:rPr>
      </w:pPr>
      <w:r w:rsidRPr="00736DFC">
        <w:rPr>
          <w:sz w:val="28"/>
          <w:szCs w:val="28"/>
        </w:rPr>
        <w:t>Дерзкое, сильное театральное воображение, парадигма стилей и жанров – немного смешно</w:t>
      </w:r>
      <w:r w:rsidR="00736DFC">
        <w:rPr>
          <w:sz w:val="28"/>
          <w:szCs w:val="28"/>
        </w:rPr>
        <w:t>, но по большей части трагично…</w:t>
      </w:r>
    </w:p>
    <w:p w:rsidR="00736DFC" w:rsidRDefault="00CF2B31" w:rsidP="00736DFC">
      <w:pPr>
        <w:spacing w:line="360" w:lineRule="auto"/>
        <w:ind w:firstLine="708"/>
        <w:rPr>
          <w:sz w:val="28"/>
          <w:szCs w:val="28"/>
        </w:rPr>
      </w:pPr>
      <w:r w:rsidRPr="00736DFC">
        <w:rPr>
          <w:sz w:val="28"/>
          <w:szCs w:val="28"/>
        </w:rPr>
        <w:lastRenderedPageBreak/>
        <w:t>И каждый делает вывод из увиденного на сцене сам. Пина никогда не дает объяснений – даже самых простых, – что она делает, что происходит на сценической площадке.</w:t>
      </w:r>
    </w:p>
    <w:p w:rsidR="00736DFC" w:rsidRDefault="00CF2B31" w:rsidP="00736DFC">
      <w:pPr>
        <w:spacing w:line="360" w:lineRule="auto"/>
        <w:ind w:firstLine="708"/>
        <w:rPr>
          <w:sz w:val="28"/>
          <w:szCs w:val="28"/>
        </w:rPr>
      </w:pPr>
      <w:r w:rsidRPr="00736DFC">
        <w:rPr>
          <w:sz w:val="28"/>
          <w:szCs w:val="28"/>
        </w:rPr>
        <w:t xml:space="preserve">Еще. Она курит, обожает срывать светские мероприятия, потому что уходит гулять по городу, может несколько часов провести одна в музее. Боится самолетов, не следит за новостями. Журналисты «выдернули» из ее спектакля «Вальсы» фразу: «Еще немного вина, сигаретку, но только не домой» – и сошлись на том, что это кредо Пины Бауш. </w:t>
      </w:r>
    </w:p>
    <w:p w:rsidR="00736DFC" w:rsidRDefault="00736DFC" w:rsidP="00736DFC">
      <w:pPr>
        <w:spacing w:line="360" w:lineRule="auto"/>
        <w:ind w:firstLine="708"/>
        <w:rPr>
          <w:sz w:val="28"/>
          <w:szCs w:val="28"/>
        </w:rPr>
      </w:pPr>
      <w:r w:rsidRPr="00736DFC">
        <w:rPr>
          <w:sz w:val="28"/>
          <w:szCs w:val="28"/>
        </w:rPr>
        <w:t xml:space="preserve">Театр из Вупперталя приезжал в Москву всего дважды: со спектаклем «Гвоздики» в 1989 году и с тремя постановками – «Весна священная», «Контактхофф» и «Кафе «Мюллер» – в 1993-м. </w:t>
      </w:r>
    </w:p>
    <w:p w:rsidR="00736DFC" w:rsidRPr="00564846" w:rsidRDefault="00736DFC" w:rsidP="00564846">
      <w:pPr>
        <w:spacing w:line="360" w:lineRule="auto"/>
        <w:ind w:firstLine="708"/>
        <w:rPr>
          <w:sz w:val="28"/>
          <w:szCs w:val="28"/>
        </w:rPr>
      </w:pPr>
      <w:r w:rsidRPr="00736DFC">
        <w:rPr>
          <w:sz w:val="28"/>
          <w:szCs w:val="28"/>
        </w:rPr>
        <w:t xml:space="preserve">В «Кафе «Мюллер» – том самом, с которого начинается фильм Альмадовара «Поговори с ней», – Бауш танцевала сама, она двигалась сомнамбулически, снова и снова стукаясь о стену, падая и поднимаясь опять. Ее </w:t>
      </w:r>
      <w:r w:rsidRPr="00564846">
        <w:rPr>
          <w:sz w:val="28"/>
          <w:szCs w:val="28"/>
        </w:rPr>
        <w:t xml:space="preserve">постановки были трагичны: в их парадоксальных метафорах жили страх и одиночество, насилие и невозможность общения, ярость и отчаянье. </w:t>
      </w:r>
    </w:p>
    <w:p w:rsidR="00FD7AFF" w:rsidRPr="00A3405C" w:rsidRDefault="00736DFC" w:rsidP="00FD7AFF">
      <w:pPr>
        <w:spacing w:line="360" w:lineRule="auto"/>
        <w:ind w:firstLine="708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 w:rsidRPr="00564846">
        <w:rPr>
          <w:sz w:val="28"/>
          <w:szCs w:val="28"/>
        </w:rPr>
        <w:t>Через 11 лет после последнего приезда Бауш привезла спектакль о Гонконге «Мойщик окон» – нежный, улыбчивый и доброжелательно открытый навстречу публике.</w:t>
      </w:r>
      <w:r w:rsidR="00FD7AFF">
        <w:rPr>
          <w:sz w:val="28"/>
          <w:szCs w:val="28"/>
        </w:rPr>
        <w:t>»</w:t>
      </w:r>
      <w:r w:rsidR="00FD7AFF" w:rsidRPr="00FD7AFF">
        <w:rPr>
          <w:sz w:val="28"/>
          <w:szCs w:val="28"/>
          <w:vertAlign w:val="superscript"/>
        </w:rPr>
        <w:t xml:space="preserve"> </w:t>
      </w:r>
      <w:r w:rsidR="00157D3C">
        <w:rPr>
          <w:sz w:val="28"/>
          <w:szCs w:val="28"/>
          <w:vertAlign w:val="superscript"/>
        </w:rPr>
        <w:t>6</w:t>
      </w:r>
    </w:p>
    <w:p w:rsidR="005522E6" w:rsidRDefault="005522E6" w:rsidP="005522E6">
      <w:pPr>
        <w:pStyle w:val="a6"/>
        <w:ind w:firstLine="0"/>
        <w:rPr>
          <w:rFonts w:ascii="Tahoma" w:hAnsi="Tahoma" w:cs="Tahoma"/>
          <w:szCs w:val="28"/>
          <w:u w:val="single"/>
        </w:rPr>
      </w:pPr>
    </w:p>
    <w:p w:rsidR="00FD7AFF" w:rsidRDefault="00FD7AFF" w:rsidP="005522E6">
      <w:pPr>
        <w:pStyle w:val="a6"/>
        <w:ind w:firstLine="0"/>
        <w:rPr>
          <w:rFonts w:ascii="Tahoma" w:hAnsi="Tahoma" w:cs="Tahoma"/>
          <w:szCs w:val="28"/>
          <w:u w:val="single"/>
        </w:rPr>
      </w:pPr>
    </w:p>
    <w:p w:rsidR="00BE5B60" w:rsidRPr="00C25EA3" w:rsidRDefault="005522E6" w:rsidP="005522E6">
      <w:pPr>
        <w:pStyle w:val="a6"/>
        <w:ind w:firstLine="0"/>
        <w:rPr>
          <w:rFonts w:ascii="Tahoma" w:hAnsi="Tahoma" w:cs="Tahoma"/>
          <w:szCs w:val="28"/>
          <w:u w:val="single"/>
        </w:rPr>
      </w:pPr>
      <w:r w:rsidRPr="00C25EA3">
        <w:rPr>
          <w:rFonts w:ascii="Tahoma" w:hAnsi="Tahoma" w:cs="Tahoma"/>
          <w:szCs w:val="28"/>
          <w:u w:val="single"/>
        </w:rPr>
        <w:t>В) Саша Валь</w:t>
      </w:r>
      <w:r w:rsidR="00C25EA3" w:rsidRPr="00C25EA3">
        <w:rPr>
          <w:rFonts w:ascii="Tahoma" w:hAnsi="Tahoma" w:cs="Tahoma"/>
          <w:szCs w:val="28"/>
          <w:u w:val="single"/>
        </w:rPr>
        <w:t>ц:</w:t>
      </w:r>
      <w:r w:rsidR="00C25EA3" w:rsidRPr="00C25EA3">
        <w:rPr>
          <w:rFonts w:ascii="Tahoma" w:hAnsi="Tahoma" w:cs="Tahoma"/>
          <w:u w:val="single"/>
        </w:rPr>
        <w:t xml:space="preserve"> </w:t>
      </w:r>
      <w:r w:rsidR="004F4161">
        <w:rPr>
          <w:rFonts w:ascii="Tahoma" w:hAnsi="Tahoma" w:cs="Tahoma"/>
          <w:u w:val="single"/>
        </w:rPr>
        <w:t>«</w:t>
      </w:r>
      <w:r w:rsidR="00C25EA3" w:rsidRPr="00C25EA3">
        <w:rPr>
          <w:rFonts w:ascii="Tahoma" w:hAnsi="Tahoma" w:cs="Tahoma"/>
          <w:u w:val="single"/>
        </w:rPr>
        <w:t>в содержание через движение</w:t>
      </w:r>
      <w:r w:rsidR="004F4161">
        <w:rPr>
          <w:rFonts w:ascii="Tahoma" w:hAnsi="Tahoma" w:cs="Tahoma"/>
          <w:u w:val="single"/>
        </w:rPr>
        <w:t>»</w:t>
      </w:r>
      <w:r w:rsidR="00C25EA3">
        <w:rPr>
          <w:rFonts w:ascii="Tahoma" w:hAnsi="Tahoma" w:cs="Tahoma"/>
          <w:u w:val="single"/>
        </w:rPr>
        <w:t>.</w:t>
      </w:r>
    </w:p>
    <w:p w:rsidR="005522E6" w:rsidRDefault="00FD7AFF" w:rsidP="000B0F00">
      <w:pPr>
        <w:pStyle w:val="a6"/>
        <w:ind w:firstLine="510"/>
        <w:rPr>
          <w:szCs w:val="28"/>
        </w:rPr>
      </w:pPr>
      <w:r>
        <w:rPr>
          <w:szCs w:val="28"/>
        </w:rPr>
        <w:t>«</w:t>
      </w:r>
      <w:r w:rsidR="005522E6">
        <w:rPr>
          <w:szCs w:val="28"/>
        </w:rPr>
        <w:t>«</w:t>
      </w:r>
      <w:r w:rsidR="005522E6" w:rsidRPr="00564846">
        <w:rPr>
          <w:szCs w:val="28"/>
        </w:rPr>
        <w:t>Танец часто остается принадлежностью очень узкого круга, варится в самом себе. Я же хочу открыть его широкой публике. Это моя цель в театре "Шаубюне".</w:t>
      </w:r>
      <w:r w:rsidR="005522E6">
        <w:rPr>
          <w:szCs w:val="28"/>
        </w:rPr>
        <w:t>» (</w:t>
      </w:r>
      <w:r w:rsidR="005522E6" w:rsidRPr="00564846">
        <w:rPr>
          <w:szCs w:val="28"/>
        </w:rPr>
        <w:t>Саша Вальц</w:t>
      </w:r>
      <w:r w:rsidR="005522E6">
        <w:rPr>
          <w:szCs w:val="28"/>
        </w:rPr>
        <w:t>)</w:t>
      </w:r>
    </w:p>
    <w:p w:rsidR="005522E6" w:rsidRDefault="005522E6" w:rsidP="000B0F00">
      <w:pPr>
        <w:pStyle w:val="a6"/>
        <w:ind w:firstLine="510"/>
        <w:rPr>
          <w:szCs w:val="28"/>
        </w:rPr>
      </w:pPr>
    </w:p>
    <w:p w:rsidR="00D9174E" w:rsidRDefault="00D9174E" w:rsidP="00D9174E">
      <w:pPr>
        <w:spacing w:line="360" w:lineRule="auto"/>
        <w:rPr>
          <w:sz w:val="28"/>
          <w:szCs w:val="28"/>
        </w:rPr>
      </w:pPr>
    </w:p>
    <w:p w:rsidR="00D9174E" w:rsidRPr="00564846" w:rsidRDefault="00D9174E" w:rsidP="00D917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9174E" w:rsidRPr="00D9174E" w:rsidRDefault="00D9174E" w:rsidP="00D9174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sz w:val="28"/>
          <w:szCs w:val="28"/>
          <w:vertAlign w:val="superscript"/>
        </w:rPr>
        <w:t xml:space="preserve">6   </w:t>
      </w:r>
      <w:r w:rsidRPr="00D9174E">
        <w:rPr>
          <w:rFonts w:ascii="Tahoma" w:hAnsi="Tahoma" w:cs="Tahoma"/>
          <w:sz w:val="22"/>
          <w:szCs w:val="22"/>
        </w:rPr>
        <w:t>http://vkontakte.ru/club6158734</w:t>
      </w:r>
    </w:p>
    <w:p w:rsidR="005522E6" w:rsidRDefault="00564846" w:rsidP="00D9174E">
      <w:pPr>
        <w:pStyle w:val="a6"/>
        <w:ind w:firstLine="510"/>
        <w:rPr>
          <w:szCs w:val="28"/>
        </w:rPr>
      </w:pPr>
      <w:r w:rsidRPr="00564846">
        <w:rPr>
          <w:szCs w:val="28"/>
        </w:rPr>
        <w:lastRenderedPageBreak/>
        <w:t xml:space="preserve">Саша Вальц родилась в 1963 году в Карлсруэ. Первые уроки танца брала у Вальтрауд Корнхаас, ученицы Мари Вигман, заложившей основы немецкого экспрессионистского танца. </w:t>
      </w:r>
    </w:p>
    <w:p w:rsidR="00FD7AFF" w:rsidRDefault="00564846" w:rsidP="00FD7AFF">
      <w:pPr>
        <w:pStyle w:val="a6"/>
        <w:ind w:firstLine="510"/>
        <w:rPr>
          <w:szCs w:val="28"/>
        </w:rPr>
      </w:pPr>
      <w:r w:rsidRPr="00564846">
        <w:rPr>
          <w:szCs w:val="28"/>
        </w:rPr>
        <w:t xml:space="preserve">Позднее обучалась в Школе развития Нового танца в Амстердаме. После поездки в Америку вернулась в Европу и с 1988 года начала активно сотрудничать с известными художниками и музыкантами, такими, как Тристан Хонсингер, Дэвид Замбрано, Марк Томпкинс, Франс Полестра, Лори Боот и другими. </w:t>
      </w:r>
    </w:p>
    <w:p w:rsidR="00FD7AFF" w:rsidRDefault="00FD7AFF" w:rsidP="00FD7AFF">
      <w:pPr>
        <w:pStyle w:val="a6"/>
        <w:ind w:firstLine="510"/>
        <w:rPr>
          <w:szCs w:val="28"/>
        </w:rPr>
      </w:pPr>
      <w:r w:rsidRPr="00564846">
        <w:rPr>
          <w:szCs w:val="28"/>
        </w:rPr>
        <w:t xml:space="preserve">В 1993 году вместе с Йоханом Зангдигом основала труппу "Саша Вальц и ее гости" (Sasha Waltz &amp; Guests). </w:t>
      </w:r>
    </w:p>
    <w:p w:rsidR="005522E6" w:rsidRDefault="00564846" w:rsidP="00D9174E">
      <w:pPr>
        <w:pStyle w:val="a6"/>
        <w:ind w:firstLine="510"/>
        <w:rPr>
          <w:szCs w:val="28"/>
        </w:rPr>
      </w:pPr>
      <w:r w:rsidRPr="00564846">
        <w:rPr>
          <w:szCs w:val="28"/>
        </w:rPr>
        <w:t xml:space="preserve">Первая же крупная работа Саши Вальц "Travelogue-Trilogie" (1993-1995) поставила хореографа в один ряд с крупнейшими представителями немецкого Театра Танца. </w:t>
      </w:r>
    </w:p>
    <w:p w:rsidR="005522E6" w:rsidRDefault="00564846" w:rsidP="000B0F00">
      <w:pPr>
        <w:pStyle w:val="a6"/>
        <w:ind w:firstLine="510"/>
        <w:rPr>
          <w:szCs w:val="28"/>
        </w:rPr>
      </w:pPr>
      <w:r w:rsidRPr="00564846">
        <w:rPr>
          <w:szCs w:val="28"/>
        </w:rPr>
        <w:t xml:space="preserve">О Вальц, работавшей в гиперреалистичной манере, заговорили как об открытии. Со спектаклем "Травелоги" ее компания при поддержке Гете-института осуществила турне по городам Северной Америки. Последняя часть цикла была показана на гастролях в Москве, как и следующий, посвященный обитателям "хрущоб" в восточной Германии, спектакль "Аллея космонавтов" (1996). </w:t>
      </w:r>
    </w:p>
    <w:p w:rsidR="005522E6" w:rsidRDefault="00564846" w:rsidP="000B0F00">
      <w:pPr>
        <w:pStyle w:val="a6"/>
        <w:ind w:firstLine="510"/>
        <w:rPr>
          <w:szCs w:val="28"/>
        </w:rPr>
      </w:pPr>
      <w:r w:rsidRPr="00564846">
        <w:rPr>
          <w:szCs w:val="28"/>
        </w:rPr>
        <w:t xml:space="preserve">В 1998 году интернациональная труппа Саши Вальц пополнилась артистами из московского Класса экспрессивной пластики Геннадия Абрамова, с которыми она создала новый громкий проект "На земле". </w:t>
      </w:r>
    </w:p>
    <w:p w:rsidR="005522E6" w:rsidRDefault="00564846" w:rsidP="000B0F00">
      <w:pPr>
        <w:pStyle w:val="a6"/>
        <w:ind w:firstLine="510"/>
        <w:rPr>
          <w:szCs w:val="28"/>
        </w:rPr>
      </w:pPr>
      <w:r w:rsidRPr="00564846">
        <w:rPr>
          <w:szCs w:val="28"/>
        </w:rPr>
        <w:t>В 1999 году Вальц создает "Dialoge-Projekte", в котором исследует связи танца и архитектуры. Удостоенная множества международных премий в области культуры и хореографии, в 2000 году Саша Вальц вместе со своими танцовщиками переходит в театр "Шаубюне ам Ленинер плац", где становится художественным руководителем вместе с Томасом Остермайером.</w:t>
      </w:r>
    </w:p>
    <w:p w:rsidR="005522E6" w:rsidRDefault="00564846" w:rsidP="000B0F00">
      <w:pPr>
        <w:pStyle w:val="a6"/>
        <w:ind w:firstLine="510"/>
        <w:rPr>
          <w:szCs w:val="28"/>
        </w:rPr>
      </w:pPr>
      <w:r w:rsidRPr="00564846">
        <w:rPr>
          <w:szCs w:val="28"/>
        </w:rPr>
        <w:lastRenderedPageBreak/>
        <w:t xml:space="preserve">В своих постановках Вальц сочетает абстрактный постмодернистский танец с повествовательным, "физическим театром". </w:t>
      </w:r>
    </w:p>
    <w:p w:rsidR="005522E6" w:rsidRDefault="00564846" w:rsidP="000B0F00">
      <w:pPr>
        <w:pStyle w:val="a6"/>
        <w:ind w:firstLine="510"/>
        <w:rPr>
          <w:szCs w:val="28"/>
        </w:rPr>
      </w:pPr>
      <w:r w:rsidRPr="00564846">
        <w:rPr>
          <w:szCs w:val="28"/>
        </w:rPr>
        <w:t xml:space="preserve">Спектр волнующих ее тем очень широк - от восстания против рутины будничной жизни до изменения норм восприятия таких "обычных" понятий, как любовь, сон или человеческое тело. Наблюдательность позволяет хореографу превращать банальные вещи, взятые из скучной повседневности, в арсеналы абсурда. </w:t>
      </w:r>
    </w:p>
    <w:p w:rsidR="005522E6" w:rsidRDefault="00564846" w:rsidP="000B0F00">
      <w:pPr>
        <w:pStyle w:val="a6"/>
        <w:ind w:firstLine="510"/>
        <w:rPr>
          <w:szCs w:val="28"/>
        </w:rPr>
      </w:pPr>
      <w:r w:rsidRPr="00564846">
        <w:rPr>
          <w:szCs w:val="28"/>
        </w:rPr>
        <w:t xml:space="preserve">В начале каждого нового цикла Саша Вальц формулирует всеобъемлющую тему, к которой вместе с танцорами постепенно приближается с помощью интенсивного исследования и длинных импровизационных периодов. Ее цель - проникать в содержание через движение, используя все многообразие языка человеческого тела и динамической энергии. </w:t>
      </w:r>
    </w:p>
    <w:p w:rsidR="00FD7AFF" w:rsidRPr="00FD7AFF" w:rsidRDefault="00564846" w:rsidP="00FD7AFF">
      <w:pPr>
        <w:spacing w:line="360" w:lineRule="auto"/>
        <w:ind w:firstLine="708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 w:rsidRPr="00FD7AFF">
        <w:rPr>
          <w:sz w:val="28"/>
          <w:szCs w:val="28"/>
        </w:rPr>
        <w:t>Для ее пьес пишут оригинальную музыку и создают новые визуальные пространства современные композиторы и художники.</w:t>
      </w:r>
      <w:r w:rsidR="00FD7AFF" w:rsidRPr="00FD7AFF">
        <w:rPr>
          <w:sz w:val="28"/>
          <w:szCs w:val="28"/>
        </w:rPr>
        <w:t xml:space="preserve">» </w:t>
      </w:r>
      <w:r w:rsidR="00D9174E">
        <w:rPr>
          <w:sz w:val="28"/>
          <w:szCs w:val="28"/>
          <w:vertAlign w:val="superscript"/>
        </w:rPr>
        <w:t>7</w:t>
      </w:r>
    </w:p>
    <w:p w:rsidR="00564846" w:rsidRDefault="00564846" w:rsidP="000B0F00">
      <w:pPr>
        <w:pStyle w:val="a6"/>
        <w:ind w:firstLine="510"/>
        <w:rPr>
          <w:szCs w:val="28"/>
        </w:rPr>
      </w:pPr>
    </w:p>
    <w:p w:rsidR="00C25EA3" w:rsidRDefault="00C25EA3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</w:p>
    <w:p w:rsidR="00D9174E" w:rsidRDefault="00D9174E" w:rsidP="00FD7AFF">
      <w:pPr>
        <w:pStyle w:val="a6"/>
        <w:ind w:firstLine="0"/>
        <w:rPr>
          <w:szCs w:val="28"/>
        </w:rPr>
      </w:pPr>
    </w:p>
    <w:p w:rsidR="00FD7AFF" w:rsidRDefault="00FD7AFF" w:rsidP="00FD7AFF">
      <w:pPr>
        <w:pStyle w:val="a6"/>
        <w:ind w:firstLine="0"/>
        <w:rPr>
          <w:szCs w:val="28"/>
        </w:rPr>
      </w:pPr>
      <w:r>
        <w:rPr>
          <w:szCs w:val="28"/>
        </w:rPr>
        <w:t>_______________________</w:t>
      </w:r>
    </w:p>
    <w:p w:rsidR="00D9174E" w:rsidRDefault="00D9174E" w:rsidP="00FD7AFF">
      <w:pPr>
        <w:spacing w:line="360" w:lineRule="auto"/>
        <w:jc w:val="both"/>
        <w:rPr>
          <w:rFonts w:ascii="Book Antiqua" w:hAnsi="Book Antiqua"/>
          <w:b/>
          <w:bCs/>
          <w:vertAlign w:val="superscript"/>
        </w:rPr>
      </w:pPr>
      <w:r>
        <w:rPr>
          <w:sz w:val="28"/>
          <w:szCs w:val="28"/>
          <w:vertAlign w:val="superscript"/>
        </w:rPr>
        <w:t>7</w:t>
      </w:r>
      <w:r w:rsidR="00FD7AFF" w:rsidRPr="0046348A">
        <w:rPr>
          <w:sz w:val="28"/>
          <w:szCs w:val="28"/>
          <w:vertAlign w:val="superscript"/>
        </w:rPr>
        <w:t xml:space="preserve">  </w:t>
      </w:r>
      <w:r w:rsidR="00FD7AFF" w:rsidRPr="0046348A">
        <w:rPr>
          <w:vertAlign w:val="superscript"/>
        </w:rPr>
        <w:t xml:space="preserve"> </w:t>
      </w:r>
      <w:hyperlink r:id="rId9" w:history="1">
        <w:r w:rsidR="00FD7AFF" w:rsidRPr="0046348A">
          <w:rPr>
            <w:rStyle w:val="ab"/>
            <w:color w:val="auto"/>
            <w:u w:val="none"/>
          </w:rPr>
          <w:t>http://www.arteria.ru/tanz_theater/left5.htm</w:t>
        </w:r>
      </w:hyperlink>
    </w:p>
    <w:p w:rsidR="00C25EA3" w:rsidRPr="00FD7AFF" w:rsidRDefault="00C25EA3" w:rsidP="00FD7AFF">
      <w:pPr>
        <w:spacing w:line="360" w:lineRule="auto"/>
        <w:jc w:val="both"/>
        <w:rPr>
          <w:rFonts w:ascii="Book Antiqua" w:hAnsi="Book Antiqua"/>
          <w:b/>
          <w:bCs/>
          <w:vertAlign w:val="superscript"/>
        </w:rPr>
      </w:pPr>
      <w:r w:rsidRPr="00C25EA3">
        <w:rPr>
          <w:rFonts w:ascii="Arial" w:hAnsi="Arial" w:cs="Arial"/>
          <w:b/>
          <w:sz w:val="28"/>
          <w:szCs w:val="28"/>
        </w:rPr>
        <w:lastRenderedPageBreak/>
        <w:t>5) Танц-театр в России.</w:t>
      </w:r>
      <w:r w:rsidR="00B04584">
        <w:rPr>
          <w:rFonts w:ascii="Arial" w:hAnsi="Arial" w:cs="Arial"/>
          <w:b/>
          <w:sz w:val="28"/>
          <w:szCs w:val="28"/>
        </w:rPr>
        <w:t xml:space="preserve"> </w:t>
      </w:r>
    </w:p>
    <w:p w:rsidR="00714927" w:rsidRDefault="004F4161" w:rsidP="00714927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 xml:space="preserve">Своим возникновением театр танца обязан эстетике свободного танца. В те годы, когда Европа рукоплескала русским балетам, западное балетное искусство только открыло для себя свободное движение в танце, каковое не замедлило проникнуть и в русскую культурную жизнь. </w:t>
      </w:r>
    </w:p>
    <w:p w:rsidR="003619CE" w:rsidRDefault="004F4161" w:rsidP="00714927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>И по сей день Москва и Петербург хранят воспоминания о знамени</w:t>
      </w:r>
      <w:r w:rsidR="003619CE">
        <w:rPr>
          <w:sz w:val="28"/>
          <w:szCs w:val="28"/>
        </w:rPr>
        <w:t>той танцовщице Айседоре Дункан.</w:t>
      </w:r>
    </w:p>
    <w:p w:rsidR="003619CE" w:rsidRDefault="004F4161" w:rsidP="00714927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>Ее имя стало вехой в развитии выразительных форм эпохи экспрессионизма, с ним связывалось обновление балетного искусства во всем мире - от Америки до России.</w:t>
      </w:r>
    </w:p>
    <w:p w:rsidR="00714927" w:rsidRDefault="004F4161" w:rsidP="00714927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 xml:space="preserve">Тот новый танец был напрямую связан с романтическим идеалом: противопоставление личности и общества, чувства и разума, интуитивного и рационального начал - все это находило в нем свое выражение. </w:t>
      </w:r>
    </w:p>
    <w:p w:rsidR="003619CE" w:rsidRPr="003619CE" w:rsidRDefault="004F4161" w:rsidP="00714927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 xml:space="preserve">С этого момента современный танец стал тем художественным средством, которое позволяло показать наполненный страстью внутренний мир человека. </w:t>
      </w:r>
    </w:p>
    <w:p w:rsidR="00714927" w:rsidRDefault="003619CE" w:rsidP="00714927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 xml:space="preserve">Российский танцтеатр возник в период коренного перелома и в определенной степени стал формой художественного самоисследования «таинственной русской души» в посттоталитарную эпоху. </w:t>
      </w:r>
    </w:p>
    <w:p w:rsidR="00064188" w:rsidRDefault="003619CE" w:rsidP="0046348A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>Найденные в германском танцтеатре образы и формы телесности оказались ему созвучны.</w:t>
      </w:r>
    </w:p>
    <w:p w:rsidR="004F4161" w:rsidRDefault="004F4161" w:rsidP="00714927">
      <w:pPr>
        <w:spacing w:line="360" w:lineRule="auto"/>
        <w:ind w:firstLine="708"/>
        <w:rPr>
          <w:sz w:val="28"/>
          <w:szCs w:val="28"/>
        </w:rPr>
      </w:pPr>
      <w:r w:rsidRPr="003619CE">
        <w:rPr>
          <w:sz w:val="28"/>
          <w:szCs w:val="28"/>
        </w:rPr>
        <w:t>Сегодняшний театр танца отличает яркое многообразие, но и по сей день его главной идеей остается состояние души человека.</w:t>
      </w:r>
    </w:p>
    <w:p w:rsidR="00714927" w:rsidRDefault="00714927" w:rsidP="00714927">
      <w:pPr>
        <w:spacing w:line="360" w:lineRule="auto"/>
        <w:rPr>
          <w:sz w:val="28"/>
          <w:szCs w:val="28"/>
        </w:rPr>
      </w:pPr>
    </w:p>
    <w:p w:rsidR="00714927" w:rsidRDefault="00714927" w:rsidP="0071492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6A3272" w:rsidRPr="00714927" w:rsidRDefault="00714927" w:rsidP="0071492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А) </w:t>
      </w:r>
      <w:r w:rsidR="006A3272" w:rsidRPr="00714927">
        <w:rPr>
          <w:rFonts w:ascii="Tahoma" w:hAnsi="Tahoma" w:cs="Tahoma"/>
          <w:sz w:val="28"/>
          <w:szCs w:val="28"/>
          <w:u w:val="single"/>
        </w:rPr>
        <w:t>Агентство театров та</w:t>
      </w:r>
      <w:r w:rsidRPr="00714927">
        <w:rPr>
          <w:rFonts w:ascii="Tahoma" w:hAnsi="Tahoma" w:cs="Tahoma"/>
          <w:sz w:val="28"/>
          <w:szCs w:val="28"/>
          <w:u w:val="single"/>
        </w:rPr>
        <w:t xml:space="preserve">нца </w:t>
      </w:r>
      <w:r>
        <w:rPr>
          <w:rFonts w:ascii="Tahoma" w:hAnsi="Tahoma" w:cs="Tahoma"/>
          <w:sz w:val="28"/>
          <w:szCs w:val="28"/>
          <w:u w:val="single"/>
        </w:rPr>
        <w:t>«</w:t>
      </w:r>
      <w:r w:rsidRPr="00714927">
        <w:rPr>
          <w:rFonts w:ascii="Tahoma" w:hAnsi="Tahoma" w:cs="Tahoma"/>
          <w:sz w:val="28"/>
          <w:szCs w:val="28"/>
          <w:u w:val="single"/>
        </w:rPr>
        <w:t>ЦЕХ</w:t>
      </w:r>
      <w:r>
        <w:rPr>
          <w:rFonts w:ascii="Tahoma" w:hAnsi="Tahoma" w:cs="Tahoma"/>
          <w:sz w:val="28"/>
          <w:szCs w:val="28"/>
          <w:u w:val="single"/>
        </w:rPr>
        <w:t>»</w:t>
      </w:r>
      <w:r w:rsidRPr="00714927">
        <w:rPr>
          <w:rFonts w:ascii="Tahoma" w:hAnsi="Tahoma" w:cs="Tahoma"/>
          <w:sz w:val="28"/>
          <w:szCs w:val="28"/>
          <w:u w:val="single"/>
        </w:rPr>
        <w:t>.</w:t>
      </w:r>
    </w:p>
    <w:p w:rsidR="00714927" w:rsidRDefault="0046348A" w:rsidP="0071492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6A3272" w:rsidRPr="006A3272">
        <w:rPr>
          <w:sz w:val="28"/>
          <w:szCs w:val="28"/>
        </w:rPr>
        <w:t xml:space="preserve">История Агентства театров танца ЦЕХ началась в 2000 году. Сначала независимые московские хореографы, танцоры, перформеры стали инициаторами творческого объединение ЦЕХ и расположились на </w:t>
      </w:r>
      <w:r w:rsidR="006A3272" w:rsidRPr="006A3272">
        <w:rPr>
          <w:sz w:val="28"/>
          <w:szCs w:val="28"/>
        </w:rPr>
        <w:lastRenderedPageBreak/>
        <w:t xml:space="preserve">территории бывшего научно-исследовательского института на окраине Москвы. Именно там в Москве возникло первое общее пространство, открытое для новых творческих инициатив и экспериментов. </w:t>
      </w:r>
    </w:p>
    <w:p w:rsidR="006A3272" w:rsidRPr="006A3272" w:rsidRDefault="006A3272" w:rsidP="00714927">
      <w:pPr>
        <w:spacing w:line="360" w:lineRule="auto"/>
        <w:ind w:firstLine="708"/>
        <w:rPr>
          <w:sz w:val="28"/>
          <w:szCs w:val="28"/>
        </w:rPr>
      </w:pPr>
      <w:r w:rsidRPr="006A3272">
        <w:rPr>
          <w:sz w:val="28"/>
          <w:szCs w:val="28"/>
        </w:rPr>
        <w:t xml:space="preserve">В рамках проекта "Субботы в ЦЕХе" были организованы регулярные показы спектаклей и проектов в области contemporary dance. </w:t>
      </w:r>
    </w:p>
    <w:p w:rsidR="006A3272" w:rsidRPr="006A3272" w:rsidRDefault="006A3272" w:rsidP="00714927">
      <w:pPr>
        <w:spacing w:line="360" w:lineRule="auto"/>
        <w:ind w:firstLine="708"/>
        <w:rPr>
          <w:sz w:val="28"/>
          <w:szCs w:val="28"/>
        </w:rPr>
      </w:pPr>
      <w:r w:rsidRPr="006A3272">
        <w:rPr>
          <w:sz w:val="28"/>
          <w:szCs w:val="28"/>
        </w:rPr>
        <w:t>В 2001 году при поддержке Фонда Форда независимое творческое объединение ЦЕХ было официально зарегистрировано и преобразовано в профессиональную некоммерческую негосударственную организацию - Агентство театров танца ЦЕХ.</w:t>
      </w:r>
    </w:p>
    <w:p w:rsidR="006A3272" w:rsidRPr="006A3272" w:rsidRDefault="006A3272" w:rsidP="00714927">
      <w:pPr>
        <w:spacing w:line="360" w:lineRule="auto"/>
        <w:ind w:firstLine="708"/>
        <w:rPr>
          <w:sz w:val="28"/>
          <w:szCs w:val="28"/>
        </w:rPr>
      </w:pPr>
      <w:r w:rsidRPr="006A3272">
        <w:rPr>
          <w:sz w:val="28"/>
          <w:szCs w:val="28"/>
        </w:rPr>
        <w:t>Главной целью Агентства ЦЕХ явилось создание благоприятной среды и развитие прочной инфраструктуры в области российского современного танца.</w:t>
      </w:r>
    </w:p>
    <w:p w:rsidR="006A3272" w:rsidRPr="006A3272" w:rsidRDefault="006A3272" w:rsidP="00714927">
      <w:pPr>
        <w:spacing w:line="360" w:lineRule="auto"/>
        <w:ind w:firstLine="708"/>
        <w:rPr>
          <w:sz w:val="28"/>
          <w:szCs w:val="28"/>
        </w:rPr>
      </w:pPr>
      <w:r w:rsidRPr="006A3272">
        <w:rPr>
          <w:sz w:val="28"/>
          <w:szCs w:val="28"/>
        </w:rPr>
        <w:t xml:space="preserve">Агентство ЦЕХ наладило множество партнерских </w:t>
      </w:r>
      <w:r w:rsidR="00714927" w:rsidRPr="006A3272">
        <w:rPr>
          <w:sz w:val="28"/>
          <w:szCs w:val="28"/>
        </w:rPr>
        <w:t>контактов,</w:t>
      </w:r>
      <w:r w:rsidRPr="006A3272">
        <w:rPr>
          <w:sz w:val="28"/>
          <w:szCs w:val="28"/>
        </w:rPr>
        <w:t xml:space="preserve"> как с Российскими, так и с зарубежными организациями культуры, приобрело большой профессиональный опыт и является одним из основных экспертов и адвокатов современного танц-театра в России. </w:t>
      </w:r>
    </w:p>
    <w:p w:rsidR="006A3272" w:rsidRPr="006A3272" w:rsidRDefault="006A3272" w:rsidP="00714927">
      <w:pPr>
        <w:spacing w:line="360" w:lineRule="auto"/>
        <w:ind w:firstLine="708"/>
        <w:rPr>
          <w:sz w:val="28"/>
          <w:szCs w:val="28"/>
        </w:rPr>
      </w:pPr>
      <w:r w:rsidRPr="006A3272">
        <w:rPr>
          <w:sz w:val="28"/>
          <w:szCs w:val="28"/>
        </w:rPr>
        <w:t xml:space="preserve">Агентство ЦЕХ является участником российских и международных сетевых организаций культуры. В 2002 году Агентство ЦЕХ стало инициатором создания Российского Объединения Театров Танца, в состав которого вошли города: Архангельск, Екатеринбург, Калининград, Красноярск, Новосибирск, Санкт-Петербург, Саранск, Ярославль и Москва. </w:t>
      </w:r>
    </w:p>
    <w:p w:rsidR="0046348A" w:rsidRPr="00FD7AFF" w:rsidRDefault="006A3272" w:rsidP="0046348A">
      <w:pPr>
        <w:spacing w:line="360" w:lineRule="auto"/>
        <w:ind w:firstLine="708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 w:rsidRPr="006A3272">
        <w:rPr>
          <w:sz w:val="28"/>
          <w:szCs w:val="28"/>
        </w:rPr>
        <w:t>Агентство ЦЕХ стремится представлять интересы и поддерживать российских хореографов, танцоров и перформеров на всех уровнях: местном, региональном и международном. Своей проектной деятельностью Агентство ЦЕХ стремится подчеркнуть инновационный и самостоятельный характер сегодняшнего российского танц-театра, в то же время представить его как важную и неотъемлемую часть российской культуры.</w:t>
      </w:r>
      <w:r w:rsidR="0046348A">
        <w:rPr>
          <w:sz w:val="28"/>
          <w:szCs w:val="28"/>
        </w:rPr>
        <w:t xml:space="preserve">» </w:t>
      </w:r>
      <w:r w:rsidR="00B16DF4">
        <w:rPr>
          <w:sz w:val="28"/>
          <w:szCs w:val="28"/>
          <w:vertAlign w:val="superscript"/>
        </w:rPr>
        <w:t>8</w:t>
      </w:r>
    </w:p>
    <w:p w:rsidR="006A3272" w:rsidRPr="006A3272" w:rsidRDefault="00B16DF4" w:rsidP="004634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70978" w:rsidRPr="00E70978" w:rsidRDefault="00B16DF4" w:rsidP="00E70978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  <w:vertAlign w:val="superscript"/>
        </w:rPr>
      </w:pPr>
      <w:r>
        <w:rPr>
          <w:sz w:val="28"/>
          <w:szCs w:val="28"/>
          <w:vertAlign w:val="superscript"/>
        </w:rPr>
        <w:t>8</w:t>
      </w:r>
      <w:r w:rsidR="0046348A">
        <w:rPr>
          <w:rFonts w:ascii="Book Antiqua" w:hAnsi="Book Antiqua"/>
          <w:b/>
          <w:bCs/>
          <w:sz w:val="28"/>
          <w:szCs w:val="28"/>
          <w:vertAlign w:val="superscript"/>
        </w:rPr>
        <w:t xml:space="preserve">  </w:t>
      </w:r>
      <w:hyperlink r:id="rId10" w:history="1">
        <w:r w:rsidR="00E70978" w:rsidRPr="00E70978">
          <w:rPr>
            <w:rStyle w:val="ab"/>
            <w:rFonts w:ascii="Tahoma" w:hAnsi="Tahoma" w:cs="Tahoma"/>
            <w:color w:val="auto"/>
            <w:sz w:val="22"/>
            <w:szCs w:val="22"/>
            <w:u w:val="none"/>
          </w:rPr>
          <w:t>http://www.tsekh.ru/about.php</w:t>
        </w:r>
      </w:hyperlink>
    </w:p>
    <w:p w:rsidR="00791050" w:rsidRPr="00E70978" w:rsidRDefault="00791050" w:rsidP="00E70978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  <w:vertAlign w:val="superscript"/>
        </w:rPr>
      </w:pPr>
      <w:r w:rsidRPr="00791050">
        <w:rPr>
          <w:rFonts w:ascii="Tahoma" w:hAnsi="Tahoma" w:cs="Tahoma"/>
          <w:sz w:val="28"/>
          <w:szCs w:val="28"/>
          <w:u w:val="single"/>
        </w:rPr>
        <w:lastRenderedPageBreak/>
        <w:t>Б) Ольга Пона</w:t>
      </w:r>
      <w:r>
        <w:rPr>
          <w:rFonts w:ascii="Tahoma" w:hAnsi="Tahoma" w:cs="Tahoma"/>
          <w:sz w:val="28"/>
          <w:szCs w:val="28"/>
          <w:u w:val="single"/>
        </w:rPr>
        <w:t xml:space="preserve"> и Челябинский театр современного танца</w:t>
      </w:r>
      <w:r w:rsidRPr="00791050">
        <w:rPr>
          <w:rFonts w:ascii="Tahoma" w:hAnsi="Tahoma" w:cs="Tahoma"/>
          <w:sz w:val="28"/>
          <w:szCs w:val="28"/>
          <w:u w:val="single"/>
        </w:rPr>
        <w:t xml:space="preserve">. </w:t>
      </w:r>
    </w:p>
    <w:p w:rsidR="00791050" w:rsidRDefault="00791050" w:rsidP="0079105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791050">
        <w:rPr>
          <w:sz w:val="28"/>
          <w:szCs w:val="28"/>
        </w:rPr>
        <w:t xml:space="preserve">Выпускница 1985 года, преподаватель и хореограф Челябинского театра современного танца. Осуществила постановку пяти спектаклей и десяти миниатюр. Благодаря активной творческой деятельности Ольги Николаевны, коллектив театра в 2003 году удостоен национальной премии «Золотая маска» за высокую исполнительскую культуру и актёрское мастерство. </w:t>
      </w:r>
    </w:p>
    <w:p w:rsidR="00B16DF4" w:rsidRDefault="00791050" w:rsidP="00791050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  <w:r w:rsidRPr="00791050">
        <w:rPr>
          <w:sz w:val="28"/>
          <w:szCs w:val="28"/>
        </w:rPr>
        <w:t>В 2006 г. Ольга Пона стала лауреатом челябинского областного фестиваля «Сцена» за лучший актёрский ансамбль и за музыкальное оформление спектакля. За годы работы хореографом в театре современного танца она получила множество премий и призов ряда российских и международных конкурсов. Ей присвоено почётное звание заслуженной артистки РФ</w:t>
      </w:r>
      <w:r w:rsidRPr="00791050">
        <w:rPr>
          <w:rFonts w:ascii="Tahoma" w:hAnsi="Tahoma" w:cs="Tahoma"/>
          <w:sz w:val="28"/>
          <w:szCs w:val="28"/>
        </w:rPr>
        <w:t>.</w:t>
      </w:r>
      <w:r w:rsidR="00E70978">
        <w:rPr>
          <w:rFonts w:ascii="Tahoma" w:hAnsi="Tahoma" w:cs="Tahoma"/>
          <w:sz w:val="28"/>
          <w:szCs w:val="28"/>
        </w:rPr>
        <w:t>»</w:t>
      </w:r>
      <w:r w:rsidR="00E70978" w:rsidRPr="00E70978">
        <w:rPr>
          <w:sz w:val="28"/>
          <w:szCs w:val="28"/>
          <w:vertAlign w:val="superscript"/>
        </w:rPr>
        <w:t xml:space="preserve"> </w:t>
      </w:r>
      <w:r w:rsidR="00E70978">
        <w:rPr>
          <w:sz w:val="28"/>
          <w:szCs w:val="28"/>
          <w:vertAlign w:val="superscript"/>
        </w:rPr>
        <w:t>9</w:t>
      </w:r>
    </w:p>
    <w:p w:rsidR="00791050" w:rsidRPr="00791050" w:rsidRDefault="00E70978" w:rsidP="00E7097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791050" w:rsidRPr="00791050">
        <w:rPr>
          <w:sz w:val="28"/>
          <w:szCs w:val="28"/>
        </w:rPr>
        <w:t>В 1992 году администрацией г. Челябинска на базе Народного театра танца учрежден профессиональный театр современного танца "Русский вариант", который в 1997г. переименован в "Челябинский театр современного танца". За годы своего существования коллектив прошел сложный творческий путь и сейчас имеет свой неповторимый стиль, самобытный репертуар (более 10 спектаклей).</w:t>
      </w:r>
    </w:p>
    <w:p w:rsidR="00791050" w:rsidRPr="00791050" w:rsidRDefault="00791050" w:rsidP="00791050">
      <w:pPr>
        <w:spacing w:line="360" w:lineRule="auto"/>
        <w:ind w:firstLine="708"/>
        <w:rPr>
          <w:sz w:val="28"/>
          <w:szCs w:val="28"/>
        </w:rPr>
      </w:pPr>
      <w:r w:rsidRPr="00791050">
        <w:rPr>
          <w:sz w:val="28"/>
          <w:szCs w:val="28"/>
        </w:rPr>
        <w:t>Театр является постоянным участником международных фестивалей и конкурсов как в России так и зарубежом. Зрители Москвы, Санкт-Петербурга, Екатеринбурга, Вильнюса (Литва), Дюссельдорфа, Берлина, Франкфурта (Германия), Роттердама (Нидерланды), Сеула (Ю. Корея) тепло принимали артистов театра. Во Франции, Германии, Италии, Великобритании, Норвегии театр представлял свою страну в рамках Дней культуры и искусства России.</w:t>
      </w:r>
    </w:p>
    <w:p w:rsidR="00E70978" w:rsidRDefault="00E70978" w:rsidP="00E70978">
      <w:pPr>
        <w:spacing w:line="360" w:lineRule="auto"/>
        <w:rPr>
          <w:sz w:val="28"/>
          <w:szCs w:val="28"/>
        </w:rPr>
      </w:pPr>
    </w:p>
    <w:p w:rsidR="00E70978" w:rsidRDefault="00E70978" w:rsidP="00E709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70978" w:rsidRPr="00E70978" w:rsidRDefault="00E70978" w:rsidP="00E7097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sz w:val="28"/>
          <w:szCs w:val="28"/>
          <w:vertAlign w:val="superscript"/>
        </w:rPr>
        <w:t xml:space="preserve">9  </w:t>
      </w:r>
      <w:hyperlink r:id="rId11" w:history="1">
        <w:r w:rsidRPr="00E70978">
          <w:rPr>
            <w:rStyle w:val="ab"/>
            <w:rFonts w:ascii="Tahoma" w:hAnsi="Tahoma" w:cs="Tahoma"/>
            <w:color w:val="auto"/>
            <w:sz w:val="22"/>
            <w:szCs w:val="22"/>
            <w:u w:val="none"/>
          </w:rPr>
          <w:t>http://www.chgaki.ru/index.php?menu=13&amp;submenu=11</w:t>
        </w:r>
      </w:hyperlink>
    </w:p>
    <w:p w:rsidR="00791050" w:rsidRPr="00791050" w:rsidRDefault="00791050" w:rsidP="00E70978">
      <w:pPr>
        <w:spacing w:line="360" w:lineRule="auto"/>
        <w:ind w:firstLine="708"/>
        <w:rPr>
          <w:sz w:val="28"/>
          <w:szCs w:val="28"/>
        </w:rPr>
      </w:pPr>
      <w:r w:rsidRPr="00791050">
        <w:rPr>
          <w:sz w:val="28"/>
          <w:szCs w:val="28"/>
        </w:rPr>
        <w:lastRenderedPageBreak/>
        <w:t>Пять раз театр являлся номинантом Национальной театральной премии России "Золотая Маска", а в 2001 и 2003 году стал ее обладателем.</w:t>
      </w:r>
    </w:p>
    <w:p w:rsidR="00791050" w:rsidRPr="00791050" w:rsidRDefault="00791050" w:rsidP="00791050">
      <w:pPr>
        <w:spacing w:line="360" w:lineRule="auto"/>
        <w:ind w:firstLine="708"/>
        <w:rPr>
          <w:sz w:val="28"/>
          <w:szCs w:val="28"/>
        </w:rPr>
      </w:pPr>
      <w:r w:rsidRPr="00791050">
        <w:rPr>
          <w:sz w:val="28"/>
          <w:szCs w:val="28"/>
        </w:rPr>
        <w:t>В театре работают два хореографа Ольга Пона, Владимир Пона, и 13 танцовщиков, получивших специальное образование в Академии искусств или Колледже культуры.</w:t>
      </w:r>
    </w:p>
    <w:p w:rsidR="00791050" w:rsidRPr="00791050" w:rsidRDefault="00791050" w:rsidP="00791050">
      <w:pPr>
        <w:spacing w:line="360" w:lineRule="auto"/>
        <w:ind w:firstLine="708"/>
        <w:rPr>
          <w:sz w:val="28"/>
          <w:szCs w:val="28"/>
        </w:rPr>
      </w:pPr>
      <w:r w:rsidRPr="00791050">
        <w:rPr>
          <w:sz w:val="28"/>
          <w:szCs w:val="28"/>
        </w:rPr>
        <w:t>Театр прошел сложный путь становления и формирования собственного творческого лица. Фестивальное движение, появившееся в России в середине 90-х годов, а также участие в зарубежных фестивалях и творческие контакты с российскими и зарубежными хореографами способствовали этому.</w:t>
      </w:r>
      <w:r w:rsidR="00E70978">
        <w:rPr>
          <w:sz w:val="28"/>
          <w:szCs w:val="28"/>
        </w:rPr>
        <w:t xml:space="preserve">» </w:t>
      </w:r>
      <w:r w:rsidR="00E70978">
        <w:rPr>
          <w:sz w:val="28"/>
          <w:szCs w:val="28"/>
          <w:vertAlign w:val="superscript"/>
        </w:rPr>
        <w:t>10</w:t>
      </w:r>
    </w:p>
    <w:p w:rsidR="00B16DF4" w:rsidRDefault="00B16DF4" w:rsidP="0071492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30097A" w:rsidRDefault="0030097A" w:rsidP="0071492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B16DF4" w:rsidRPr="008B55B2" w:rsidRDefault="008B55B2" w:rsidP="0071492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В) Татьяна Баганова и ее театр</w:t>
      </w:r>
      <w:r w:rsidRPr="008B55B2">
        <w:rPr>
          <w:rFonts w:ascii="Tahoma" w:hAnsi="Tahoma" w:cs="Tahoma"/>
          <w:sz w:val="28"/>
          <w:szCs w:val="28"/>
          <w:u w:val="single"/>
        </w:rPr>
        <w:t xml:space="preserve"> "</w:t>
      </w:r>
      <w:r>
        <w:rPr>
          <w:rFonts w:ascii="Tahoma" w:hAnsi="Tahoma" w:cs="Tahoma"/>
          <w:sz w:val="28"/>
          <w:szCs w:val="28"/>
          <w:u w:val="single"/>
        </w:rPr>
        <w:t>Провинциальные танцы».</w:t>
      </w:r>
    </w:p>
    <w:p w:rsidR="008B55B2" w:rsidRDefault="0030097A" w:rsidP="008B55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8B55B2" w:rsidRPr="008B55B2">
        <w:rPr>
          <w:sz w:val="28"/>
          <w:szCs w:val="28"/>
        </w:rPr>
        <w:t xml:space="preserve">Коллектив образован в 1990 году. За это время труппой поставлено 15 спектаклей, а также отдельные пластические миниатюры. </w:t>
      </w:r>
    </w:p>
    <w:p w:rsidR="008B55B2" w:rsidRDefault="008B55B2" w:rsidP="008B55B2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t xml:space="preserve">Спектакли театра сочетают в себе искусство хореографическое, пластическое и драматическое, что создает особый узнаваемый неповторимый стиль компании. </w:t>
      </w:r>
    </w:p>
    <w:p w:rsidR="008B55B2" w:rsidRDefault="008B55B2" w:rsidP="008B55B2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t xml:space="preserve">Синтез музыки, выразительности актеров, движений, света, костюмов, управляемых единой художественной идеей, – вот главные принципы работы «Провинциальных танцев». </w:t>
      </w:r>
    </w:p>
    <w:p w:rsidR="008B55B2" w:rsidRDefault="008B55B2" w:rsidP="008B55B2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t xml:space="preserve">В копилке коллектива участие в V Международном конкурсе танца в Париже (1992 г. – Гран-при), VII Международном конкурсе молодых балетмейстеров в Ганновере (1994 г. – 1-я премия), Международном фестивале современной хореографии в Витебске (1992 г. – 3-я премия, 1993 г. – спецприз, 1996 и 1997 гг. – 2-я премия, 1999 г. – 1-я премия). </w:t>
      </w:r>
    </w:p>
    <w:p w:rsidR="0062283E" w:rsidRDefault="0062283E" w:rsidP="008B55B2">
      <w:pPr>
        <w:spacing w:line="360" w:lineRule="auto"/>
        <w:rPr>
          <w:sz w:val="28"/>
          <w:szCs w:val="28"/>
        </w:rPr>
      </w:pPr>
    </w:p>
    <w:p w:rsidR="008B55B2" w:rsidRDefault="008B55B2" w:rsidP="008B5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B55B2" w:rsidRPr="0030097A" w:rsidRDefault="008B55B2" w:rsidP="008B55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sz w:val="28"/>
          <w:szCs w:val="28"/>
          <w:vertAlign w:val="superscript"/>
        </w:rPr>
        <w:t xml:space="preserve">10  </w:t>
      </w:r>
      <w:r w:rsidRPr="0030097A">
        <w:rPr>
          <w:rFonts w:ascii="Tahoma" w:hAnsi="Tahoma" w:cs="Tahoma"/>
          <w:sz w:val="22"/>
          <w:szCs w:val="22"/>
        </w:rPr>
        <w:t>http://www.chelabinck.ru/e/842193-o-teatre-sovremennogo-tantsa-olgi-i-vladimi</w:t>
      </w:r>
    </w:p>
    <w:p w:rsidR="008B55B2" w:rsidRDefault="008B55B2" w:rsidP="0030097A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lastRenderedPageBreak/>
        <w:t>Театр – обладатель национальной театральной премии «Золотая Маска», премии губернатора Свердловс</w:t>
      </w:r>
      <w:r>
        <w:rPr>
          <w:sz w:val="28"/>
          <w:szCs w:val="28"/>
        </w:rPr>
        <w:t xml:space="preserve">кой области, премий СТД России. </w:t>
      </w:r>
    </w:p>
    <w:p w:rsidR="008B55B2" w:rsidRDefault="008B55B2" w:rsidP="008B55B2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t>Коллектив представлял свои работы на театральных и хореографических смотрах в Лондоне, Амстердаме, Дюссельдорфе, Больцано (Италия), Вильнюсе, Таллинне, Москве, Санкт-Петербурге и других городах России. Спектакли были показаны во время гастролей в Дании, Швеции, Германии, Голландии, Литве, Белоруссии.</w:t>
      </w:r>
    </w:p>
    <w:p w:rsidR="008B55B2" w:rsidRDefault="008B55B2" w:rsidP="008B55B2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t>Хореограф-постановщик и худ</w:t>
      </w:r>
      <w:r>
        <w:rPr>
          <w:sz w:val="28"/>
          <w:szCs w:val="28"/>
        </w:rPr>
        <w:t xml:space="preserve">ожественный </w:t>
      </w:r>
      <w:r w:rsidRPr="008B55B2">
        <w:rPr>
          <w:sz w:val="28"/>
          <w:szCs w:val="28"/>
        </w:rPr>
        <w:t>рук</w:t>
      </w:r>
      <w:r>
        <w:rPr>
          <w:sz w:val="28"/>
          <w:szCs w:val="28"/>
        </w:rPr>
        <w:t>оводитель</w:t>
      </w:r>
      <w:r w:rsidRPr="008B55B2">
        <w:rPr>
          <w:sz w:val="28"/>
          <w:szCs w:val="28"/>
        </w:rPr>
        <w:t xml:space="preserve"> театра Татьяна Баганова родилась в 1968 году, окончила Московский институт культуры, хореограф, преподаватель хореографических дисциплин. </w:t>
      </w:r>
    </w:p>
    <w:p w:rsidR="008B55B2" w:rsidRDefault="008B55B2" w:rsidP="008B55B2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t xml:space="preserve">Дважды проходила длительные стажировки в США на базе ADF, занималась эвритмией у Юлиана Коймана, изучала режиссуру, работала как танцовщица в спектаклях хореографов – это Моника Рунде (Испания), Дональд Маккейл (США), Анук ван Дайк (Нидерланды), Кристин Брунель и Иоахим Шлёмер (Германия). </w:t>
      </w:r>
    </w:p>
    <w:p w:rsidR="0030097A" w:rsidRPr="00791050" w:rsidRDefault="008B55B2" w:rsidP="0030097A">
      <w:pPr>
        <w:spacing w:line="360" w:lineRule="auto"/>
        <w:ind w:firstLine="708"/>
        <w:rPr>
          <w:sz w:val="28"/>
          <w:szCs w:val="28"/>
        </w:rPr>
      </w:pPr>
      <w:r w:rsidRPr="008B55B2">
        <w:rPr>
          <w:sz w:val="28"/>
          <w:szCs w:val="28"/>
        </w:rPr>
        <w:t>Дважды (2000, 2001</w:t>
      </w:r>
      <w:r>
        <w:rPr>
          <w:sz w:val="28"/>
          <w:szCs w:val="28"/>
        </w:rPr>
        <w:t xml:space="preserve"> годы</w:t>
      </w:r>
      <w:r w:rsidRPr="008B55B2">
        <w:rPr>
          <w:sz w:val="28"/>
          <w:szCs w:val="28"/>
        </w:rPr>
        <w:t>) лауреат национальной театральной премии «Золотая Маска» в номинации «Лучшая работа хореографа» (спектакли «Свадебка» и «Кленовый сад»).</w:t>
      </w:r>
      <w:r w:rsidR="0030097A">
        <w:rPr>
          <w:sz w:val="28"/>
          <w:szCs w:val="28"/>
        </w:rPr>
        <w:t xml:space="preserve">» </w:t>
      </w:r>
      <w:r w:rsidR="0030097A">
        <w:rPr>
          <w:sz w:val="28"/>
          <w:szCs w:val="28"/>
          <w:vertAlign w:val="superscript"/>
        </w:rPr>
        <w:t>11</w:t>
      </w:r>
    </w:p>
    <w:p w:rsidR="00B16DF4" w:rsidRPr="008B55B2" w:rsidRDefault="00B16DF4" w:rsidP="008B55B2">
      <w:pPr>
        <w:spacing w:line="360" w:lineRule="auto"/>
        <w:ind w:firstLine="708"/>
        <w:rPr>
          <w:sz w:val="28"/>
          <w:szCs w:val="28"/>
        </w:rPr>
      </w:pPr>
    </w:p>
    <w:p w:rsidR="0030097A" w:rsidRDefault="0030097A" w:rsidP="0071492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</w:p>
    <w:p w:rsidR="00714927" w:rsidRPr="00714927" w:rsidRDefault="008B55B2" w:rsidP="00714927">
      <w:pPr>
        <w:spacing w:line="36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Г</w:t>
      </w:r>
      <w:r w:rsidR="00714927" w:rsidRPr="00714927">
        <w:rPr>
          <w:rFonts w:ascii="Tahoma" w:hAnsi="Tahoma" w:cs="Tahoma"/>
          <w:sz w:val="28"/>
          <w:szCs w:val="28"/>
          <w:u w:val="single"/>
        </w:rPr>
        <w:t>) Танц-театр  в Санкт-Петербурге.</w:t>
      </w:r>
    </w:p>
    <w:p w:rsidR="0030097A" w:rsidRDefault="0030097A" w:rsidP="0030097A">
      <w:pPr>
        <w:spacing w:line="360" w:lineRule="auto"/>
        <w:ind w:firstLine="510"/>
        <w:jc w:val="center"/>
        <w:rPr>
          <w:b/>
        </w:rPr>
      </w:pPr>
    </w:p>
    <w:p w:rsidR="00E2118D" w:rsidRPr="00714927" w:rsidRDefault="00E2118D" w:rsidP="0030097A">
      <w:pPr>
        <w:spacing w:line="360" w:lineRule="auto"/>
        <w:ind w:firstLine="51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14927">
        <w:rPr>
          <w:b/>
        </w:rPr>
        <w:t>ТАНЦТЕАТР "КРЕПОСТНОЙ БАЛЕТ"</w:t>
      </w:r>
    </w:p>
    <w:p w:rsidR="00E2118D" w:rsidRPr="00E2118D" w:rsidRDefault="0046348A" w:rsidP="00E2118D">
      <w:pPr>
        <w:pStyle w:val="a6"/>
        <w:ind w:firstLine="510"/>
        <w:rPr>
          <w:szCs w:val="28"/>
        </w:rPr>
      </w:pPr>
      <w:r>
        <w:rPr>
          <w:szCs w:val="28"/>
        </w:rPr>
        <w:t>«</w:t>
      </w:r>
      <w:r w:rsidR="00E2118D" w:rsidRPr="00E2118D">
        <w:rPr>
          <w:szCs w:val="28"/>
        </w:rPr>
        <w:t>Танцтеатр "Крепостной балет" был основан в 1995 году в Сибири. С 2005 года базируется в Петербурге.</w:t>
      </w:r>
      <w:r w:rsidR="0062283E">
        <w:rPr>
          <w:szCs w:val="28"/>
        </w:rPr>
        <w:t xml:space="preserve"> </w:t>
      </w:r>
      <w:r w:rsidR="0062283E" w:rsidRPr="00E2118D">
        <w:rPr>
          <w:szCs w:val="28"/>
        </w:rPr>
        <w:t>Театр Елены Прокопьевой синтетический.</w:t>
      </w:r>
    </w:p>
    <w:p w:rsidR="0030097A" w:rsidRDefault="0030097A" w:rsidP="0030097A">
      <w:pPr>
        <w:pStyle w:val="a6"/>
        <w:ind w:firstLine="0"/>
        <w:rPr>
          <w:szCs w:val="28"/>
        </w:rPr>
      </w:pPr>
    </w:p>
    <w:p w:rsidR="0030097A" w:rsidRDefault="0030097A" w:rsidP="0030097A">
      <w:pPr>
        <w:pStyle w:val="a6"/>
        <w:ind w:firstLine="0"/>
        <w:rPr>
          <w:szCs w:val="28"/>
        </w:rPr>
      </w:pPr>
      <w:r>
        <w:rPr>
          <w:szCs w:val="28"/>
        </w:rPr>
        <w:t>__________________________</w:t>
      </w:r>
    </w:p>
    <w:p w:rsidR="0030097A" w:rsidRPr="0030097A" w:rsidRDefault="0030097A" w:rsidP="0030097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sz w:val="28"/>
          <w:szCs w:val="28"/>
          <w:vertAlign w:val="superscript"/>
        </w:rPr>
        <w:t xml:space="preserve">11  </w:t>
      </w:r>
      <w:r w:rsidRPr="0030097A">
        <w:rPr>
          <w:rFonts w:ascii="Tahoma" w:hAnsi="Tahoma" w:cs="Tahoma"/>
          <w:sz w:val="22"/>
          <w:szCs w:val="22"/>
        </w:rPr>
        <w:t>http://www.nedelia.ru/oldarch/archiv/2004/23-88/page16.htm</w:t>
      </w:r>
    </w:p>
    <w:p w:rsidR="00E2118D" w:rsidRPr="00E2118D" w:rsidRDefault="00E2118D" w:rsidP="0062283E">
      <w:pPr>
        <w:pStyle w:val="a6"/>
        <w:ind w:firstLine="708"/>
        <w:rPr>
          <w:szCs w:val="28"/>
        </w:rPr>
      </w:pPr>
      <w:r w:rsidRPr="00E2118D">
        <w:rPr>
          <w:szCs w:val="28"/>
        </w:rPr>
        <w:lastRenderedPageBreak/>
        <w:t>В каждом спектакле через танец, мимику, жест и слово проявляется новый взгляд на вещи, новое ощущение правды и возможностей</w:t>
      </w:r>
      <w:r w:rsidR="0030097A">
        <w:rPr>
          <w:szCs w:val="28"/>
        </w:rPr>
        <w:t xml:space="preserve"> сцены. Пространство спектаклей </w:t>
      </w:r>
      <w:r w:rsidRPr="00E2118D">
        <w:rPr>
          <w:szCs w:val="28"/>
        </w:rPr>
        <w:t>насыщено переживаниями, где нет места пустоте и формальностям. По эстетике</w:t>
      </w:r>
      <w:r w:rsidR="00714927">
        <w:rPr>
          <w:szCs w:val="28"/>
        </w:rPr>
        <w:t>,</w:t>
      </w:r>
      <w:r w:rsidRPr="00E2118D">
        <w:rPr>
          <w:szCs w:val="28"/>
        </w:rPr>
        <w:t xml:space="preserve"> спектакли Елены Прокопьевой во многом близки творениям Пины Бауш, работавшей в жанре TANZTEATR, где герои делятся чем-то крайне важным, раскрывая свои человеческие ресурсы и превозмогая пределы искренности, принятой и возможной в театре.</w:t>
      </w:r>
    </w:p>
    <w:p w:rsidR="00E2118D" w:rsidRPr="00E2118D" w:rsidRDefault="00E2118D" w:rsidP="00714927">
      <w:pPr>
        <w:pStyle w:val="a6"/>
        <w:ind w:firstLine="0"/>
        <w:rPr>
          <w:szCs w:val="28"/>
        </w:rPr>
      </w:pPr>
      <w:r w:rsidRPr="00E2118D">
        <w:rPr>
          <w:szCs w:val="28"/>
        </w:rPr>
        <w:t>РЕПЕ</w:t>
      </w:r>
      <w:r w:rsidR="00714927">
        <w:rPr>
          <w:szCs w:val="28"/>
        </w:rPr>
        <w:t>РТУАР</w:t>
      </w:r>
      <w:r w:rsidRPr="00E2118D">
        <w:rPr>
          <w:szCs w:val="28"/>
        </w:rPr>
        <w:t>:</w:t>
      </w:r>
    </w:p>
    <w:p w:rsidR="00E2118D" w:rsidRPr="00E2118D" w:rsidRDefault="00E2118D" w:rsidP="00E2118D">
      <w:pPr>
        <w:pStyle w:val="a6"/>
        <w:ind w:firstLine="510"/>
        <w:rPr>
          <w:szCs w:val="28"/>
        </w:rPr>
      </w:pPr>
      <w:r w:rsidRPr="00E2118D">
        <w:rPr>
          <w:szCs w:val="28"/>
        </w:rPr>
        <w:t>*Дождись ангела (2005)</w:t>
      </w:r>
    </w:p>
    <w:p w:rsidR="00E2118D" w:rsidRPr="00E2118D" w:rsidRDefault="00E2118D" w:rsidP="00E2118D">
      <w:pPr>
        <w:pStyle w:val="a6"/>
        <w:ind w:firstLine="510"/>
        <w:rPr>
          <w:szCs w:val="28"/>
        </w:rPr>
      </w:pPr>
      <w:r w:rsidRPr="00E2118D">
        <w:rPr>
          <w:szCs w:val="28"/>
        </w:rPr>
        <w:t>*Она едет на велосипеде… (2006) (дважды номинант на Национальную театральную премию «ЗОЛОТАЯ МАСКА» 2006)</w:t>
      </w:r>
    </w:p>
    <w:p w:rsidR="00E2118D" w:rsidRPr="00E2118D" w:rsidRDefault="00E2118D" w:rsidP="00E2118D">
      <w:pPr>
        <w:pStyle w:val="a6"/>
        <w:ind w:firstLine="510"/>
        <w:rPr>
          <w:szCs w:val="28"/>
        </w:rPr>
      </w:pPr>
      <w:r w:rsidRPr="00E2118D">
        <w:rPr>
          <w:szCs w:val="28"/>
        </w:rPr>
        <w:t>*Приступ нежности (2007)</w:t>
      </w:r>
    </w:p>
    <w:p w:rsidR="0046348A" w:rsidRPr="0046348A" w:rsidRDefault="00E2118D" w:rsidP="0046348A">
      <w:pPr>
        <w:spacing w:line="360" w:lineRule="auto"/>
        <w:ind w:firstLine="510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 w:rsidRPr="0046348A">
        <w:rPr>
          <w:sz w:val="28"/>
          <w:szCs w:val="28"/>
        </w:rPr>
        <w:t>*Поющие в июле (премьера - 1 июля, 2009)</w:t>
      </w:r>
      <w:r w:rsidR="0030097A">
        <w:rPr>
          <w:sz w:val="28"/>
          <w:szCs w:val="28"/>
        </w:rPr>
        <w:t>»</w:t>
      </w:r>
      <w:r w:rsidR="0030097A">
        <w:rPr>
          <w:sz w:val="28"/>
          <w:szCs w:val="28"/>
          <w:vertAlign w:val="superscript"/>
        </w:rPr>
        <w:t>12</w:t>
      </w:r>
    </w:p>
    <w:p w:rsidR="00E2118D" w:rsidRDefault="00E2118D" w:rsidP="00E2118D">
      <w:pPr>
        <w:pStyle w:val="a6"/>
        <w:ind w:firstLine="510"/>
        <w:rPr>
          <w:szCs w:val="28"/>
        </w:rPr>
      </w:pPr>
    </w:p>
    <w:p w:rsidR="00791E56" w:rsidRPr="0046348A" w:rsidRDefault="00791E56" w:rsidP="00791E56">
      <w:pPr>
        <w:pStyle w:val="a6"/>
        <w:ind w:firstLine="0"/>
        <w:jc w:val="center"/>
        <w:rPr>
          <w:b/>
          <w:szCs w:val="28"/>
        </w:rPr>
      </w:pPr>
    </w:p>
    <w:p w:rsidR="00714927" w:rsidRPr="00714927" w:rsidRDefault="00714927" w:rsidP="00791E56">
      <w:pPr>
        <w:pStyle w:val="a6"/>
        <w:ind w:firstLine="0"/>
        <w:jc w:val="center"/>
        <w:rPr>
          <w:b/>
          <w:szCs w:val="28"/>
        </w:rPr>
      </w:pPr>
      <w:r w:rsidRPr="00714927">
        <w:rPr>
          <w:b/>
          <w:szCs w:val="28"/>
        </w:rPr>
        <w:t>Ёd physical theatre</w:t>
      </w:r>
    </w:p>
    <w:p w:rsidR="00D761AD" w:rsidRDefault="0046348A" w:rsidP="000B0F00">
      <w:pPr>
        <w:pStyle w:val="a6"/>
        <w:ind w:firstLine="510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 xml:space="preserve">Проект Ёd physical theatre - это компания свободных танцовщиков, которые одновременно являются и хореографами своих работ. </w:t>
      </w:r>
    </w:p>
    <w:p w:rsidR="0046348A" w:rsidRDefault="001E6FAE" w:rsidP="000B0F00">
      <w:pPr>
        <w:pStyle w:val="a6"/>
        <w:ind w:firstLine="510"/>
        <w:rPr>
          <w:szCs w:val="28"/>
        </w:rPr>
      </w:pPr>
      <w:r w:rsidRPr="00714927">
        <w:rPr>
          <w:szCs w:val="28"/>
        </w:rPr>
        <w:t xml:space="preserve">Все участники коллектива молоды, но, несмотря на это каждый из них имеет богатый, многопрофильный хореографический опыт. </w:t>
      </w:r>
    </w:p>
    <w:p w:rsidR="0030097A" w:rsidRDefault="001E6FAE" w:rsidP="0030097A">
      <w:pPr>
        <w:pStyle w:val="a6"/>
        <w:ind w:firstLine="510"/>
        <w:rPr>
          <w:szCs w:val="28"/>
        </w:rPr>
      </w:pPr>
      <w:r w:rsidRPr="00714927">
        <w:rPr>
          <w:szCs w:val="28"/>
        </w:rPr>
        <w:t xml:space="preserve">Их объединяет желание творить вместе, создавать спектакли так, что бы зритель смог сам ощутить, пережить и связать увиденное на сцене со своими личными переживаниями и своей жизнью...Они чутко относятся к идеям, возникающим для спектаклей. Им не важна танцевальная мода и актуальные течения. </w:t>
      </w:r>
    </w:p>
    <w:p w:rsidR="0030097A" w:rsidRDefault="0030097A" w:rsidP="0030097A">
      <w:pPr>
        <w:pStyle w:val="a6"/>
        <w:ind w:firstLine="510"/>
        <w:rPr>
          <w:szCs w:val="28"/>
        </w:rPr>
      </w:pPr>
    </w:p>
    <w:p w:rsidR="0030097A" w:rsidRDefault="0030097A" w:rsidP="0030097A">
      <w:pPr>
        <w:pStyle w:val="a6"/>
        <w:ind w:firstLine="0"/>
        <w:jc w:val="left"/>
        <w:rPr>
          <w:szCs w:val="28"/>
        </w:rPr>
      </w:pPr>
      <w:r>
        <w:rPr>
          <w:szCs w:val="28"/>
        </w:rPr>
        <w:t>_____________________</w:t>
      </w:r>
    </w:p>
    <w:p w:rsidR="0030097A" w:rsidRPr="0030097A" w:rsidRDefault="0030097A" w:rsidP="0030097A">
      <w:pPr>
        <w:spacing w:line="360" w:lineRule="auto"/>
        <w:jc w:val="both"/>
      </w:pPr>
      <w:r>
        <w:rPr>
          <w:sz w:val="28"/>
          <w:vertAlign w:val="superscript"/>
        </w:rPr>
        <w:t>12</w:t>
      </w:r>
      <w:r w:rsidRPr="0046348A">
        <w:rPr>
          <w:vertAlign w:val="superscript"/>
        </w:rPr>
        <w:t xml:space="preserve"> </w:t>
      </w:r>
      <w:r w:rsidRPr="0046348A">
        <w:t xml:space="preserve"> </w:t>
      </w:r>
      <w:hyperlink r:id="rId12" w:history="1">
        <w:r w:rsidRPr="0030097A">
          <w:rPr>
            <w:rStyle w:val="ab"/>
            <w:color w:val="auto"/>
            <w:u w:val="none"/>
          </w:rPr>
          <w:t>http://vkontakte.ru/club205842</w:t>
        </w:r>
      </w:hyperlink>
    </w:p>
    <w:p w:rsidR="001E6FAE" w:rsidRPr="0030097A" w:rsidRDefault="001E6FAE" w:rsidP="0030097A">
      <w:pPr>
        <w:spacing w:line="360" w:lineRule="auto"/>
        <w:ind w:firstLine="708"/>
        <w:jc w:val="both"/>
        <w:rPr>
          <w:rFonts w:ascii="Book Antiqua" w:hAnsi="Book Antiqua"/>
          <w:b/>
          <w:bCs/>
          <w:sz w:val="28"/>
          <w:szCs w:val="28"/>
          <w:vertAlign w:val="superscript"/>
        </w:rPr>
      </w:pPr>
      <w:r w:rsidRPr="0030097A">
        <w:rPr>
          <w:sz w:val="28"/>
          <w:szCs w:val="28"/>
        </w:rPr>
        <w:lastRenderedPageBreak/>
        <w:t>Ёd physical theatre просто пытается вынести на сцену и суд зрителей то, что поет у них внутри и просит движения снаружи, то, что волнует их и просит наполнения.</w:t>
      </w:r>
    </w:p>
    <w:p w:rsidR="001E6FAE" w:rsidRPr="0030097A" w:rsidRDefault="001E6FAE" w:rsidP="000B0F00">
      <w:pPr>
        <w:pStyle w:val="a6"/>
        <w:ind w:firstLine="0"/>
        <w:rPr>
          <w:szCs w:val="28"/>
        </w:rPr>
      </w:pPr>
      <w:r w:rsidRPr="0030097A">
        <w:rPr>
          <w:szCs w:val="28"/>
        </w:rPr>
        <w:t>РЕПЕРТУАР:</w:t>
      </w:r>
    </w:p>
    <w:p w:rsidR="001E6FAE" w:rsidRPr="00714927" w:rsidRDefault="00791E56" w:rsidP="000B0F00">
      <w:pPr>
        <w:pStyle w:val="a6"/>
        <w:ind w:firstLine="0"/>
        <w:rPr>
          <w:szCs w:val="28"/>
        </w:rPr>
      </w:pPr>
      <w:r>
        <w:rPr>
          <w:szCs w:val="28"/>
        </w:rPr>
        <w:t>Спектакли:</w:t>
      </w:r>
    </w:p>
    <w:p w:rsidR="001E6FAE" w:rsidRPr="00714927" w:rsidRDefault="00F76E7F" w:rsidP="000B0F00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True Style</w:t>
      </w:r>
      <w:r>
        <w:rPr>
          <w:szCs w:val="28"/>
        </w:rPr>
        <w:t>»</w:t>
      </w:r>
    </w:p>
    <w:p w:rsidR="001E6FAE" w:rsidRPr="00714927" w:rsidRDefault="00F0206A" w:rsidP="000B0F00">
      <w:pPr>
        <w:pStyle w:val="a6"/>
        <w:rPr>
          <w:szCs w:val="28"/>
        </w:rPr>
      </w:pPr>
      <w:r>
        <w:rPr>
          <w:szCs w:val="28"/>
        </w:rPr>
        <w:t>«in X»</w:t>
      </w:r>
    </w:p>
    <w:p w:rsidR="001E6FAE" w:rsidRPr="00714927" w:rsidRDefault="00F0206A" w:rsidP="000B0F00">
      <w:pPr>
        <w:pStyle w:val="a6"/>
        <w:rPr>
          <w:szCs w:val="28"/>
        </w:rPr>
      </w:pPr>
      <w:r>
        <w:rPr>
          <w:szCs w:val="28"/>
        </w:rPr>
        <w:t>«Франческа da Oфис»</w:t>
      </w:r>
    </w:p>
    <w:p w:rsidR="001E6FAE" w:rsidRPr="00714927" w:rsidRDefault="00F0206A" w:rsidP="000B0F00">
      <w:pPr>
        <w:pStyle w:val="a6"/>
        <w:rPr>
          <w:szCs w:val="28"/>
        </w:rPr>
      </w:pPr>
      <w:r>
        <w:rPr>
          <w:szCs w:val="28"/>
        </w:rPr>
        <w:t>«Ромео и Джульетта»</w:t>
      </w:r>
    </w:p>
    <w:p w:rsidR="001E6FAE" w:rsidRPr="00714927" w:rsidRDefault="00F0206A" w:rsidP="000B0F00">
      <w:pPr>
        <w:pStyle w:val="a6"/>
        <w:rPr>
          <w:szCs w:val="28"/>
        </w:rPr>
      </w:pPr>
      <w:r>
        <w:rPr>
          <w:szCs w:val="28"/>
        </w:rPr>
        <w:t>«Двойной TУ_ LOOP»</w:t>
      </w:r>
    </w:p>
    <w:p w:rsidR="001E6FAE" w:rsidRPr="00714927" w:rsidRDefault="001E6FAE" w:rsidP="000B0F00">
      <w:pPr>
        <w:pStyle w:val="a6"/>
        <w:ind w:firstLine="0"/>
        <w:rPr>
          <w:szCs w:val="28"/>
        </w:rPr>
      </w:pPr>
      <w:r w:rsidRPr="00714927">
        <w:rPr>
          <w:szCs w:val="28"/>
        </w:rPr>
        <w:t>мини</w:t>
      </w:r>
      <w:r w:rsidR="00791E56">
        <w:rPr>
          <w:szCs w:val="28"/>
        </w:rPr>
        <w:t>атюры:</w:t>
      </w:r>
    </w:p>
    <w:p w:rsidR="001E6FAE" w:rsidRPr="00714927" w:rsidRDefault="00C35697" w:rsidP="000B0F00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Притча о золотой рыбке</w:t>
      </w:r>
      <w:r>
        <w:rPr>
          <w:szCs w:val="28"/>
        </w:rPr>
        <w:t>»</w:t>
      </w:r>
    </w:p>
    <w:p w:rsidR="001E6FAE" w:rsidRPr="00714927" w:rsidRDefault="00C35697" w:rsidP="000B0F00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5 минут про туфли</w:t>
      </w:r>
      <w:r>
        <w:rPr>
          <w:szCs w:val="28"/>
        </w:rPr>
        <w:t>»</w:t>
      </w:r>
    </w:p>
    <w:p w:rsidR="001E6FAE" w:rsidRPr="00714927" w:rsidRDefault="00C35697" w:rsidP="000B0F00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PREкрасные туфли</w:t>
      </w:r>
      <w:r>
        <w:rPr>
          <w:szCs w:val="28"/>
        </w:rPr>
        <w:t>»</w:t>
      </w:r>
    </w:p>
    <w:p w:rsidR="001E6FAE" w:rsidRPr="0011417B" w:rsidRDefault="001E6FAE" w:rsidP="000B0F00">
      <w:pPr>
        <w:pStyle w:val="a6"/>
        <w:ind w:firstLine="0"/>
        <w:rPr>
          <w:szCs w:val="28"/>
          <w:lang w:val="en-US"/>
        </w:rPr>
      </w:pPr>
      <w:r w:rsidRPr="00714927">
        <w:rPr>
          <w:szCs w:val="28"/>
        </w:rPr>
        <w:t>кино</w:t>
      </w:r>
      <w:r w:rsidR="00791E56" w:rsidRPr="0011417B">
        <w:rPr>
          <w:szCs w:val="28"/>
          <w:lang w:val="en-US"/>
        </w:rPr>
        <w:t>:</w:t>
      </w:r>
    </w:p>
    <w:p w:rsidR="0062545F" w:rsidRPr="0011417B" w:rsidRDefault="00C35697" w:rsidP="000B0F00">
      <w:pPr>
        <w:pStyle w:val="a6"/>
        <w:rPr>
          <w:szCs w:val="28"/>
          <w:lang w:val="en-US"/>
        </w:rPr>
      </w:pPr>
      <w:r w:rsidRPr="0011417B">
        <w:rPr>
          <w:szCs w:val="28"/>
          <w:lang w:val="en-US"/>
        </w:rPr>
        <w:t>«</w:t>
      </w:r>
      <w:r w:rsidR="001E6FAE" w:rsidRPr="00714927">
        <w:rPr>
          <w:szCs w:val="28"/>
        </w:rPr>
        <w:t>АЕ</w:t>
      </w:r>
      <w:r w:rsidR="001E6FAE" w:rsidRPr="0011417B">
        <w:rPr>
          <w:szCs w:val="28"/>
          <w:lang w:val="en-US"/>
        </w:rPr>
        <w:t>!</w:t>
      </w:r>
      <w:r w:rsidRPr="0011417B">
        <w:rPr>
          <w:szCs w:val="28"/>
          <w:lang w:val="en-US"/>
        </w:rPr>
        <w:t>»</w:t>
      </w:r>
      <w:r w:rsidR="0046348A" w:rsidRPr="0011417B">
        <w:rPr>
          <w:szCs w:val="28"/>
          <w:lang w:val="en-US"/>
        </w:rPr>
        <w:t>»</w:t>
      </w:r>
      <w:r w:rsidR="0046348A" w:rsidRPr="0011417B">
        <w:rPr>
          <w:szCs w:val="28"/>
          <w:vertAlign w:val="superscript"/>
          <w:lang w:val="en-US"/>
        </w:rPr>
        <w:t xml:space="preserve"> </w:t>
      </w:r>
      <w:r w:rsidR="0030097A" w:rsidRPr="0011417B">
        <w:rPr>
          <w:szCs w:val="28"/>
          <w:vertAlign w:val="superscript"/>
          <w:lang w:val="en-US"/>
        </w:rPr>
        <w:t>13</w:t>
      </w:r>
    </w:p>
    <w:p w:rsidR="00791E56" w:rsidRPr="0011417B" w:rsidRDefault="00791E56" w:rsidP="00791E56">
      <w:pPr>
        <w:pStyle w:val="a6"/>
        <w:ind w:firstLine="0"/>
        <w:jc w:val="center"/>
        <w:rPr>
          <w:b/>
          <w:szCs w:val="28"/>
          <w:lang w:val="en-US"/>
        </w:rPr>
      </w:pPr>
    </w:p>
    <w:p w:rsidR="003619CE" w:rsidRPr="00DC055B" w:rsidRDefault="00D761AD" w:rsidP="00791E56">
      <w:pPr>
        <w:pStyle w:val="a6"/>
        <w:ind w:firstLine="0"/>
        <w:jc w:val="center"/>
        <w:rPr>
          <w:b/>
          <w:szCs w:val="28"/>
          <w:lang w:val="en-US"/>
        </w:rPr>
      </w:pPr>
      <w:r w:rsidRPr="00D761AD">
        <w:rPr>
          <w:b/>
          <w:szCs w:val="28"/>
          <w:lang w:val="en-US"/>
        </w:rPr>
        <w:t>OKNO dance project</w:t>
      </w:r>
    </w:p>
    <w:p w:rsidR="00D761AD" w:rsidRPr="0011417B" w:rsidRDefault="00DC055B" w:rsidP="00DC055B">
      <w:pPr>
        <w:pStyle w:val="a6"/>
        <w:ind w:firstLine="0"/>
        <w:rPr>
          <w:szCs w:val="28"/>
          <w:lang w:val="en-US"/>
        </w:rPr>
      </w:pPr>
      <w:r w:rsidRPr="0011417B">
        <w:rPr>
          <w:szCs w:val="28"/>
          <w:lang w:val="en-US"/>
        </w:rPr>
        <w:t>«</w:t>
      </w:r>
      <w:r w:rsidR="001E6FAE" w:rsidRPr="00D761AD">
        <w:rPr>
          <w:szCs w:val="28"/>
          <w:lang w:val="en-US"/>
        </w:rPr>
        <w:t>OKNO</w:t>
      </w:r>
      <w:r w:rsidR="001E6FAE" w:rsidRPr="0011417B">
        <w:rPr>
          <w:szCs w:val="28"/>
          <w:lang w:val="en-US"/>
        </w:rPr>
        <w:t xml:space="preserve"> </w:t>
      </w:r>
      <w:r w:rsidR="001E6FAE" w:rsidRPr="00D761AD">
        <w:rPr>
          <w:szCs w:val="28"/>
          <w:lang w:val="en-US"/>
        </w:rPr>
        <w:t>dance</w:t>
      </w:r>
      <w:r w:rsidR="001E6FAE" w:rsidRPr="0011417B">
        <w:rPr>
          <w:szCs w:val="28"/>
          <w:lang w:val="en-US"/>
        </w:rPr>
        <w:t xml:space="preserve"> </w:t>
      </w:r>
      <w:r w:rsidR="001E6FAE" w:rsidRPr="00D761AD">
        <w:rPr>
          <w:szCs w:val="28"/>
          <w:lang w:val="en-US"/>
        </w:rPr>
        <w:t>project</w:t>
      </w:r>
      <w:r w:rsidR="001E6FAE" w:rsidRPr="0011417B">
        <w:rPr>
          <w:szCs w:val="28"/>
          <w:lang w:val="en-US"/>
        </w:rPr>
        <w:t xml:space="preserve"> </w:t>
      </w:r>
      <w:r w:rsidR="001E6FAE" w:rsidRPr="00714927">
        <w:rPr>
          <w:szCs w:val="28"/>
        </w:rPr>
        <w:t>был</w:t>
      </w:r>
      <w:r w:rsidR="001E6FAE" w:rsidRPr="0011417B">
        <w:rPr>
          <w:szCs w:val="28"/>
          <w:lang w:val="en-US"/>
        </w:rPr>
        <w:t xml:space="preserve"> </w:t>
      </w:r>
      <w:r w:rsidR="001E6FAE" w:rsidRPr="00714927">
        <w:rPr>
          <w:szCs w:val="28"/>
        </w:rPr>
        <w:t>образован</w:t>
      </w:r>
      <w:r w:rsidR="001E6FAE" w:rsidRPr="0011417B">
        <w:rPr>
          <w:szCs w:val="28"/>
          <w:lang w:val="en-US"/>
        </w:rPr>
        <w:t xml:space="preserve"> </w:t>
      </w:r>
      <w:r w:rsidR="001E6FAE" w:rsidRPr="00714927">
        <w:rPr>
          <w:szCs w:val="28"/>
        </w:rPr>
        <w:t>в</w:t>
      </w:r>
      <w:r w:rsidR="001E6FAE" w:rsidRPr="0011417B">
        <w:rPr>
          <w:szCs w:val="28"/>
          <w:lang w:val="en-US"/>
        </w:rPr>
        <w:t xml:space="preserve"> 2004 </w:t>
      </w:r>
      <w:r w:rsidR="001E6FAE" w:rsidRPr="00714927">
        <w:rPr>
          <w:szCs w:val="28"/>
        </w:rPr>
        <w:t>году</w:t>
      </w:r>
      <w:r w:rsidR="001E6FAE" w:rsidRPr="0011417B">
        <w:rPr>
          <w:szCs w:val="28"/>
          <w:lang w:val="en-US"/>
        </w:rPr>
        <w:t xml:space="preserve">. </w:t>
      </w:r>
    </w:p>
    <w:p w:rsidR="00DC055B" w:rsidRDefault="001E6FAE" w:rsidP="000B0F00">
      <w:pPr>
        <w:pStyle w:val="a6"/>
        <w:ind w:firstLine="708"/>
        <w:rPr>
          <w:szCs w:val="28"/>
        </w:rPr>
      </w:pPr>
      <w:r w:rsidRPr="00714927">
        <w:rPr>
          <w:szCs w:val="28"/>
        </w:rPr>
        <w:t xml:space="preserve">Основное направление – модерн, contemporary dance в активном взаимодействии с другими видами телесных и танцевальных практик. </w:t>
      </w:r>
    </w:p>
    <w:p w:rsidR="001E6FAE" w:rsidRPr="00DC055B" w:rsidRDefault="001E6FAE" w:rsidP="0030097A">
      <w:pPr>
        <w:pStyle w:val="a6"/>
        <w:ind w:firstLine="708"/>
        <w:rPr>
          <w:sz w:val="24"/>
          <w:szCs w:val="24"/>
        </w:rPr>
      </w:pPr>
      <w:r w:rsidRPr="00714927">
        <w:rPr>
          <w:szCs w:val="28"/>
        </w:rPr>
        <w:t>Танцоры, и они же хореографы проекта, обучались в Москве, Голландии, Чехии, Америке, Франции.</w:t>
      </w:r>
    </w:p>
    <w:p w:rsidR="00D761AD" w:rsidRDefault="001E6FAE" w:rsidP="000B0F00">
      <w:pPr>
        <w:pStyle w:val="a6"/>
        <w:rPr>
          <w:szCs w:val="28"/>
        </w:rPr>
      </w:pPr>
      <w:r w:rsidRPr="00714927">
        <w:rPr>
          <w:szCs w:val="28"/>
        </w:rPr>
        <w:t xml:space="preserve">С 2007 года проходит ежегодный фестиваль современного танца OKNO dance festival, в котором принимали участие различные коллективы из Санкт-Петербурга, Москвы, Петрозаводска, Екатеринбурга и из Швеции. </w:t>
      </w:r>
    </w:p>
    <w:p w:rsidR="0030097A" w:rsidRDefault="0030097A" w:rsidP="000B0F00">
      <w:pPr>
        <w:pStyle w:val="a6"/>
        <w:rPr>
          <w:szCs w:val="28"/>
        </w:rPr>
      </w:pPr>
    </w:p>
    <w:p w:rsidR="0030097A" w:rsidRDefault="0030097A" w:rsidP="0030097A">
      <w:pPr>
        <w:pStyle w:val="a6"/>
        <w:ind w:firstLine="0"/>
        <w:rPr>
          <w:szCs w:val="28"/>
        </w:rPr>
      </w:pPr>
      <w:r>
        <w:rPr>
          <w:szCs w:val="28"/>
        </w:rPr>
        <w:t>_________________</w:t>
      </w:r>
    </w:p>
    <w:p w:rsidR="0030097A" w:rsidRPr="00DC055B" w:rsidRDefault="0030097A" w:rsidP="0030097A">
      <w:pPr>
        <w:pStyle w:val="a6"/>
        <w:ind w:firstLine="0"/>
        <w:rPr>
          <w:sz w:val="24"/>
          <w:szCs w:val="24"/>
        </w:rPr>
      </w:pPr>
      <w:r>
        <w:rPr>
          <w:szCs w:val="28"/>
          <w:vertAlign w:val="superscript"/>
        </w:rPr>
        <w:t xml:space="preserve">13 </w:t>
      </w:r>
      <w:hyperlink r:id="rId13" w:history="1">
        <w:r w:rsidRPr="00DC055B">
          <w:rPr>
            <w:rStyle w:val="ab"/>
            <w:color w:val="auto"/>
            <w:sz w:val="24"/>
            <w:szCs w:val="24"/>
            <w:u w:val="none"/>
          </w:rPr>
          <w:t>http://vkontakte.ru/club1992897</w:t>
        </w:r>
      </w:hyperlink>
    </w:p>
    <w:p w:rsidR="00E405A7" w:rsidRDefault="001E6FAE" w:rsidP="0030097A">
      <w:pPr>
        <w:pStyle w:val="a6"/>
        <w:ind w:firstLine="708"/>
        <w:rPr>
          <w:szCs w:val="28"/>
        </w:rPr>
      </w:pPr>
      <w:r w:rsidRPr="00714927">
        <w:rPr>
          <w:szCs w:val="28"/>
        </w:rPr>
        <w:lastRenderedPageBreak/>
        <w:t xml:space="preserve">C 2008 года проводятся регулярные вечера современного танца - TANZ-дневники - где различные коллективы, работающие в направлении contemporary </w:t>
      </w:r>
    </w:p>
    <w:p w:rsidR="00D761AD" w:rsidRPr="000B0F00" w:rsidRDefault="001E6FAE" w:rsidP="000B0F00">
      <w:pPr>
        <w:pStyle w:val="a6"/>
        <w:ind w:firstLine="0"/>
        <w:rPr>
          <w:szCs w:val="28"/>
        </w:rPr>
      </w:pPr>
      <w:r w:rsidRPr="00714927">
        <w:rPr>
          <w:szCs w:val="28"/>
        </w:rPr>
        <w:t>dance и пластического театра могут показать свои последние работы.</w:t>
      </w:r>
    </w:p>
    <w:p w:rsidR="00D761AD" w:rsidRDefault="00D761AD" w:rsidP="004E1846">
      <w:pPr>
        <w:pStyle w:val="a6"/>
        <w:ind w:firstLine="0"/>
        <w:rPr>
          <w:szCs w:val="28"/>
        </w:rPr>
      </w:pPr>
      <w:r>
        <w:rPr>
          <w:szCs w:val="28"/>
        </w:rPr>
        <w:t>РЕПЕРТУАР</w:t>
      </w:r>
      <w:r w:rsidR="001E6FAE" w:rsidRPr="00714927">
        <w:rPr>
          <w:szCs w:val="28"/>
        </w:rPr>
        <w:t xml:space="preserve">: </w:t>
      </w:r>
    </w:p>
    <w:p w:rsidR="00D761AD" w:rsidRDefault="00D761AD" w:rsidP="004E1846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Город</w:t>
      </w:r>
      <w:r>
        <w:rPr>
          <w:szCs w:val="28"/>
        </w:rPr>
        <w:t>»</w:t>
      </w:r>
      <w:r w:rsidR="001E6FAE" w:rsidRPr="00714927">
        <w:rPr>
          <w:szCs w:val="28"/>
        </w:rPr>
        <w:t>,</w:t>
      </w:r>
    </w:p>
    <w:p w:rsidR="00D761AD" w:rsidRDefault="00D761AD" w:rsidP="004E1846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Голова Ван Гога</w:t>
      </w:r>
      <w:r>
        <w:rPr>
          <w:szCs w:val="28"/>
        </w:rPr>
        <w:t>»</w:t>
      </w:r>
    </w:p>
    <w:p w:rsidR="00D761AD" w:rsidRDefault="00D761AD" w:rsidP="004E1846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История №2</w:t>
      </w:r>
      <w:r>
        <w:rPr>
          <w:szCs w:val="28"/>
        </w:rPr>
        <w:t>»</w:t>
      </w:r>
    </w:p>
    <w:p w:rsidR="00D761AD" w:rsidRDefault="00D761AD" w:rsidP="004E1846">
      <w:pPr>
        <w:pStyle w:val="a6"/>
        <w:rPr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Секунды</w:t>
      </w:r>
      <w:r>
        <w:rPr>
          <w:szCs w:val="28"/>
        </w:rPr>
        <w:t>»</w:t>
      </w:r>
    </w:p>
    <w:p w:rsidR="00D761AD" w:rsidRPr="0011417B" w:rsidRDefault="00D761AD" w:rsidP="004E1846">
      <w:pPr>
        <w:pStyle w:val="a6"/>
        <w:rPr>
          <w:szCs w:val="28"/>
        </w:rPr>
      </w:pPr>
      <w:r w:rsidRPr="0011417B">
        <w:rPr>
          <w:szCs w:val="28"/>
        </w:rPr>
        <w:t>«</w:t>
      </w:r>
      <w:r w:rsidR="001E6FAE" w:rsidRPr="00714927">
        <w:rPr>
          <w:szCs w:val="28"/>
        </w:rPr>
        <w:t>Всё</w:t>
      </w:r>
      <w:r w:rsidR="001E6FAE" w:rsidRPr="0011417B">
        <w:rPr>
          <w:szCs w:val="28"/>
        </w:rPr>
        <w:t xml:space="preserve"> </w:t>
      </w:r>
      <w:r w:rsidR="001E6FAE" w:rsidRPr="00714927">
        <w:rPr>
          <w:szCs w:val="28"/>
        </w:rPr>
        <w:t>течёт</w:t>
      </w:r>
      <w:r w:rsidRPr="0011417B">
        <w:rPr>
          <w:szCs w:val="28"/>
        </w:rPr>
        <w:t>»</w:t>
      </w:r>
    </w:p>
    <w:p w:rsidR="00D761AD" w:rsidRPr="0011417B" w:rsidRDefault="00D761AD" w:rsidP="004E1846">
      <w:pPr>
        <w:pStyle w:val="a6"/>
        <w:rPr>
          <w:szCs w:val="28"/>
        </w:rPr>
      </w:pPr>
      <w:r w:rsidRPr="0011417B">
        <w:rPr>
          <w:szCs w:val="28"/>
        </w:rPr>
        <w:t>«</w:t>
      </w:r>
      <w:r w:rsidR="001E6FAE" w:rsidRPr="00714927">
        <w:rPr>
          <w:szCs w:val="28"/>
        </w:rPr>
        <w:t>Девочки</w:t>
      </w:r>
      <w:r w:rsidRPr="0011417B">
        <w:rPr>
          <w:szCs w:val="28"/>
        </w:rPr>
        <w:t>»</w:t>
      </w:r>
    </w:p>
    <w:p w:rsidR="00D761AD" w:rsidRPr="00D761AD" w:rsidRDefault="00D761AD" w:rsidP="004E1846">
      <w:pPr>
        <w:pStyle w:val="a6"/>
        <w:rPr>
          <w:szCs w:val="28"/>
          <w:lang w:val="en-US"/>
        </w:rPr>
      </w:pPr>
      <w:r w:rsidRPr="00D761AD">
        <w:rPr>
          <w:szCs w:val="28"/>
          <w:lang w:val="en-US"/>
        </w:rPr>
        <w:t>«</w:t>
      </w:r>
      <w:r w:rsidR="001E6FAE" w:rsidRPr="00D761AD">
        <w:rPr>
          <w:szCs w:val="28"/>
          <w:lang w:val="en-US"/>
        </w:rPr>
        <w:t>Upgrade Inside</w:t>
      </w:r>
      <w:r w:rsidRPr="00D761AD">
        <w:rPr>
          <w:szCs w:val="28"/>
          <w:lang w:val="en-US"/>
        </w:rPr>
        <w:t>»</w:t>
      </w:r>
    </w:p>
    <w:p w:rsidR="00D761AD" w:rsidRPr="00D761AD" w:rsidRDefault="00D761AD" w:rsidP="004E1846">
      <w:pPr>
        <w:pStyle w:val="a6"/>
        <w:rPr>
          <w:szCs w:val="28"/>
          <w:lang w:val="en-US"/>
        </w:rPr>
      </w:pPr>
      <w:r w:rsidRPr="00D761AD">
        <w:rPr>
          <w:szCs w:val="28"/>
          <w:lang w:val="en-US"/>
        </w:rPr>
        <w:t>«</w:t>
      </w:r>
      <w:r w:rsidR="001E6FAE" w:rsidRPr="00714927">
        <w:rPr>
          <w:szCs w:val="28"/>
        </w:rPr>
        <w:t>Сны</w:t>
      </w:r>
      <w:r w:rsidRPr="00D761AD">
        <w:rPr>
          <w:szCs w:val="28"/>
          <w:lang w:val="en-US"/>
        </w:rPr>
        <w:t>»</w:t>
      </w:r>
    </w:p>
    <w:p w:rsidR="00D761AD" w:rsidRPr="00D761AD" w:rsidRDefault="00D761AD" w:rsidP="004E1846">
      <w:pPr>
        <w:pStyle w:val="a6"/>
        <w:rPr>
          <w:szCs w:val="28"/>
          <w:lang w:val="en-US"/>
        </w:rPr>
      </w:pPr>
      <w:r w:rsidRPr="00D761AD">
        <w:rPr>
          <w:szCs w:val="28"/>
          <w:lang w:val="en-US"/>
        </w:rPr>
        <w:t>«</w:t>
      </w:r>
      <w:r w:rsidR="001E6FAE" w:rsidRPr="00D761AD">
        <w:rPr>
          <w:szCs w:val="28"/>
          <w:lang w:val="en-US"/>
        </w:rPr>
        <w:t xml:space="preserve">20 </w:t>
      </w:r>
      <w:r w:rsidR="001E6FAE" w:rsidRPr="00714927">
        <w:rPr>
          <w:szCs w:val="28"/>
        </w:rPr>
        <w:t>лет</w:t>
      </w:r>
      <w:r w:rsidR="001E6FAE" w:rsidRPr="00D761AD">
        <w:rPr>
          <w:szCs w:val="28"/>
          <w:lang w:val="en-US"/>
        </w:rPr>
        <w:t xml:space="preserve"> </w:t>
      </w:r>
      <w:r w:rsidR="001E6FAE" w:rsidRPr="00714927">
        <w:rPr>
          <w:szCs w:val="28"/>
        </w:rPr>
        <w:t>Пенелопы</w:t>
      </w:r>
      <w:r w:rsidRPr="00D761AD">
        <w:rPr>
          <w:szCs w:val="28"/>
          <w:lang w:val="en-US"/>
        </w:rPr>
        <w:t>»</w:t>
      </w:r>
    </w:p>
    <w:p w:rsidR="00D761AD" w:rsidRPr="00D761AD" w:rsidRDefault="00D761AD" w:rsidP="004E1846">
      <w:pPr>
        <w:pStyle w:val="a6"/>
        <w:rPr>
          <w:szCs w:val="28"/>
          <w:lang w:val="en-US"/>
        </w:rPr>
      </w:pPr>
      <w:r w:rsidRPr="00D761AD">
        <w:rPr>
          <w:szCs w:val="28"/>
          <w:lang w:val="en-US"/>
        </w:rPr>
        <w:t>«</w:t>
      </w:r>
      <w:r w:rsidR="001E6FAE" w:rsidRPr="00D761AD">
        <w:rPr>
          <w:szCs w:val="28"/>
          <w:lang w:val="en-US"/>
        </w:rPr>
        <w:t>Metamorphosis</w:t>
      </w:r>
      <w:r w:rsidRPr="00D761AD">
        <w:rPr>
          <w:szCs w:val="28"/>
          <w:lang w:val="en-US"/>
        </w:rPr>
        <w:t>»</w:t>
      </w:r>
    </w:p>
    <w:p w:rsidR="00DC055B" w:rsidRPr="0011417B" w:rsidRDefault="00D761AD" w:rsidP="00DC055B">
      <w:pPr>
        <w:pStyle w:val="a6"/>
        <w:rPr>
          <w:szCs w:val="28"/>
          <w:lang w:val="en-US"/>
        </w:rPr>
      </w:pPr>
      <w:r w:rsidRPr="00D761AD">
        <w:rPr>
          <w:szCs w:val="28"/>
          <w:lang w:val="en-US"/>
        </w:rPr>
        <w:t>«</w:t>
      </w:r>
      <w:r w:rsidR="001E6FAE" w:rsidRPr="00D761AD">
        <w:rPr>
          <w:szCs w:val="28"/>
          <w:lang w:val="en-US"/>
        </w:rPr>
        <w:t>Dementia</w:t>
      </w:r>
      <w:r w:rsidRPr="00D761AD">
        <w:rPr>
          <w:szCs w:val="28"/>
          <w:lang w:val="en-US"/>
        </w:rPr>
        <w:t>»</w:t>
      </w:r>
      <w:r w:rsidR="001E6FAE" w:rsidRPr="00D761AD">
        <w:rPr>
          <w:szCs w:val="28"/>
          <w:lang w:val="en-US"/>
        </w:rPr>
        <w:t xml:space="preserve"> </w:t>
      </w:r>
      <w:r w:rsidR="001E6FAE" w:rsidRPr="00714927">
        <w:rPr>
          <w:szCs w:val="28"/>
        </w:rPr>
        <w:t>и</w:t>
      </w:r>
      <w:r w:rsidR="001E6FAE" w:rsidRPr="00D761AD">
        <w:rPr>
          <w:szCs w:val="28"/>
          <w:lang w:val="en-US"/>
        </w:rPr>
        <w:t xml:space="preserve"> </w:t>
      </w:r>
      <w:r w:rsidR="001E6FAE" w:rsidRPr="00714927">
        <w:rPr>
          <w:szCs w:val="28"/>
        </w:rPr>
        <w:t>др</w:t>
      </w:r>
      <w:r w:rsidR="001E6FAE" w:rsidRPr="00D761AD">
        <w:rPr>
          <w:szCs w:val="28"/>
          <w:lang w:val="en-US"/>
        </w:rPr>
        <w:t>.</w:t>
      </w:r>
      <w:r w:rsidR="00DC055B" w:rsidRPr="00DC055B">
        <w:rPr>
          <w:szCs w:val="28"/>
          <w:lang w:val="en-US"/>
        </w:rPr>
        <w:t xml:space="preserve">» </w:t>
      </w:r>
      <w:r w:rsidR="0030097A">
        <w:rPr>
          <w:szCs w:val="28"/>
          <w:vertAlign w:val="superscript"/>
          <w:lang w:val="en-US"/>
        </w:rPr>
        <w:t>1</w:t>
      </w:r>
      <w:r w:rsidR="0030097A" w:rsidRPr="0011417B">
        <w:rPr>
          <w:szCs w:val="28"/>
          <w:vertAlign w:val="superscript"/>
          <w:lang w:val="en-US"/>
        </w:rPr>
        <w:t>4</w:t>
      </w:r>
    </w:p>
    <w:p w:rsidR="003619CE" w:rsidRPr="00DC055B" w:rsidRDefault="003619CE" w:rsidP="004E1846">
      <w:pPr>
        <w:pStyle w:val="a6"/>
        <w:rPr>
          <w:szCs w:val="28"/>
          <w:lang w:val="en-US"/>
        </w:rPr>
      </w:pPr>
    </w:p>
    <w:p w:rsidR="001E6FAE" w:rsidRPr="00D761AD" w:rsidRDefault="001E6FAE" w:rsidP="004E1846">
      <w:pPr>
        <w:pStyle w:val="a6"/>
        <w:rPr>
          <w:rFonts w:ascii="Tahoma" w:hAnsi="Tahoma" w:cs="Tahoma"/>
          <w:sz w:val="20"/>
          <w:lang w:val="en-US"/>
        </w:rPr>
      </w:pPr>
    </w:p>
    <w:p w:rsidR="00D761AD" w:rsidRPr="00DC055B" w:rsidRDefault="001E6FAE" w:rsidP="004E1846">
      <w:pPr>
        <w:pStyle w:val="a6"/>
        <w:jc w:val="center"/>
        <w:rPr>
          <w:b/>
          <w:szCs w:val="28"/>
          <w:lang w:val="en-US"/>
        </w:rPr>
      </w:pPr>
      <w:r w:rsidRPr="00DC055B">
        <w:rPr>
          <w:b/>
          <w:szCs w:val="28"/>
          <w:lang w:val="en-US"/>
        </w:rPr>
        <w:t>IGUAN DANCE THEATRE</w:t>
      </w:r>
    </w:p>
    <w:p w:rsidR="001E6FAE" w:rsidRPr="00D761AD" w:rsidRDefault="00DC055B" w:rsidP="004E1846">
      <w:pPr>
        <w:pStyle w:val="a6"/>
        <w:ind w:firstLine="0"/>
        <w:rPr>
          <w:b/>
          <w:szCs w:val="28"/>
        </w:rPr>
      </w:pPr>
      <w:r>
        <w:rPr>
          <w:szCs w:val="28"/>
        </w:rPr>
        <w:t>«</w:t>
      </w:r>
      <w:r w:rsidR="001E6FAE" w:rsidRPr="00714927">
        <w:rPr>
          <w:szCs w:val="28"/>
        </w:rPr>
        <w:t>Михаил Иванов – хореограф</w:t>
      </w:r>
      <w:r w:rsidR="00C35697">
        <w:rPr>
          <w:szCs w:val="28"/>
        </w:rPr>
        <w:t xml:space="preserve"> и танцовщик театра.</w:t>
      </w:r>
    </w:p>
    <w:p w:rsidR="00C35697" w:rsidRDefault="001E6FAE" w:rsidP="004E1846">
      <w:pPr>
        <w:pStyle w:val="a6"/>
        <w:ind w:firstLine="0"/>
      </w:pPr>
      <w:r w:rsidRPr="00714927">
        <w:t xml:space="preserve">Нина Гастева – режиссер </w:t>
      </w:r>
      <w:r w:rsidR="00C35697">
        <w:t>и танцовщица театра.</w:t>
      </w:r>
    </w:p>
    <w:p w:rsidR="00C35697" w:rsidRDefault="00C35697" w:rsidP="0030097A">
      <w:pPr>
        <w:pStyle w:val="a6"/>
        <w:ind w:firstLine="708"/>
        <w:jc w:val="left"/>
        <w:rPr>
          <w:szCs w:val="28"/>
        </w:rPr>
      </w:pPr>
      <w:r>
        <w:t xml:space="preserve">Экспрессивность наряду с эмоциональной сдержанностью, тяготение к архаическому орнаменту бессознательного, а именно самой телесности, аскетизм, прихотливо переплетенный с барочной расточительностью и страстностью, импровизационность, перемежающаяся «нотированными» и «поставленными» спектаклями, вывели </w:t>
      </w:r>
      <w:r w:rsidRPr="00C35697">
        <w:rPr>
          <w:szCs w:val="28"/>
        </w:rPr>
        <w:t>IGUAN DANCE THEATRE</w:t>
      </w:r>
      <w:r>
        <w:rPr>
          <w:szCs w:val="28"/>
        </w:rPr>
        <w:t xml:space="preserve"> в ряд наиболее значительных явлений российской сцены.</w:t>
      </w:r>
    </w:p>
    <w:p w:rsidR="0030097A" w:rsidRDefault="0030097A" w:rsidP="0030097A">
      <w:pPr>
        <w:pStyle w:val="a6"/>
        <w:ind w:firstLine="0"/>
        <w:jc w:val="left"/>
      </w:pPr>
      <w:r>
        <w:t>____________________</w:t>
      </w:r>
    </w:p>
    <w:p w:rsidR="0030097A" w:rsidRPr="00DC055B" w:rsidRDefault="0030097A" w:rsidP="0030097A">
      <w:pPr>
        <w:pStyle w:val="a6"/>
        <w:ind w:firstLine="0"/>
        <w:jc w:val="left"/>
        <w:rPr>
          <w:sz w:val="24"/>
          <w:szCs w:val="24"/>
        </w:rPr>
      </w:pPr>
      <w:r>
        <w:rPr>
          <w:szCs w:val="28"/>
          <w:vertAlign w:val="superscript"/>
        </w:rPr>
        <w:t>14</w:t>
      </w:r>
      <w:r w:rsidRPr="00DC055B">
        <w:rPr>
          <w:sz w:val="24"/>
          <w:szCs w:val="24"/>
          <w:vertAlign w:val="superscript"/>
        </w:rPr>
        <w:t xml:space="preserve">  </w:t>
      </w:r>
      <w:r w:rsidRPr="00DC055B">
        <w:rPr>
          <w:sz w:val="24"/>
          <w:szCs w:val="24"/>
        </w:rPr>
        <w:t>http://vkontakte.ru/club2058414</w:t>
      </w:r>
    </w:p>
    <w:p w:rsidR="00C35697" w:rsidRDefault="00C35697" w:rsidP="004E1846">
      <w:pPr>
        <w:pStyle w:val="a6"/>
        <w:ind w:firstLine="0"/>
        <w:jc w:val="left"/>
        <w:rPr>
          <w:szCs w:val="28"/>
        </w:rPr>
      </w:pPr>
      <w:r>
        <w:rPr>
          <w:szCs w:val="28"/>
        </w:rPr>
        <w:lastRenderedPageBreak/>
        <w:t>РЕПЕРТУАР:</w:t>
      </w:r>
    </w:p>
    <w:p w:rsidR="00C35697" w:rsidRDefault="00C35697" w:rsidP="004E1846">
      <w:pPr>
        <w:pStyle w:val="a6"/>
        <w:ind w:firstLine="0"/>
        <w:jc w:val="left"/>
        <w:rPr>
          <w:szCs w:val="28"/>
        </w:rPr>
      </w:pPr>
      <w:r>
        <w:rPr>
          <w:szCs w:val="28"/>
        </w:rPr>
        <w:t>«Провода-провода»</w:t>
      </w:r>
    </w:p>
    <w:p w:rsidR="00C35697" w:rsidRDefault="00C35697" w:rsidP="004E1846">
      <w:pPr>
        <w:pStyle w:val="a6"/>
        <w:ind w:firstLine="0"/>
        <w:jc w:val="left"/>
        <w:rPr>
          <w:szCs w:val="28"/>
        </w:rPr>
      </w:pPr>
      <w:r>
        <w:rPr>
          <w:szCs w:val="28"/>
        </w:rPr>
        <w:t>«Не мужчина, ни женщина»</w:t>
      </w:r>
    </w:p>
    <w:p w:rsidR="00C35697" w:rsidRDefault="00C35697" w:rsidP="005B2815">
      <w:pPr>
        <w:pStyle w:val="a6"/>
        <w:ind w:firstLine="0"/>
        <w:jc w:val="left"/>
        <w:rPr>
          <w:szCs w:val="28"/>
        </w:rPr>
      </w:pPr>
      <w:r>
        <w:rPr>
          <w:szCs w:val="28"/>
        </w:rPr>
        <w:t>«Сарафаны»</w:t>
      </w:r>
    </w:p>
    <w:p w:rsidR="00C35697" w:rsidRDefault="00C35697" w:rsidP="005B2815">
      <w:pPr>
        <w:pStyle w:val="a6"/>
        <w:ind w:firstLine="0"/>
        <w:jc w:val="left"/>
        <w:rPr>
          <w:szCs w:val="28"/>
        </w:rPr>
      </w:pPr>
      <w:r>
        <w:rPr>
          <w:szCs w:val="28"/>
        </w:rPr>
        <w:t>«Масляничные гуляния»</w:t>
      </w:r>
    </w:p>
    <w:p w:rsidR="00C35697" w:rsidRDefault="00C35697" w:rsidP="005B2815">
      <w:pPr>
        <w:pStyle w:val="a6"/>
        <w:ind w:firstLine="0"/>
        <w:jc w:val="left"/>
        <w:rPr>
          <w:szCs w:val="28"/>
        </w:rPr>
      </w:pPr>
      <w:r>
        <w:rPr>
          <w:szCs w:val="28"/>
        </w:rPr>
        <w:t>«Рождественские сказки»</w:t>
      </w:r>
    </w:p>
    <w:p w:rsidR="00C35697" w:rsidRDefault="00F0206A" w:rsidP="005B2815">
      <w:pPr>
        <w:pStyle w:val="a6"/>
        <w:ind w:firstLine="0"/>
        <w:jc w:val="left"/>
        <w:rPr>
          <w:szCs w:val="28"/>
        </w:rPr>
      </w:pPr>
      <w:r>
        <w:rPr>
          <w:szCs w:val="28"/>
        </w:rPr>
        <w:t>«Условия игры»</w:t>
      </w:r>
    </w:p>
    <w:p w:rsidR="00F0206A" w:rsidRDefault="00F0206A" w:rsidP="005B2815">
      <w:pPr>
        <w:pStyle w:val="a6"/>
        <w:ind w:firstLine="0"/>
        <w:jc w:val="left"/>
        <w:rPr>
          <w:b/>
          <w:szCs w:val="28"/>
        </w:rPr>
      </w:pPr>
      <w:r>
        <w:rPr>
          <w:szCs w:val="28"/>
        </w:rPr>
        <w:t>«Ранняя зима» и т.д.</w:t>
      </w:r>
      <w:r w:rsidR="00DC055B">
        <w:rPr>
          <w:szCs w:val="28"/>
        </w:rPr>
        <w:t xml:space="preserve">» </w:t>
      </w:r>
      <w:r w:rsidR="0030097A">
        <w:rPr>
          <w:szCs w:val="28"/>
          <w:vertAlign w:val="superscript"/>
        </w:rPr>
        <w:t>15</w:t>
      </w:r>
    </w:p>
    <w:p w:rsidR="00791E56" w:rsidRDefault="00791E56" w:rsidP="005B2815">
      <w:pPr>
        <w:pStyle w:val="a6"/>
        <w:ind w:firstLine="0"/>
        <w:rPr>
          <w:b/>
        </w:rPr>
      </w:pPr>
    </w:p>
    <w:p w:rsidR="00C35697" w:rsidRPr="00F0206A" w:rsidRDefault="00F0206A" w:rsidP="00DC055B">
      <w:pPr>
        <w:pStyle w:val="a6"/>
        <w:ind w:firstLine="0"/>
        <w:jc w:val="center"/>
        <w:rPr>
          <w:b/>
        </w:rPr>
      </w:pPr>
      <w:r w:rsidRPr="00F0206A">
        <w:rPr>
          <w:b/>
        </w:rPr>
        <w:t>«Театр танца Саши Кукина»</w:t>
      </w:r>
    </w:p>
    <w:p w:rsidR="00F0206A" w:rsidRDefault="00FE04D9" w:rsidP="005B2815">
      <w:pPr>
        <w:pStyle w:val="a6"/>
        <w:ind w:firstLine="708"/>
      </w:pPr>
      <w:r>
        <w:t>«</w:t>
      </w:r>
      <w:r w:rsidR="006A3272" w:rsidRPr="00714927">
        <w:t>Театр танца Саши Кукина был основан в 1990 году и по сути является первой в Росси</w:t>
      </w:r>
      <w:r w:rsidR="00F0206A">
        <w:t xml:space="preserve">и </w:t>
      </w:r>
      <w:r w:rsidR="006A3272" w:rsidRPr="00714927">
        <w:t>профессиональной труппой танцевального модерна.</w:t>
      </w:r>
      <w:r w:rsidR="00D761AD">
        <w:t xml:space="preserve"> </w:t>
      </w:r>
    </w:p>
    <w:p w:rsidR="00FE04D9" w:rsidRDefault="00D761AD" w:rsidP="00FE04D9">
      <w:pPr>
        <w:pStyle w:val="a6"/>
        <w:ind w:firstLine="708"/>
      </w:pPr>
      <w:r>
        <w:t>За все время своей деятельност</w:t>
      </w:r>
      <w:r w:rsidR="00F0206A">
        <w:t xml:space="preserve">и </w:t>
      </w:r>
      <w:r w:rsidR="006A3272" w:rsidRPr="00714927">
        <w:t>труппа выпустила 20 программ, более 200 раз выступала в Санкт-Петербурге и за его пределами, участвовала в фестивалях современного танца в Москве (1993 и 1999),</w:t>
      </w:r>
      <w:r w:rsidR="00F0206A">
        <w:t xml:space="preserve"> </w:t>
      </w:r>
      <w:r w:rsidR="00FE04D9" w:rsidRPr="00714927">
        <w:t>Витебске (1992 и 1993), АДФ (США, 1996), Гдыне и Бытоме (Польша, 1996,1997 и 2010),</w:t>
      </w:r>
      <w:r w:rsidR="00FE04D9">
        <w:t xml:space="preserve"> </w:t>
      </w:r>
      <w:r w:rsidR="00FE04D9" w:rsidRPr="00714927">
        <w:t xml:space="preserve">Таллине (1996 и 1998), Вильнюсе (1998), Гладбеке (Германия, 2002 и 2003), Санкт-Петербурге (1999-2001, 2006, 2008). </w:t>
      </w:r>
    </w:p>
    <w:p w:rsidR="00F0206A" w:rsidRDefault="006A3272" w:rsidP="0030097A">
      <w:pPr>
        <w:pStyle w:val="a6"/>
        <w:ind w:firstLine="708"/>
      </w:pPr>
      <w:r w:rsidRPr="00714927">
        <w:t>В марте 1998 года труппа приняла участие в фестивале “Новая Россия” (Копенгаген, Ма</w:t>
      </w:r>
      <w:r w:rsidR="00F0206A">
        <w:t>льме, Гетеборг). В 2002 и 2003</w:t>
      </w:r>
      <w:r w:rsidRPr="00714927">
        <w:t xml:space="preserve"> труппа с успехом гастролировала в Германии, выступив в театрах Гильзенкирхена, Ганновера, Вупперталя и других немецких городов.</w:t>
      </w:r>
      <w:r w:rsidR="00F0206A">
        <w:t xml:space="preserve"> </w:t>
      </w:r>
    </w:p>
    <w:p w:rsidR="00F0206A" w:rsidRDefault="006A3272" w:rsidP="005B2815">
      <w:pPr>
        <w:pStyle w:val="a6"/>
        <w:ind w:firstLine="708"/>
      </w:pPr>
      <w:r w:rsidRPr="00714927">
        <w:t xml:space="preserve">Композиции труппы как правило не содержат явных драматических признаков, но всегда наполнены эмоционально. </w:t>
      </w:r>
    </w:p>
    <w:p w:rsidR="0030097A" w:rsidRDefault="006A3272" w:rsidP="00791E56">
      <w:pPr>
        <w:pStyle w:val="a6"/>
        <w:ind w:firstLine="708"/>
      </w:pPr>
      <w:r w:rsidRPr="00714927">
        <w:t>Обычно труппа работает с минимумом декораций, текста</w:t>
      </w:r>
      <w:r w:rsidR="00F0206A">
        <w:t xml:space="preserve"> </w:t>
      </w:r>
      <w:r w:rsidRPr="00714927">
        <w:t xml:space="preserve">и визуальных эффектов, сосредоточив свои усилия на самом танце. </w:t>
      </w:r>
    </w:p>
    <w:p w:rsidR="0030097A" w:rsidRDefault="0030097A" w:rsidP="00791E56">
      <w:pPr>
        <w:pStyle w:val="a6"/>
        <w:ind w:firstLine="708"/>
      </w:pPr>
    </w:p>
    <w:p w:rsidR="0030097A" w:rsidRDefault="0030097A" w:rsidP="0030097A">
      <w:pPr>
        <w:pStyle w:val="a6"/>
        <w:ind w:firstLine="0"/>
      </w:pPr>
      <w:r>
        <w:t>__________________</w:t>
      </w:r>
    </w:p>
    <w:p w:rsidR="0030097A" w:rsidRPr="00DC055B" w:rsidRDefault="0030097A" w:rsidP="0030097A">
      <w:pPr>
        <w:pStyle w:val="a6"/>
        <w:ind w:firstLine="0"/>
        <w:rPr>
          <w:sz w:val="24"/>
          <w:szCs w:val="24"/>
        </w:rPr>
      </w:pPr>
      <w:r w:rsidRPr="0030097A">
        <w:rPr>
          <w:szCs w:val="28"/>
          <w:vertAlign w:val="superscript"/>
        </w:rPr>
        <w:t>15</w:t>
      </w:r>
      <w:r w:rsidRPr="00DC055B">
        <w:rPr>
          <w:sz w:val="24"/>
          <w:szCs w:val="24"/>
          <w:vertAlign w:val="superscript"/>
        </w:rPr>
        <w:t xml:space="preserve">  </w:t>
      </w:r>
      <w:r w:rsidRPr="00DC055B">
        <w:rPr>
          <w:sz w:val="24"/>
          <w:szCs w:val="24"/>
        </w:rPr>
        <w:t>http://vkontakte.ru/club8791765</w:t>
      </w:r>
    </w:p>
    <w:p w:rsidR="0030097A" w:rsidRDefault="0030097A" w:rsidP="00791E56">
      <w:pPr>
        <w:pStyle w:val="a6"/>
        <w:ind w:firstLine="708"/>
      </w:pPr>
    </w:p>
    <w:p w:rsidR="00B07F3E" w:rsidRPr="00791E56" w:rsidRDefault="006A3272" w:rsidP="00791E56">
      <w:pPr>
        <w:pStyle w:val="a6"/>
        <w:ind w:firstLine="708"/>
      </w:pPr>
      <w:r w:rsidRPr="00714927">
        <w:t>Главную цель артисты труппы видят в том, чтобы постоянно находиться в творческом процессе, изменяя и развивая собственный танцевальный язык.</w:t>
      </w:r>
      <w:r w:rsidR="00FE04D9">
        <w:t>»</w:t>
      </w:r>
      <w:r w:rsidR="0030097A">
        <w:rPr>
          <w:szCs w:val="28"/>
          <w:vertAlign w:val="superscript"/>
        </w:rPr>
        <w:t>16</w:t>
      </w:r>
      <w:r w:rsidR="00FE04D9">
        <w:t xml:space="preserve"> </w:t>
      </w:r>
    </w:p>
    <w:p w:rsidR="00FE04D9" w:rsidRDefault="00FE04D9" w:rsidP="00FE04D9">
      <w:pPr>
        <w:pStyle w:val="a6"/>
        <w:ind w:firstLine="0"/>
        <w:jc w:val="center"/>
        <w:rPr>
          <w:b/>
        </w:rPr>
      </w:pPr>
    </w:p>
    <w:p w:rsidR="00F60EC6" w:rsidRDefault="00F60EC6" w:rsidP="00FE04D9">
      <w:pPr>
        <w:pStyle w:val="a6"/>
        <w:ind w:firstLine="0"/>
        <w:jc w:val="center"/>
        <w:rPr>
          <w:b/>
        </w:rPr>
      </w:pPr>
    </w:p>
    <w:p w:rsidR="00791E56" w:rsidRPr="0011417B" w:rsidRDefault="00791E56" w:rsidP="00FE04D9">
      <w:pPr>
        <w:pStyle w:val="a6"/>
        <w:ind w:firstLine="0"/>
        <w:jc w:val="center"/>
        <w:rPr>
          <w:b/>
        </w:rPr>
      </w:pPr>
      <w:r w:rsidRPr="00791E56">
        <w:rPr>
          <w:b/>
        </w:rPr>
        <w:t>«</w:t>
      </w:r>
      <w:r w:rsidRPr="00791E56">
        <w:rPr>
          <w:b/>
          <w:lang w:val="en-US"/>
        </w:rPr>
        <w:t>Kannon</w:t>
      </w:r>
      <w:r w:rsidRPr="0011417B">
        <w:rPr>
          <w:b/>
        </w:rPr>
        <w:t xml:space="preserve"> </w:t>
      </w:r>
      <w:r w:rsidRPr="00791E56">
        <w:rPr>
          <w:b/>
          <w:lang w:val="en-US"/>
        </w:rPr>
        <w:t>Dance</w:t>
      </w:r>
      <w:r w:rsidRPr="0011417B">
        <w:rPr>
          <w:b/>
        </w:rPr>
        <w:t xml:space="preserve"> </w:t>
      </w:r>
      <w:r w:rsidRPr="00791E56">
        <w:rPr>
          <w:b/>
          <w:lang w:val="en-US"/>
        </w:rPr>
        <w:t>Company</w:t>
      </w:r>
      <w:r w:rsidRPr="00791E56">
        <w:rPr>
          <w:b/>
        </w:rPr>
        <w:t>»</w:t>
      </w:r>
    </w:p>
    <w:p w:rsidR="00453C87" w:rsidRDefault="00FE04D9" w:rsidP="00453C87">
      <w:pPr>
        <w:pStyle w:val="a6"/>
        <w:ind w:firstLine="708"/>
        <w:jc w:val="left"/>
      </w:pPr>
      <w:r>
        <w:t>«</w:t>
      </w:r>
      <w:r w:rsidR="00791E56" w:rsidRPr="00791E56">
        <w:t xml:space="preserve">Компания </w:t>
      </w:r>
      <w:r w:rsidR="00791E56">
        <w:t>«Канон Данс» была создана в 1999 году. Лауреат известных танцевальных фестивалей и конкурсов в России и за рубежом</w:t>
      </w:r>
      <w:r w:rsidR="00453C87">
        <w:t xml:space="preserve">. </w:t>
      </w:r>
    </w:p>
    <w:p w:rsidR="00453C87" w:rsidRDefault="00453C87" w:rsidP="00453C87">
      <w:pPr>
        <w:pStyle w:val="a6"/>
        <w:ind w:firstLine="708"/>
        <w:jc w:val="left"/>
      </w:pPr>
      <w:r>
        <w:t>Руководитель – Наталья Каспарова.</w:t>
      </w:r>
    </w:p>
    <w:p w:rsidR="00791E56" w:rsidRPr="00791E56" w:rsidRDefault="00453C87" w:rsidP="00453C87">
      <w:pPr>
        <w:pStyle w:val="a6"/>
        <w:ind w:firstLine="708"/>
        <w:jc w:val="left"/>
      </w:pPr>
      <w:r>
        <w:t>Школа джаз-модерн танца «Канон Данс» каждый год проводит международный летний фестиваль «Открытый Взгляд», Фестиваль та</w:t>
      </w:r>
      <w:r w:rsidR="00FE04D9">
        <w:t xml:space="preserve">нцевальных фильмов «КиноТанец»» </w:t>
      </w:r>
      <w:r w:rsidR="0030097A">
        <w:rPr>
          <w:szCs w:val="28"/>
          <w:vertAlign w:val="superscript"/>
        </w:rPr>
        <w:t>17</w:t>
      </w:r>
    </w:p>
    <w:p w:rsidR="00791E56" w:rsidRPr="00B07F3E" w:rsidRDefault="00791E56" w:rsidP="00791E56">
      <w:pPr>
        <w:pStyle w:val="a6"/>
        <w:ind w:firstLine="0"/>
        <w:jc w:val="center"/>
      </w:pPr>
    </w:p>
    <w:p w:rsidR="00F0206A" w:rsidRDefault="00F0206A" w:rsidP="005B2815">
      <w:pPr>
        <w:pStyle w:val="a6"/>
        <w:ind w:firstLine="708"/>
      </w:pPr>
    </w:p>
    <w:p w:rsidR="00F0206A" w:rsidRPr="00791E56" w:rsidRDefault="00F0206A" w:rsidP="005B2815">
      <w:pPr>
        <w:pStyle w:val="a6"/>
        <w:ind w:firstLine="0"/>
      </w:pPr>
    </w:p>
    <w:p w:rsidR="00946140" w:rsidRPr="00791E56" w:rsidRDefault="00946140" w:rsidP="000B0F00">
      <w:pPr>
        <w:pStyle w:val="a6"/>
        <w:ind w:firstLine="0"/>
      </w:pPr>
    </w:p>
    <w:p w:rsidR="00946140" w:rsidRDefault="00946140" w:rsidP="000B0F00">
      <w:pPr>
        <w:pStyle w:val="a6"/>
        <w:ind w:firstLine="0"/>
      </w:pPr>
    </w:p>
    <w:p w:rsidR="00F60EC6" w:rsidRDefault="00F60EC6" w:rsidP="000B0F00">
      <w:pPr>
        <w:pStyle w:val="a6"/>
        <w:ind w:firstLine="0"/>
      </w:pPr>
    </w:p>
    <w:p w:rsidR="0030097A" w:rsidRDefault="0030097A" w:rsidP="000B0F00">
      <w:pPr>
        <w:pStyle w:val="a6"/>
        <w:ind w:firstLine="0"/>
      </w:pPr>
    </w:p>
    <w:p w:rsidR="0030097A" w:rsidRDefault="0030097A" w:rsidP="000B0F00">
      <w:pPr>
        <w:pStyle w:val="a6"/>
        <w:ind w:firstLine="0"/>
      </w:pPr>
    </w:p>
    <w:p w:rsidR="0030097A" w:rsidRDefault="0030097A" w:rsidP="000B0F00">
      <w:pPr>
        <w:pStyle w:val="a6"/>
        <w:ind w:firstLine="0"/>
      </w:pPr>
    </w:p>
    <w:p w:rsidR="0030097A" w:rsidRDefault="0030097A" w:rsidP="000B0F00">
      <w:pPr>
        <w:pStyle w:val="a6"/>
        <w:ind w:firstLine="0"/>
      </w:pPr>
    </w:p>
    <w:p w:rsidR="00FE04D9" w:rsidRDefault="00FE04D9" w:rsidP="000B0F00">
      <w:pPr>
        <w:pStyle w:val="a6"/>
        <w:ind w:firstLine="0"/>
      </w:pPr>
    </w:p>
    <w:p w:rsidR="0030097A" w:rsidRDefault="0030097A" w:rsidP="000B0F00">
      <w:pPr>
        <w:pStyle w:val="a6"/>
        <w:ind w:firstLine="0"/>
      </w:pPr>
    </w:p>
    <w:p w:rsidR="0062283E" w:rsidRPr="00791E56" w:rsidRDefault="0062283E" w:rsidP="000B0F00">
      <w:pPr>
        <w:pStyle w:val="a6"/>
        <w:ind w:firstLine="0"/>
      </w:pPr>
    </w:p>
    <w:p w:rsidR="00946140" w:rsidRPr="00791E56" w:rsidRDefault="00FE04D9" w:rsidP="000B0F00">
      <w:pPr>
        <w:pStyle w:val="a6"/>
        <w:ind w:firstLine="0"/>
      </w:pPr>
      <w:r>
        <w:t>__________________</w:t>
      </w:r>
    </w:p>
    <w:p w:rsidR="00FE04D9" w:rsidRPr="00ED093D" w:rsidRDefault="0030097A" w:rsidP="00FE04D9">
      <w:pPr>
        <w:pStyle w:val="a6"/>
        <w:ind w:firstLine="0"/>
        <w:rPr>
          <w:sz w:val="24"/>
          <w:szCs w:val="24"/>
        </w:rPr>
      </w:pPr>
      <w:r>
        <w:rPr>
          <w:szCs w:val="28"/>
          <w:vertAlign w:val="superscript"/>
        </w:rPr>
        <w:t>16</w:t>
      </w:r>
      <w:r w:rsidR="00FE04D9">
        <w:rPr>
          <w:szCs w:val="28"/>
          <w:vertAlign w:val="superscript"/>
        </w:rPr>
        <w:t xml:space="preserve">  </w:t>
      </w:r>
      <w:r w:rsidR="00FE04D9" w:rsidRPr="00ED093D">
        <w:rPr>
          <w:sz w:val="24"/>
          <w:szCs w:val="24"/>
        </w:rPr>
        <w:t>http://vkontakte.ru/club12358195</w:t>
      </w:r>
    </w:p>
    <w:p w:rsidR="00FE04D9" w:rsidRPr="00ED093D" w:rsidRDefault="0030097A" w:rsidP="00FE04D9">
      <w:pPr>
        <w:pStyle w:val="a6"/>
        <w:ind w:firstLine="0"/>
        <w:jc w:val="left"/>
        <w:rPr>
          <w:sz w:val="24"/>
          <w:szCs w:val="24"/>
        </w:rPr>
      </w:pPr>
      <w:r>
        <w:rPr>
          <w:szCs w:val="28"/>
          <w:vertAlign w:val="superscript"/>
        </w:rPr>
        <w:t>17</w:t>
      </w:r>
      <w:r w:rsidR="00FE04D9">
        <w:rPr>
          <w:szCs w:val="28"/>
          <w:vertAlign w:val="superscript"/>
        </w:rPr>
        <w:t xml:space="preserve">  </w:t>
      </w:r>
      <w:r w:rsidR="00FE04D9" w:rsidRPr="00ED093D">
        <w:rPr>
          <w:sz w:val="24"/>
          <w:szCs w:val="24"/>
        </w:rPr>
        <w:t>http://www.kannondance.ru</w:t>
      </w:r>
    </w:p>
    <w:p w:rsidR="00A62AB9" w:rsidRPr="00A62AB9" w:rsidRDefault="00A62AB9" w:rsidP="00A62AB9">
      <w:pPr>
        <w:pStyle w:val="a6"/>
        <w:ind w:firstLine="0"/>
        <w:rPr>
          <w:rFonts w:ascii="Arial" w:hAnsi="Arial" w:cs="Arial"/>
          <w:b/>
          <w:szCs w:val="28"/>
        </w:rPr>
      </w:pPr>
      <w:r w:rsidRPr="00A62AB9">
        <w:rPr>
          <w:rFonts w:ascii="Arial" w:hAnsi="Arial" w:cs="Arial"/>
          <w:b/>
          <w:szCs w:val="28"/>
        </w:rPr>
        <w:lastRenderedPageBreak/>
        <w:t>6) Заключение</w:t>
      </w:r>
      <w:r>
        <w:rPr>
          <w:rFonts w:ascii="Arial" w:hAnsi="Arial" w:cs="Arial"/>
          <w:b/>
          <w:szCs w:val="28"/>
        </w:rPr>
        <w:t>:</w:t>
      </w:r>
      <w:r w:rsidRPr="00A62AB9">
        <w:rPr>
          <w:rFonts w:ascii="Arial" w:hAnsi="Arial" w:cs="Arial"/>
          <w:b/>
          <w:szCs w:val="28"/>
        </w:rPr>
        <w:t xml:space="preserve"> «Бог создал нас разными». </w:t>
      </w:r>
    </w:p>
    <w:p w:rsidR="00453C87" w:rsidRDefault="006C5150" w:rsidP="000B0F00">
      <w:pPr>
        <w:pStyle w:val="a6"/>
        <w:ind w:firstLine="708"/>
      </w:pPr>
      <w:r w:rsidRPr="00332D29">
        <w:t>Родилось новое общество и вместе с ним другие потребности, другие желания.</w:t>
      </w:r>
    </w:p>
    <w:p w:rsidR="00453C87" w:rsidRDefault="006C5150" w:rsidP="000B0F00">
      <w:pPr>
        <w:pStyle w:val="a6"/>
        <w:ind w:firstLine="708"/>
      </w:pPr>
      <w:r w:rsidRPr="00332D29">
        <w:t xml:space="preserve"> Они выкристаллизовываются в понятии «современность», которая, в свою очередь, неотъемлема от понятия «движения»: движения автомобилей, самолетов и ожившей картинки кинематографа, движения тела, освобожденного модой и спортом, сияющего в электрических лучах. </w:t>
      </w:r>
    </w:p>
    <w:p w:rsidR="00A62AB9" w:rsidRDefault="00453C87" w:rsidP="00453C87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Современный театр танца активно осваивает богатые традиции мировой культуры, что делает этот вид искусства одной из самых живых художественных форм. </w:t>
      </w:r>
    </w:p>
    <w:p w:rsidR="00A62AB9" w:rsidRDefault="00453C87" w:rsidP="00453C87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На фоне глобализации и тех коренных изменений, которые происходят в сегодняшнем мире, превращающемся постепенно в одну большую деревню, театр танца становится важным средством, помогающим современному человеку освоиться в новой окружающей среде и приспособиться к новым условиям жизни. </w:t>
      </w:r>
    </w:p>
    <w:p w:rsidR="00453C87" w:rsidRPr="00A62AB9" w:rsidRDefault="00453C87" w:rsidP="00453C87">
      <w:pPr>
        <w:pStyle w:val="a6"/>
        <w:ind w:firstLine="708"/>
        <w:rPr>
          <w:szCs w:val="28"/>
        </w:rPr>
      </w:pPr>
      <w:r w:rsidRPr="00A62AB9">
        <w:rPr>
          <w:szCs w:val="28"/>
        </w:rPr>
        <w:t>Выходя за пределы национальных границ, он позволяет в универсальной художественной форме выразить состояние современного человека. Вместе с тем театр танца стал сегодня тем особым видом искусства, который, архивируя все богатство танцевальных форм, сохраняет его, с тем чтобы оно стало доступным не только носителям соответствующей национальной культуры, но и вошло в мировую культуру.</w:t>
      </w:r>
    </w:p>
    <w:p w:rsidR="00A62AB9" w:rsidRDefault="00453C87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>В центре внимания сегодняшних хореографов и их трупп находится человек и его жизненное самоощущение. В поиске адекватного выражения они обращаются к тем средствам телесного языка, которые были выработаны в ходе исторического развития отдельными народами.</w:t>
      </w:r>
    </w:p>
    <w:p w:rsid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>В танц</w:t>
      </w:r>
      <w:r>
        <w:rPr>
          <w:szCs w:val="28"/>
        </w:rPr>
        <w:t>-</w:t>
      </w:r>
      <w:r w:rsidRPr="00A62AB9">
        <w:rPr>
          <w:szCs w:val="28"/>
        </w:rPr>
        <w:t>театре при несомненном лидерстве автора, нет исполнителей в традиционном смысле слова. Есть команда соавторов, реализующая замысел творца. В танц</w:t>
      </w:r>
      <w:r>
        <w:rPr>
          <w:szCs w:val="28"/>
        </w:rPr>
        <w:t>-</w:t>
      </w:r>
      <w:r w:rsidRPr="00A62AB9">
        <w:rPr>
          <w:szCs w:val="28"/>
        </w:rPr>
        <w:t xml:space="preserve">театре уживаются только единомышленники: в то время как в балетной труппе вполне достаточно, если артистов объединяет только </w:t>
      </w:r>
      <w:r w:rsidRPr="00A62AB9">
        <w:rPr>
          <w:szCs w:val="28"/>
        </w:rPr>
        <w:lastRenderedPageBreak/>
        <w:t xml:space="preserve">необходимый хореографу уровень исполнительского мастерства - то есть та или иная школа или техника. И в балете, конечно, желательны личности и единомышленники, но только в танцтеатре - это непременное условие. </w:t>
      </w:r>
    </w:p>
    <w:p w:rsidR="00A62AB9" w:rsidRP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>Именно</w:t>
      </w:r>
      <w:r>
        <w:rPr>
          <w:szCs w:val="28"/>
        </w:rPr>
        <w:t xml:space="preserve"> потому, что искать намерения (</w:t>
      </w:r>
      <w:r w:rsidRPr="00A62AB9">
        <w:rPr>
          <w:szCs w:val="28"/>
        </w:rPr>
        <w:t>то, что движет людьми) без взаимопонимания гораздо сложнее, чем демонстриров</w:t>
      </w:r>
      <w:r>
        <w:rPr>
          <w:szCs w:val="28"/>
        </w:rPr>
        <w:t>ать, как они умеют двигаться.</w:t>
      </w:r>
    </w:p>
    <w:p w:rsid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Танцтеатр - подобен театру и жизни, где все мы разные - по фигурам, способностям и пристрастиям, цвету волос, характерам и темпераментам, по возрасту, наконец. </w:t>
      </w:r>
    </w:p>
    <w:p w:rsid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Как в драматическом театре, в танц-театре нет цензуры на фактуру, длину ног, или возраст. </w:t>
      </w:r>
    </w:p>
    <w:p w:rsid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Другими словами если девиз балета: "Школа сделает нас совершенными", то при рождении танц-театра хореографы должны были сказать "Бог создал нас разными". </w:t>
      </w:r>
    </w:p>
    <w:p w:rsid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Актуальность - еще одна важная черта Театра танца. </w:t>
      </w:r>
    </w:p>
    <w:p w:rsid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Я - сегодня и сейчас. </w:t>
      </w:r>
    </w:p>
    <w:p w:rsid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 xml:space="preserve">Мои намерения - сегодня и сейчас. </w:t>
      </w:r>
    </w:p>
    <w:p w:rsidR="00453C87" w:rsidRPr="00A62AB9" w:rsidRDefault="00A62AB9" w:rsidP="00A62AB9">
      <w:pPr>
        <w:pStyle w:val="a6"/>
        <w:ind w:firstLine="708"/>
        <w:rPr>
          <w:szCs w:val="28"/>
        </w:rPr>
      </w:pPr>
      <w:r w:rsidRPr="00A62AB9">
        <w:rPr>
          <w:szCs w:val="28"/>
        </w:rPr>
        <w:t>Мои страхи, протесты, бунты - сегодня и сейчас.</w:t>
      </w:r>
    </w:p>
    <w:p w:rsidR="00F76E7F" w:rsidRPr="0011417B" w:rsidRDefault="00F76E7F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F6677B" w:rsidRDefault="00F6677B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p w:rsidR="0062283E" w:rsidRDefault="0062283E" w:rsidP="000B0F00">
      <w:pPr>
        <w:pStyle w:val="a6"/>
        <w:tabs>
          <w:tab w:val="left" w:pos="1660"/>
        </w:tabs>
        <w:ind w:firstLine="0"/>
        <w:rPr>
          <w:rFonts w:ascii="Arial" w:hAnsi="Arial" w:cs="Arial"/>
          <w:b/>
          <w:szCs w:val="28"/>
        </w:rPr>
      </w:pPr>
      <w:r w:rsidRPr="00157D3C">
        <w:rPr>
          <w:rFonts w:ascii="Arial" w:hAnsi="Arial" w:cs="Arial"/>
          <w:b/>
          <w:szCs w:val="28"/>
        </w:rPr>
        <w:lastRenderedPageBreak/>
        <w:t>7) Список используемой литературы</w:t>
      </w:r>
      <w:r w:rsidR="00ED093D">
        <w:rPr>
          <w:rFonts w:ascii="Arial" w:hAnsi="Arial" w:cs="Arial"/>
          <w:b/>
          <w:szCs w:val="28"/>
        </w:rPr>
        <w:t xml:space="preserve"> и интернет-ресурсов</w:t>
      </w:r>
      <w:r>
        <w:rPr>
          <w:rFonts w:ascii="Arial" w:hAnsi="Arial" w:cs="Arial"/>
          <w:b/>
          <w:szCs w:val="28"/>
        </w:rPr>
        <w:t>.</w:t>
      </w:r>
    </w:p>
    <w:p w:rsidR="0062283E" w:rsidRPr="00ED093D" w:rsidRDefault="0062283E" w:rsidP="00ED093D">
      <w:pPr>
        <w:spacing w:line="360" w:lineRule="auto"/>
        <w:jc w:val="both"/>
        <w:rPr>
          <w:b/>
          <w:bCs/>
          <w:vertAlign w:val="superscript"/>
        </w:rPr>
      </w:pPr>
      <w:r w:rsidRPr="00ED093D">
        <w:rPr>
          <w:sz w:val="28"/>
          <w:szCs w:val="28"/>
          <w:vertAlign w:val="superscript"/>
        </w:rPr>
        <w:t>1</w:t>
      </w:r>
      <w:r w:rsidRPr="00ED093D">
        <w:rPr>
          <w:vertAlign w:val="superscript"/>
        </w:rPr>
        <w:t xml:space="preserve"> </w:t>
      </w:r>
      <w:r w:rsidRPr="00ED093D">
        <w:t>В. В. Козлов, А. Е. Гиршон, Н. И. Веремеенко. «Интегративная танцевально-двигательная терапия». М.: 2005 г. С. 14</w:t>
      </w:r>
    </w:p>
    <w:p w:rsidR="0062283E" w:rsidRPr="00ED093D" w:rsidRDefault="0062283E" w:rsidP="00ED093D">
      <w:pPr>
        <w:pStyle w:val="a6"/>
        <w:tabs>
          <w:tab w:val="left" w:pos="1660"/>
        </w:tabs>
        <w:ind w:firstLine="0"/>
        <w:rPr>
          <w:sz w:val="24"/>
          <w:szCs w:val="24"/>
        </w:rPr>
      </w:pPr>
      <w:r w:rsidRPr="00ED093D">
        <w:rPr>
          <w:szCs w:val="28"/>
          <w:vertAlign w:val="superscript"/>
        </w:rPr>
        <w:t>2</w:t>
      </w:r>
      <w:r w:rsidRPr="00ED093D">
        <w:rPr>
          <w:sz w:val="24"/>
          <w:szCs w:val="24"/>
          <w:vertAlign w:val="superscript"/>
        </w:rPr>
        <w:t xml:space="preserve"> </w:t>
      </w:r>
      <w:r w:rsidRPr="00ED093D">
        <w:rPr>
          <w:sz w:val="24"/>
          <w:szCs w:val="24"/>
        </w:rPr>
        <w:t>В. В. Козлов, А. Е. Гиршон, Н. И. Веремеенко. «Интегративная танцевально-двигательная терапия». М.: 2005 г. С. 24 - 25</w:t>
      </w:r>
    </w:p>
    <w:p w:rsidR="0062283E" w:rsidRPr="00ED093D" w:rsidRDefault="0062283E" w:rsidP="00ED093D">
      <w:pPr>
        <w:pStyle w:val="a6"/>
        <w:ind w:firstLine="0"/>
        <w:rPr>
          <w:sz w:val="24"/>
          <w:szCs w:val="24"/>
        </w:rPr>
      </w:pPr>
      <w:r w:rsidRPr="00ED093D">
        <w:rPr>
          <w:szCs w:val="28"/>
          <w:vertAlign w:val="superscript"/>
        </w:rPr>
        <w:t xml:space="preserve">3 </w:t>
      </w:r>
      <w:r w:rsidRPr="00ED093D">
        <w:rPr>
          <w:sz w:val="24"/>
          <w:szCs w:val="24"/>
        </w:rPr>
        <w:t>В. В. Козлов, А. Е. Гиршон, Н. И. Веремеенко. «Интегративная танцевально-двигательная терапия». М.: 2005 г. С. 19- 23</w:t>
      </w:r>
    </w:p>
    <w:p w:rsidR="00ED093D" w:rsidRPr="00ED093D" w:rsidRDefault="00ED093D" w:rsidP="00ED093D">
      <w:pPr>
        <w:spacing w:line="360" w:lineRule="auto"/>
      </w:pPr>
      <w:r w:rsidRPr="00ED093D">
        <w:rPr>
          <w:sz w:val="28"/>
          <w:szCs w:val="28"/>
          <w:vertAlign w:val="superscript"/>
        </w:rPr>
        <w:t xml:space="preserve">4  </w:t>
      </w:r>
      <w:r w:rsidRPr="00ED093D">
        <w:rPr>
          <w:vertAlign w:val="superscript"/>
        </w:rPr>
        <w:t xml:space="preserve"> </w:t>
      </w:r>
      <w:hyperlink r:id="rId14" w:history="1">
        <w:r w:rsidRPr="00ED093D">
          <w:rPr>
            <w:rStyle w:val="ab"/>
            <w:color w:val="auto"/>
            <w:u w:val="none"/>
          </w:rPr>
          <w:t>http://www.russ.ru/layout/set/print/pole/Arhetipy-Piny-Baush</w:t>
        </w:r>
      </w:hyperlink>
    </w:p>
    <w:p w:rsidR="00ED093D" w:rsidRPr="00ED093D" w:rsidRDefault="00ED093D" w:rsidP="00ED093D">
      <w:pPr>
        <w:spacing w:line="360" w:lineRule="auto"/>
      </w:pPr>
      <w:r w:rsidRPr="00ED093D">
        <w:rPr>
          <w:sz w:val="28"/>
          <w:szCs w:val="28"/>
          <w:vertAlign w:val="superscript"/>
        </w:rPr>
        <w:t xml:space="preserve">5 </w:t>
      </w:r>
      <w:r w:rsidRPr="00ED093D">
        <w:rPr>
          <w:vertAlign w:val="superscript"/>
        </w:rPr>
        <w:t xml:space="preserve">  </w:t>
      </w:r>
      <w:hyperlink r:id="rId15" w:history="1">
        <w:r w:rsidRPr="00ED093D">
          <w:rPr>
            <w:rStyle w:val="ab"/>
            <w:color w:val="auto"/>
            <w:u w:val="none"/>
          </w:rPr>
          <w:t>http://www.arteria.ru/tanz_theater/left21.htm</w:t>
        </w:r>
      </w:hyperlink>
    </w:p>
    <w:p w:rsidR="00ED093D" w:rsidRPr="00ED093D" w:rsidRDefault="00ED093D" w:rsidP="00ED093D">
      <w:pPr>
        <w:spacing w:line="360" w:lineRule="auto"/>
      </w:pPr>
      <w:r w:rsidRPr="00ED093D">
        <w:rPr>
          <w:sz w:val="28"/>
          <w:szCs w:val="28"/>
          <w:vertAlign w:val="superscript"/>
        </w:rPr>
        <w:t xml:space="preserve">6  </w:t>
      </w:r>
      <w:r w:rsidRPr="00ED093D">
        <w:rPr>
          <w:vertAlign w:val="superscript"/>
        </w:rPr>
        <w:t xml:space="preserve"> </w:t>
      </w:r>
      <w:r w:rsidRPr="00ED093D">
        <w:t>http://vkontakte.ru/club6158734</w:t>
      </w:r>
    </w:p>
    <w:p w:rsidR="00ED093D" w:rsidRPr="00ED093D" w:rsidRDefault="00ED093D" w:rsidP="00ED093D">
      <w:pPr>
        <w:spacing w:line="360" w:lineRule="auto"/>
        <w:jc w:val="both"/>
        <w:rPr>
          <w:b/>
          <w:bCs/>
          <w:vertAlign w:val="superscript"/>
        </w:rPr>
      </w:pPr>
      <w:r w:rsidRPr="00ED093D">
        <w:rPr>
          <w:sz w:val="28"/>
          <w:szCs w:val="28"/>
          <w:vertAlign w:val="superscript"/>
        </w:rPr>
        <w:t xml:space="preserve">7   </w:t>
      </w:r>
      <w:hyperlink r:id="rId16" w:history="1">
        <w:r w:rsidRPr="00ED093D">
          <w:rPr>
            <w:rStyle w:val="ab"/>
            <w:color w:val="auto"/>
            <w:u w:val="none"/>
          </w:rPr>
          <w:t>http://www.arteria.ru/tanz_theater/left5.htm</w:t>
        </w:r>
      </w:hyperlink>
    </w:p>
    <w:p w:rsidR="00ED093D" w:rsidRPr="00ED093D" w:rsidRDefault="00ED093D" w:rsidP="00ED093D">
      <w:pPr>
        <w:spacing w:line="360" w:lineRule="auto"/>
        <w:jc w:val="both"/>
        <w:rPr>
          <w:b/>
          <w:bCs/>
          <w:vertAlign w:val="superscript"/>
        </w:rPr>
      </w:pPr>
      <w:r w:rsidRPr="00ED093D">
        <w:rPr>
          <w:sz w:val="28"/>
          <w:szCs w:val="28"/>
          <w:vertAlign w:val="superscript"/>
        </w:rPr>
        <w:t>8</w:t>
      </w:r>
      <w:r w:rsidRPr="00ED093D">
        <w:rPr>
          <w:b/>
          <w:bCs/>
          <w:sz w:val="28"/>
          <w:szCs w:val="28"/>
          <w:vertAlign w:val="superscript"/>
        </w:rPr>
        <w:t xml:space="preserve"> </w:t>
      </w:r>
      <w:r w:rsidRPr="00ED093D">
        <w:rPr>
          <w:b/>
          <w:bCs/>
          <w:vertAlign w:val="superscript"/>
        </w:rPr>
        <w:t xml:space="preserve"> </w:t>
      </w:r>
      <w:hyperlink r:id="rId17" w:history="1">
        <w:r w:rsidRPr="00ED093D">
          <w:rPr>
            <w:rStyle w:val="ab"/>
            <w:color w:val="auto"/>
            <w:u w:val="none"/>
          </w:rPr>
          <w:t>http://www.tsekh.ru/about.php</w:t>
        </w:r>
      </w:hyperlink>
    </w:p>
    <w:p w:rsidR="00ED093D" w:rsidRPr="00ED093D" w:rsidRDefault="00ED093D" w:rsidP="00ED093D">
      <w:pPr>
        <w:spacing w:line="360" w:lineRule="auto"/>
      </w:pPr>
      <w:r w:rsidRPr="00ED093D">
        <w:rPr>
          <w:sz w:val="28"/>
          <w:szCs w:val="28"/>
          <w:vertAlign w:val="superscript"/>
        </w:rPr>
        <w:t xml:space="preserve">9 </w:t>
      </w:r>
      <w:r w:rsidRPr="00ED093D">
        <w:rPr>
          <w:vertAlign w:val="superscript"/>
        </w:rPr>
        <w:t xml:space="preserve"> </w:t>
      </w:r>
      <w:hyperlink r:id="rId18" w:history="1">
        <w:r w:rsidRPr="00ED093D">
          <w:rPr>
            <w:rStyle w:val="ab"/>
            <w:color w:val="auto"/>
            <w:u w:val="none"/>
          </w:rPr>
          <w:t>http://www.chgaki.ru/index.php?menu=13&amp;submenu=11</w:t>
        </w:r>
      </w:hyperlink>
    </w:p>
    <w:p w:rsidR="00ED093D" w:rsidRPr="00ED093D" w:rsidRDefault="00ED093D" w:rsidP="00ED093D">
      <w:pPr>
        <w:spacing w:line="360" w:lineRule="auto"/>
      </w:pPr>
      <w:r w:rsidRPr="00ED093D">
        <w:rPr>
          <w:sz w:val="28"/>
          <w:szCs w:val="28"/>
          <w:vertAlign w:val="superscript"/>
        </w:rPr>
        <w:t xml:space="preserve">10  </w:t>
      </w:r>
      <w:r w:rsidRPr="00ED093D">
        <w:t>http://www.chelabinck.ru/e/842193-o-teatre-sovremennogo-tantsa-olgi-i-vladimi</w:t>
      </w:r>
    </w:p>
    <w:p w:rsidR="00ED093D" w:rsidRPr="00ED093D" w:rsidRDefault="00ED093D" w:rsidP="00ED093D">
      <w:pPr>
        <w:spacing w:line="360" w:lineRule="auto"/>
      </w:pPr>
      <w:r w:rsidRPr="00ED093D">
        <w:rPr>
          <w:sz w:val="28"/>
          <w:szCs w:val="28"/>
          <w:vertAlign w:val="superscript"/>
        </w:rPr>
        <w:t xml:space="preserve">11 </w:t>
      </w:r>
      <w:r w:rsidRPr="00ED093D">
        <w:rPr>
          <w:vertAlign w:val="superscript"/>
        </w:rPr>
        <w:t xml:space="preserve"> </w:t>
      </w:r>
      <w:r w:rsidRPr="00ED093D">
        <w:t>http://www.nedelia.ru/oldarch/archiv/2004/23-88/page16.htm</w:t>
      </w:r>
    </w:p>
    <w:p w:rsidR="00ED093D" w:rsidRPr="00ED093D" w:rsidRDefault="00ED093D" w:rsidP="00ED093D">
      <w:pPr>
        <w:spacing w:line="360" w:lineRule="auto"/>
        <w:jc w:val="both"/>
      </w:pPr>
      <w:r w:rsidRPr="00ED093D">
        <w:rPr>
          <w:sz w:val="28"/>
          <w:szCs w:val="28"/>
          <w:vertAlign w:val="superscript"/>
        </w:rPr>
        <w:t xml:space="preserve">12 </w:t>
      </w:r>
      <w:r w:rsidRPr="00ED093D">
        <w:rPr>
          <w:sz w:val="28"/>
          <w:szCs w:val="28"/>
        </w:rPr>
        <w:t xml:space="preserve"> </w:t>
      </w:r>
      <w:hyperlink r:id="rId19" w:history="1">
        <w:r w:rsidRPr="00ED093D">
          <w:rPr>
            <w:rStyle w:val="ab"/>
            <w:color w:val="auto"/>
            <w:u w:val="none"/>
          </w:rPr>
          <w:t>http://vkontakte.ru/club205842</w:t>
        </w:r>
      </w:hyperlink>
    </w:p>
    <w:p w:rsidR="00ED093D" w:rsidRPr="00ED093D" w:rsidRDefault="00ED093D" w:rsidP="00ED093D">
      <w:pPr>
        <w:pStyle w:val="a6"/>
        <w:ind w:firstLine="0"/>
        <w:rPr>
          <w:sz w:val="24"/>
          <w:szCs w:val="24"/>
        </w:rPr>
      </w:pPr>
      <w:r w:rsidRPr="00ED093D">
        <w:rPr>
          <w:szCs w:val="28"/>
          <w:vertAlign w:val="superscript"/>
        </w:rPr>
        <w:t>13</w:t>
      </w:r>
      <w:r>
        <w:rPr>
          <w:szCs w:val="28"/>
          <w:vertAlign w:val="superscript"/>
        </w:rPr>
        <w:t xml:space="preserve">  </w:t>
      </w:r>
      <w:r w:rsidRPr="00ED093D">
        <w:rPr>
          <w:szCs w:val="28"/>
          <w:vertAlign w:val="superscript"/>
        </w:rPr>
        <w:t xml:space="preserve"> </w:t>
      </w:r>
      <w:hyperlink r:id="rId20" w:history="1">
        <w:r w:rsidRPr="00ED093D">
          <w:rPr>
            <w:rStyle w:val="ab"/>
            <w:color w:val="auto"/>
            <w:sz w:val="24"/>
            <w:szCs w:val="24"/>
            <w:u w:val="none"/>
          </w:rPr>
          <w:t>http://vkontakte.ru/club1992897</w:t>
        </w:r>
      </w:hyperlink>
    </w:p>
    <w:p w:rsidR="00ED093D" w:rsidRPr="00ED093D" w:rsidRDefault="00ED093D" w:rsidP="00ED093D">
      <w:pPr>
        <w:pStyle w:val="a6"/>
        <w:ind w:firstLine="0"/>
        <w:jc w:val="left"/>
        <w:rPr>
          <w:sz w:val="24"/>
          <w:szCs w:val="24"/>
        </w:rPr>
      </w:pPr>
      <w:r w:rsidRPr="00ED093D">
        <w:rPr>
          <w:szCs w:val="28"/>
          <w:vertAlign w:val="superscript"/>
        </w:rPr>
        <w:t xml:space="preserve">14 </w:t>
      </w:r>
      <w:r w:rsidRPr="00ED093D">
        <w:rPr>
          <w:sz w:val="24"/>
          <w:szCs w:val="24"/>
          <w:vertAlign w:val="superscript"/>
        </w:rPr>
        <w:t xml:space="preserve"> </w:t>
      </w:r>
      <w:r w:rsidRPr="00ED093D">
        <w:rPr>
          <w:sz w:val="24"/>
          <w:szCs w:val="24"/>
        </w:rPr>
        <w:t>http://vkontakte.ru/club2058414</w:t>
      </w:r>
    </w:p>
    <w:p w:rsidR="00ED093D" w:rsidRPr="00ED093D" w:rsidRDefault="00ED093D" w:rsidP="00ED093D">
      <w:pPr>
        <w:pStyle w:val="a6"/>
        <w:ind w:firstLine="0"/>
        <w:rPr>
          <w:sz w:val="24"/>
          <w:szCs w:val="24"/>
        </w:rPr>
      </w:pPr>
      <w:r w:rsidRPr="00ED093D">
        <w:rPr>
          <w:szCs w:val="28"/>
          <w:vertAlign w:val="superscript"/>
        </w:rPr>
        <w:t xml:space="preserve">15  </w:t>
      </w:r>
      <w:r w:rsidRPr="00ED093D">
        <w:rPr>
          <w:sz w:val="24"/>
          <w:szCs w:val="24"/>
        </w:rPr>
        <w:t>http://vkontakte.ru/club8791765</w:t>
      </w:r>
    </w:p>
    <w:p w:rsidR="00ED093D" w:rsidRPr="00ED093D" w:rsidRDefault="00ED093D" w:rsidP="00ED093D">
      <w:pPr>
        <w:pStyle w:val="a6"/>
        <w:ind w:firstLine="0"/>
        <w:rPr>
          <w:sz w:val="24"/>
          <w:szCs w:val="24"/>
        </w:rPr>
      </w:pPr>
      <w:r w:rsidRPr="00ED093D">
        <w:rPr>
          <w:szCs w:val="28"/>
          <w:vertAlign w:val="superscript"/>
        </w:rPr>
        <w:t xml:space="preserve">16 </w:t>
      </w:r>
      <w:r w:rsidRPr="00ED093D">
        <w:rPr>
          <w:sz w:val="24"/>
          <w:szCs w:val="24"/>
          <w:vertAlign w:val="superscript"/>
        </w:rPr>
        <w:t xml:space="preserve"> </w:t>
      </w:r>
      <w:r w:rsidRPr="00ED093D">
        <w:rPr>
          <w:sz w:val="24"/>
          <w:szCs w:val="24"/>
        </w:rPr>
        <w:t>http://vkontakte.ru/club12358195</w:t>
      </w:r>
    </w:p>
    <w:p w:rsidR="00ED093D" w:rsidRPr="00ED093D" w:rsidRDefault="00ED093D" w:rsidP="00ED093D">
      <w:pPr>
        <w:pStyle w:val="a6"/>
        <w:ind w:firstLine="0"/>
        <w:jc w:val="left"/>
        <w:rPr>
          <w:sz w:val="24"/>
          <w:szCs w:val="24"/>
        </w:rPr>
      </w:pPr>
      <w:r w:rsidRPr="00ED093D">
        <w:rPr>
          <w:szCs w:val="28"/>
          <w:vertAlign w:val="superscript"/>
        </w:rPr>
        <w:t xml:space="preserve">17  </w:t>
      </w:r>
      <w:r w:rsidRPr="00ED093D">
        <w:rPr>
          <w:sz w:val="24"/>
          <w:szCs w:val="24"/>
        </w:rPr>
        <w:t>http://www.kannondance.ru</w:t>
      </w:r>
    </w:p>
    <w:p w:rsidR="0062283E" w:rsidRPr="00FE04D9" w:rsidRDefault="0062283E" w:rsidP="00ED093D">
      <w:pPr>
        <w:pStyle w:val="a6"/>
        <w:tabs>
          <w:tab w:val="left" w:pos="1660"/>
        </w:tabs>
        <w:ind w:firstLine="0"/>
        <w:rPr>
          <w:rFonts w:ascii="Tahoma" w:hAnsi="Tahoma" w:cs="Tahoma"/>
          <w:sz w:val="20"/>
        </w:rPr>
      </w:pPr>
    </w:p>
    <w:sectPr w:rsidR="0062283E" w:rsidRPr="00FE04D9" w:rsidSect="00157D3C">
      <w:headerReference w:type="even" r:id="rId21"/>
      <w:headerReference w:type="default" r:id="rId22"/>
      <w:pgSz w:w="11906" w:h="16838"/>
      <w:pgMar w:top="1418" w:right="851" w:bottom="141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8C" w:rsidRDefault="00F37F8C">
      <w:r>
        <w:separator/>
      </w:r>
    </w:p>
  </w:endnote>
  <w:endnote w:type="continuationSeparator" w:id="0">
    <w:p w:rsidR="00F37F8C" w:rsidRDefault="00F3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8C" w:rsidRDefault="00F37F8C">
      <w:r>
        <w:separator/>
      </w:r>
    </w:p>
  </w:footnote>
  <w:footnote w:type="continuationSeparator" w:id="0">
    <w:p w:rsidR="00F37F8C" w:rsidRDefault="00F3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4" w:rsidRDefault="00255B98" w:rsidP="00096A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6D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DF4" w:rsidRDefault="00B16D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4" w:rsidRDefault="00255B98" w:rsidP="00096A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6D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526">
      <w:rPr>
        <w:rStyle w:val="a4"/>
        <w:noProof/>
      </w:rPr>
      <w:t>- 46 -</w:t>
    </w:r>
    <w:r>
      <w:rPr>
        <w:rStyle w:val="a4"/>
      </w:rPr>
      <w:fldChar w:fldCharType="end"/>
    </w:r>
  </w:p>
  <w:p w:rsidR="00B16DF4" w:rsidRDefault="00B16D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990"/>
    <w:multiLevelType w:val="hybridMultilevel"/>
    <w:tmpl w:val="661CA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12901"/>
    <w:multiLevelType w:val="hybridMultilevel"/>
    <w:tmpl w:val="671E866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5F0B005E"/>
    <w:multiLevelType w:val="hybridMultilevel"/>
    <w:tmpl w:val="7AF0D4E8"/>
    <w:lvl w:ilvl="0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64FE33BD"/>
    <w:multiLevelType w:val="hybridMultilevel"/>
    <w:tmpl w:val="151E6506"/>
    <w:lvl w:ilvl="0" w:tplc="831E88A8">
      <w:start w:val="1"/>
      <w:numFmt w:val="decimal"/>
      <w:lvlText w:val="%1)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01"/>
    <w:rsid w:val="00004E78"/>
    <w:rsid w:val="00064188"/>
    <w:rsid w:val="00071A38"/>
    <w:rsid w:val="00096A69"/>
    <w:rsid w:val="000B0F00"/>
    <w:rsid w:val="000F3A9E"/>
    <w:rsid w:val="0011417B"/>
    <w:rsid w:val="00157D3C"/>
    <w:rsid w:val="001A79F9"/>
    <w:rsid w:val="001B077A"/>
    <w:rsid w:val="001D62C2"/>
    <w:rsid w:val="001E6FAE"/>
    <w:rsid w:val="00227F22"/>
    <w:rsid w:val="0024029F"/>
    <w:rsid w:val="00255B98"/>
    <w:rsid w:val="002D2CB7"/>
    <w:rsid w:val="0030097A"/>
    <w:rsid w:val="00332D29"/>
    <w:rsid w:val="00346794"/>
    <w:rsid w:val="00356839"/>
    <w:rsid w:val="003619CE"/>
    <w:rsid w:val="0039034E"/>
    <w:rsid w:val="00390C8A"/>
    <w:rsid w:val="003B4EE8"/>
    <w:rsid w:val="003F47A1"/>
    <w:rsid w:val="004029C4"/>
    <w:rsid w:val="00405A54"/>
    <w:rsid w:val="00453C87"/>
    <w:rsid w:val="0046348A"/>
    <w:rsid w:val="004C09B7"/>
    <w:rsid w:val="004D554F"/>
    <w:rsid w:val="004E1846"/>
    <w:rsid w:val="004F4161"/>
    <w:rsid w:val="005522E6"/>
    <w:rsid w:val="00564846"/>
    <w:rsid w:val="00571BA7"/>
    <w:rsid w:val="005B2815"/>
    <w:rsid w:val="005B2D92"/>
    <w:rsid w:val="005E7774"/>
    <w:rsid w:val="00607562"/>
    <w:rsid w:val="0062283E"/>
    <w:rsid w:val="0062545F"/>
    <w:rsid w:val="00635336"/>
    <w:rsid w:val="00661158"/>
    <w:rsid w:val="00681F20"/>
    <w:rsid w:val="006A3272"/>
    <w:rsid w:val="006C5150"/>
    <w:rsid w:val="00714927"/>
    <w:rsid w:val="00736DFC"/>
    <w:rsid w:val="00784B6F"/>
    <w:rsid w:val="00791050"/>
    <w:rsid w:val="00791E56"/>
    <w:rsid w:val="007A0526"/>
    <w:rsid w:val="007A66D4"/>
    <w:rsid w:val="007B4214"/>
    <w:rsid w:val="007F5746"/>
    <w:rsid w:val="008365E1"/>
    <w:rsid w:val="008B55B2"/>
    <w:rsid w:val="008C1771"/>
    <w:rsid w:val="008F2E68"/>
    <w:rsid w:val="008F4A37"/>
    <w:rsid w:val="00902613"/>
    <w:rsid w:val="00946140"/>
    <w:rsid w:val="009A289F"/>
    <w:rsid w:val="009B49EF"/>
    <w:rsid w:val="00A146D1"/>
    <w:rsid w:val="00A614C4"/>
    <w:rsid w:val="00A62AB9"/>
    <w:rsid w:val="00A85BF9"/>
    <w:rsid w:val="00A954C8"/>
    <w:rsid w:val="00AB039C"/>
    <w:rsid w:val="00AC3F49"/>
    <w:rsid w:val="00AE3D9E"/>
    <w:rsid w:val="00B04584"/>
    <w:rsid w:val="00B07F3E"/>
    <w:rsid w:val="00B15F3E"/>
    <w:rsid w:val="00B16DF4"/>
    <w:rsid w:val="00B4656B"/>
    <w:rsid w:val="00BE5B60"/>
    <w:rsid w:val="00BF630F"/>
    <w:rsid w:val="00C25BFF"/>
    <w:rsid w:val="00C25EA3"/>
    <w:rsid w:val="00C322FE"/>
    <w:rsid w:val="00C35697"/>
    <w:rsid w:val="00C51609"/>
    <w:rsid w:val="00C7027B"/>
    <w:rsid w:val="00C81655"/>
    <w:rsid w:val="00CE538B"/>
    <w:rsid w:val="00CF2B31"/>
    <w:rsid w:val="00D023E6"/>
    <w:rsid w:val="00D761AD"/>
    <w:rsid w:val="00D765F0"/>
    <w:rsid w:val="00D9174E"/>
    <w:rsid w:val="00DC055B"/>
    <w:rsid w:val="00E2118D"/>
    <w:rsid w:val="00E405A7"/>
    <w:rsid w:val="00E5150A"/>
    <w:rsid w:val="00E70978"/>
    <w:rsid w:val="00EA7F01"/>
    <w:rsid w:val="00ED093D"/>
    <w:rsid w:val="00ED7224"/>
    <w:rsid w:val="00EF05E2"/>
    <w:rsid w:val="00F0206A"/>
    <w:rsid w:val="00F37F8C"/>
    <w:rsid w:val="00F60EC6"/>
    <w:rsid w:val="00F6677B"/>
    <w:rsid w:val="00F76E7F"/>
    <w:rsid w:val="00F96695"/>
    <w:rsid w:val="00FD7AFF"/>
    <w:rsid w:val="00FE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5"/>
    <w:rPr>
      <w:sz w:val="24"/>
      <w:szCs w:val="24"/>
    </w:rPr>
  </w:style>
  <w:style w:type="paragraph" w:styleId="1">
    <w:name w:val="heading 1"/>
    <w:basedOn w:val="a"/>
    <w:next w:val="a"/>
    <w:qFormat/>
    <w:rsid w:val="00681F20"/>
    <w:pPr>
      <w:keepNext/>
      <w:spacing w:line="360" w:lineRule="atLeast"/>
      <w:ind w:firstLine="70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81F20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1F20"/>
    <w:pPr>
      <w:keepNext/>
      <w:spacing w:line="360" w:lineRule="auto"/>
      <w:ind w:firstLine="709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F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7F01"/>
  </w:style>
  <w:style w:type="paragraph" w:customStyle="1" w:styleId="Web">
    <w:name w:val="Îáû÷íûé (Web)"/>
    <w:basedOn w:val="a"/>
    <w:rsid w:val="00635336"/>
    <w:pPr>
      <w:spacing w:before="100" w:after="100" w:line="360" w:lineRule="auto"/>
      <w:ind w:left="257" w:right="257" w:firstLine="709"/>
    </w:pPr>
    <w:rPr>
      <w:rFonts w:ascii="Verdana" w:hAnsi="Verdana"/>
      <w:color w:val="000000"/>
      <w:sz w:val="15"/>
      <w:szCs w:val="20"/>
    </w:rPr>
  </w:style>
  <w:style w:type="paragraph" w:styleId="a5">
    <w:name w:val="Plain Text"/>
    <w:basedOn w:val="a"/>
    <w:rsid w:val="00390C8A"/>
    <w:pPr>
      <w:spacing w:line="360" w:lineRule="auto"/>
      <w:ind w:firstLine="709"/>
    </w:pPr>
    <w:rPr>
      <w:rFonts w:ascii="Courier New" w:hAnsi="Courier New"/>
      <w:sz w:val="28"/>
      <w:szCs w:val="20"/>
    </w:rPr>
  </w:style>
  <w:style w:type="paragraph" w:styleId="2">
    <w:name w:val="Body Text 2"/>
    <w:basedOn w:val="a"/>
    <w:rsid w:val="00681F20"/>
    <w:pPr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sz w:val="28"/>
      <w:szCs w:val="20"/>
    </w:rPr>
  </w:style>
  <w:style w:type="paragraph" w:styleId="a6">
    <w:name w:val="Body Text Indent"/>
    <w:basedOn w:val="a"/>
    <w:rsid w:val="00681F2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20">
    <w:name w:val="Body Text Indent 2"/>
    <w:basedOn w:val="a"/>
    <w:rsid w:val="00681F20"/>
    <w:pPr>
      <w:autoSpaceDE w:val="0"/>
      <w:autoSpaceDN w:val="0"/>
      <w:spacing w:line="360" w:lineRule="auto"/>
      <w:ind w:firstLine="851"/>
      <w:jc w:val="both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E40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5A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0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5A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E3D9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029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ria.ru/tanz_theater/left21.htm" TargetMode="External"/><Relationship Id="rId13" Type="http://schemas.openxmlformats.org/officeDocument/2006/relationships/hyperlink" Target="http://vkontakte.ru/club1992897" TargetMode="External"/><Relationship Id="rId18" Type="http://schemas.openxmlformats.org/officeDocument/2006/relationships/hyperlink" Target="http://www.chgaki.ru/index.php?menu=13&amp;submenu=1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russ.ru/layout/set/print/pole/Arhetipy-Piny-Baush" TargetMode="External"/><Relationship Id="rId12" Type="http://schemas.openxmlformats.org/officeDocument/2006/relationships/hyperlink" Target="http://vkontakte.ru/club205842" TargetMode="External"/><Relationship Id="rId17" Type="http://schemas.openxmlformats.org/officeDocument/2006/relationships/hyperlink" Target="http://www.tsekh.ru/abou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ria.ru/tanz_theater/left5.htm" TargetMode="External"/><Relationship Id="rId20" Type="http://schemas.openxmlformats.org/officeDocument/2006/relationships/hyperlink" Target="http://vkontakte.ru/club19928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gaki.ru/index.php?menu=13&amp;submenu=1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teria.ru/tanz_theater/left2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sekh.ru/about.php" TargetMode="External"/><Relationship Id="rId19" Type="http://schemas.openxmlformats.org/officeDocument/2006/relationships/hyperlink" Target="http://vkontakte.ru/club205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ria.ru/tanz_theater/left5.htm" TargetMode="External"/><Relationship Id="rId14" Type="http://schemas.openxmlformats.org/officeDocument/2006/relationships/hyperlink" Target="http://www.russ.ru/layout/set/print/pole/Arhetipy-Piny-Baus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10881</Words>
  <Characters>62024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 КУЛЬТУРЫ И ИСКУССТВ</vt:lpstr>
    </vt:vector>
  </TitlesOfParts>
  <Company>SamForum.ws</Company>
  <LinksUpToDate>false</LinksUpToDate>
  <CharactersWithSpaces>72760</CharactersWithSpaces>
  <SharedDoc>false</SharedDoc>
  <HLinks>
    <vt:vector size="84" baseType="variant">
      <vt:variant>
        <vt:i4>2687076</vt:i4>
      </vt:variant>
      <vt:variant>
        <vt:i4>39</vt:i4>
      </vt:variant>
      <vt:variant>
        <vt:i4>0</vt:i4>
      </vt:variant>
      <vt:variant>
        <vt:i4>5</vt:i4>
      </vt:variant>
      <vt:variant>
        <vt:lpwstr>http://vkontakte.ru/club1992897</vt:lpwstr>
      </vt:variant>
      <vt:variant>
        <vt:lpwstr/>
      </vt:variant>
      <vt:variant>
        <vt:i4>2162791</vt:i4>
      </vt:variant>
      <vt:variant>
        <vt:i4>36</vt:i4>
      </vt:variant>
      <vt:variant>
        <vt:i4>0</vt:i4>
      </vt:variant>
      <vt:variant>
        <vt:i4>5</vt:i4>
      </vt:variant>
      <vt:variant>
        <vt:lpwstr>http://vkontakte.ru/club205842</vt:lpwstr>
      </vt:variant>
      <vt:variant>
        <vt:lpwstr/>
      </vt:variant>
      <vt:variant>
        <vt:i4>5701715</vt:i4>
      </vt:variant>
      <vt:variant>
        <vt:i4>33</vt:i4>
      </vt:variant>
      <vt:variant>
        <vt:i4>0</vt:i4>
      </vt:variant>
      <vt:variant>
        <vt:i4>5</vt:i4>
      </vt:variant>
      <vt:variant>
        <vt:lpwstr>http://www.chgaki.ru/index.php?menu=13&amp;submenu=11</vt:lpwstr>
      </vt:variant>
      <vt:variant>
        <vt:lpwstr/>
      </vt:variant>
      <vt:variant>
        <vt:i4>6160409</vt:i4>
      </vt:variant>
      <vt:variant>
        <vt:i4>30</vt:i4>
      </vt:variant>
      <vt:variant>
        <vt:i4>0</vt:i4>
      </vt:variant>
      <vt:variant>
        <vt:i4>5</vt:i4>
      </vt:variant>
      <vt:variant>
        <vt:lpwstr>http://www.tsekh.ru/about.php</vt:lpwstr>
      </vt:variant>
      <vt:variant>
        <vt:lpwstr/>
      </vt:variant>
      <vt:variant>
        <vt:i4>4587576</vt:i4>
      </vt:variant>
      <vt:variant>
        <vt:i4>27</vt:i4>
      </vt:variant>
      <vt:variant>
        <vt:i4>0</vt:i4>
      </vt:variant>
      <vt:variant>
        <vt:i4>5</vt:i4>
      </vt:variant>
      <vt:variant>
        <vt:lpwstr>http://www.arteria.ru/tanz_theater/left5.htm</vt:lpwstr>
      </vt:variant>
      <vt:variant>
        <vt:lpwstr/>
      </vt:variant>
      <vt:variant>
        <vt:i4>1966139</vt:i4>
      </vt:variant>
      <vt:variant>
        <vt:i4>24</vt:i4>
      </vt:variant>
      <vt:variant>
        <vt:i4>0</vt:i4>
      </vt:variant>
      <vt:variant>
        <vt:i4>5</vt:i4>
      </vt:variant>
      <vt:variant>
        <vt:lpwstr>http://www.arteria.ru/tanz_theater/left21.htm</vt:lpwstr>
      </vt:variant>
      <vt:variant>
        <vt:lpwstr/>
      </vt:variant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http://www.russ.ru/layout/set/print/pole/Arhetipy-Piny-Baush</vt:lpwstr>
      </vt:variant>
      <vt:variant>
        <vt:lpwstr/>
      </vt:variant>
      <vt:variant>
        <vt:i4>2687076</vt:i4>
      </vt:variant>
      <vt:variant>
        <vt:i4>18</vt:i4>
      </vt:variant>
      <vt:variant>
        <vt:i4>0</vt:i4>
      </vt:variant>
      <vt:variant>
        <vt:i4>5</vt:i4>
      </vt:variant>
      <vt:variant>
        <vt:lpwstr>http://vkontakte.ru/club1992897</vt:lpwstr>
      </vt:variant>
      <vt:variant>
        <vt:lpwstr/>
      </vt:variant>
      <vt:variant>
        <vt:i4>2162791</vt:i4>
      </vt:variant>
      <vt:variant>
        <vt:i4>15</vt:i4>
      </vt:variant>
      <vt:variant>
        <vt:i4>0</vt:i4>
      </vt:variant>
      <vt:variant>
        <vt:i4>5</vt:i4>
      </vt:variant>
      <vt:variant>
        <vt:lpwstr>http://vkontakte.ru/club205842</vt:lpwstr>
      </vt:variant>
      <vt:variant>
        <vt:lpwstr/>
      </vt:variant>
      <vt:variant>
        <vt:i4>5701715</vt:i4>
      </vt:variant>
      <vt:variant>
        <vt:i4>12</vt:i4>
      </vt:variant>
      <vt:variant>
        <vt:i4>0</vt:i4>
      </vt:variant>
      <vt:variant>
        <vt:i4>5</vt:i4>
      </vt:variant>
      <vt:variant>
        <vt:lpwstr>http://www.chgaki.ru/index.php?menu=13&amp;submenu=11</vt:lpwstr>
      </vt:variant>
      <vt:variant>
        <vt:lpwstr/>
      </vt:variant>
      <vt:variant>
        <vt:i4>6160409</vt:i4>
      </vt:variant>
      <vt:variant>
        <vt:i4>9</vt:i4>
      </vt:variant>
      <vt:variant>
        <vt:i4>0</vt:i4>
      </vt:variant>
      <vt:variant>
        <vt:i4>5</vt:i4>
      </vt:variant>
      <vt:variant>
        <vt:lpwstr>http://www.tsekh.ru/about.php</vt:lpwstr>
      </vt:variant>
      <vt:variant>
        <vt:lpwstr/>
      </vt:variant>
      <vt:variant>
        <vt:i4>4587576</vt:i4>
      </vt:variant>
      <vt:variant>
        <vt:i4>6</vt:i4>
      </vt:variant>
      <vt:variant>
        <vt:i4>0</vt:i4>
      </vt:variant>
      <vt:variant>
        <vt:i4>5</vt:i4>
      </vt:variant>
      <vt:variant>
        <vt:lpwstr>http://www.arteria.ru/tanz_theater/left5.htm</vt:lpwstr>
      </vt:variant>
      <vt:variant>
        <vt:lpwstr/>
      </vt:variant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http://www.arteria.ru/tanz_theater/left21.htm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http://www.russ.ru/layout/set/print/pole/Arhetipy-Piny-Baush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КУЛЬТУРЫ И ИСКУССТВ</dc:title>
  <dc:creator>SamLab.ws</dc:creator>
  <cp:lastModifiedBy>Наськин</cp:lastModifiedBy>
  <cp:revision>5</cp:revision>
  <dcterms:created xsi:type="dcterms:W3CDTF">2014-01-24T20:39:00Z</dcterms:created>
  <dcterms:modified xsi:type="dcterms:W3CDTF">2014-01-28T20:58:00Z</dcterms:modified>
</cp:coreProperties>
</file>