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5" w:rsidRDefault="003B35C5" w:rsidP="003B35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КАЛЕНДАРНО-ТЕМАТИЧЕСКИЙ ПЛАН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математика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7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класс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VIII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вид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.</w:t>
      </w:r>
      <w:proofErr w:type="gramEnd"/>
    </w:p>
    <w:p w:rsidR="003B35C5" w:rsidRDefault="003B35C5" w:rsidP="003B35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8645"/>
        <w:gridCol w:w="851"/>
        <w:gridCol w:w="709"/>
        <w:gridCol w:w="850"/>
        <w:gridCol w:w="2977"/>
        <w:gridCol w:w="1134"/>
        <w:gridCol w:w="1134"/>
      </w:tblGrid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№п/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сквоз</w:t>
            </w:r>
            <w:proofErr w:type="spellEnd"/>
          </w:p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урока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Примерное домашнее задание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четверть. (45 ч.). Тема 1. Нумерация.  </w:t>
            </w:r>
          </w:p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Таблица классов и разрядов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 №5,6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 №11(б),12(а)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№20(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),21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равными числовыми группами. Числа четные и нечетные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 №30, с.15 №44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 до указанного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 №59(2,3)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2. Сложение и вычитание многозначных чисел.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С.26-27 №80,84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целых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 №91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 №104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пятизначных и шестизначных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 №114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 №115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№118(б)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 №123(3-2)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№127(б-1)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«Сложение и вычитание многозначных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№130(2)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3. Умножение и деление на однозначное число.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 №144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 №152(2)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№163     (2б-1,2,3)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на однозначное с переходом через разряд (нули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множимом)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№166       (а-3, б-3)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на однозначное (нули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множимом)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№168(2)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 №181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четырехзначных чисел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 №187(1,2)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 и шестизначных чисел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№194       (2-а-3,4)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 чисел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№197(а-2)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  многозначных чисел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№197(б-1)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№202(1)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№206(1,2)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с нулями в частном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№208(б-1)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№215(а-3)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на однозначное число»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№217(2)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4. Умножение и деление на 10, 100, 1000.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10,100 и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№248(1,2)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10,100 и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№254(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10,100 и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 №257       (1-б, 2-б)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10,100 и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№266       (б-1,2)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 и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№262(1)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Геометрический материал.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прямая, кривая, ломаная линии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прямую, кривую, ломаную линии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луч, отрезок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№223       (1-в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2-в,г)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 при помощи циркуля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№224(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 при помощи циркуля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№227(2)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Углы: прямой, тупой, острый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№229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 пространстве: горизонтальное, вертикальное, наклонное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по 3 линии в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положениях: вертикальном, горизонтальном, вертикальном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Линии, отрезки: взаимно перпендикулярные, взаимно параллельные.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№235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окружности. Линии в круге: радиус,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№239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№242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четверть. (35 ч.). Тема 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чисел, полученных при измерении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крупных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№273(б)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крупных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№274(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275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№279(б)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Сложение и вычитание чисел, полученных при измерении.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№290(1)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(соотношение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 №290(2)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чисел, полученных при  измерении (соотношение 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№301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чисел, полученных при измерении (соотношение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№284(3)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чисел, полученных при измерении (соотношение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№306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чисел, полученных при измерении (соотношение мер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№313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с проверкой вычитанием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№318(1)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с проверкой сложением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№318(2)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неизвестных компонентов сложения и вычитания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№319(1,3)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 чисел, полученных при измерении»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№325(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3.Умножение и деление чисел, полученных при измерении на однозначное число.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№333     (1-2, 2-2)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на однозначное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№336(2,3)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однозначное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(соотношение 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 №346     (2-2, 3-2)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 (соотношение 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 №358 (2-2,3-2)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измерении, на однозначное число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С.112-113 №365(3),366(3)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чисел, полученных при измерении, на однозначное число»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Умножение и деление чисел, полученных при измерении, на 10, 100, 1000.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с.114 №367, 368(1-а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на 10,100,1000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№372, 373(1,2)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с.118-119 №382,383,386, с.120 №389,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с.122 №395(2,3),397,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с.125 №412(а-1,2),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№431 (2-1-2), с.130 №436(1)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 №442     (3-б-1,2)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Геометрический материал.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Многоугольники.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Pr="003B35C5" w:rsidRDefault="003B35C5" w:rsidP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5C5">
              <w:rPr>
                <w:rFonts w:ascii="Times New Roman" w:hAnsi="Times New Roman" w:cs="Times New Roman"/>
                <w:sz w:val="24"/>
                <w:szCs w:val="24"/>
              </w:rPr>
              <w:t>С.142 №474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Pr="003B35C5" w:rsidRDefault="003B35C5" w:rsidP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5C5">
              <w:rPr>
                <w:rFonts w:ascii="Times New Roman" w:hAnsi="Times New Roman" w:cs="Times New Roman"/>
                <w:sz w:val="24"/>
                <w:szCs w:val="24"/>
              </w:rPr>
              <w:t>С.143 №478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многоугольников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Pr="003B35C5" w:rsidRDefault="003B35C5" w:rsidP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5C5">
              <w:rPr>
                <w:rFonts w:ascii="Times New Roman" w:hAnsi="Times New Roman" w:cs="Times New Roman"/>
                <w:sz w:val="24"/>
                <w:szCs w:val="24"/>
              </w:rPr>
              <w:t>С.144 №480     (а-3, б-3)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Pr="003B35C5" w:rsidRDefault="003B35C5" w:rsidP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5C5">
              <w:rPr>
                <w:rFonts w:ascii="Times New Roman" w:hAnsi="Times New Roman" w:cs="Times New Roman"/>
                <w:sz w:val="24"/>
                <w:szCs w:val="24"/>
              </w:rPr>
              <w:t>С.147 №485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Ромб. Свойства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Pr="003B35C5" w:rsidRDefault="003B35C5" w:rsidP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5">
              <w:rPr>
                <w:rFonts w:ascii="Times New Roman" w:hAnsi="Times New Roman" w:cs="Times New Roman"/>
                <w:sz w:val="24"/>
                <w:szCs w:val="24"/>
              </w:rPr>
              <w:t>С.149 №489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Pr="003B35C5" w:rsidRDefault="003B35C5" w:rsidP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C5">
              <w:rPr>
                <w:rFonts w:ascii="Times New Roman" w:hAnsi="Times New Roman" w:cs="Times New Roman"/>
                <w:sz w:val="24"/>
                <w:szCs w:val="24"/>
              </w:rPr>
              <w:t>с.148 №488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Pr="003B35C5" w:rsidRDefault="003B35C5" w:rsidP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35C5">
              <w:rPr>
                <w:rFonts w:ascii="Times New Roman" w:hAnsi="Times New Roman" w:cs="Times New Roman"/>
                <w:sz w:val="24"/>
                <w:szCs w:val="24"/>
              </w:rPr>
              <w:t>С.150 №492(2)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четверть. (50 ч.). 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числа. Решение задач на нахождение части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№429(1)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круглые десятки (в частном нули)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 №431(2-3) с.131 №440(2)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 с проверкой.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№434(а-2)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пятизначных, шестизначных чисел на круглые десятки.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 №437(а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 №442     (3-а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 №449(1,2)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 №451  (1,2-2)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 №456(а, б)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С.139 №464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измерении, на круглые десятки».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 №470(1)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2. Умножение на двузначное число.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трехзначных чисел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 №494     (3-б-4,5)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 №504     (3-а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С.154 №504     (3-а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С.155 №506(2,3)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(множимое оканчивается нулями)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С.156 №511     (3-б-3,4)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 №514     (а-1,2,3)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Умножений целых чисел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3. Деление на двузначное число.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 №532     (3-4,5)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С.162 №534     (3-3,4)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четырехзначных чисел на двузначное число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С.164 №541    (3-4,5)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четырехзначных чисел на двузначное число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С.165 №544(3,4)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пятизначных шестизначных чисел на двузначные числа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С.166 № 550  (3-а-3; 3-б-2)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(делимое оканчивается нулями)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С.168 № 555    (3-а-2,3)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(в частном нули)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 №561     (3-а-1)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 №565(2)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С.173 №575     (2-б-1)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чисел, полученных при измерении на двузначное число.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С.177 №588(а-2,3)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С.179 №597 (5 примеров на умножение)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С.177 №588 (б-2)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С.178 №590(3), 592(3)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С.179 №597      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 на двузначное число».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5. Обыкновенные дроби.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дробей и 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С.191 №640(1)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дроби, сравнение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С.220 №735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 и замена неправильной дроби смешанным числом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С.223 №747 (1,3)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С.189 №632(3,4)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С.192 №1 (1,2 вариант)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Геометрический материал.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и ромба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 №487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и ромба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 №492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С.234 №801(2)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ломаной линии и вычисление ее длины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С.236 №804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Симметрия, ось симметрии, симметричные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с.238 №808(2), 809(3)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относительно оси симметрии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с.240 № 816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Фигуры, симметричные, относительно центра симметрии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 №821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длиннее, короче заданного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длинам сторон и вычисление их периметра.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длинам сторон и вычисление их периметра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четверть. (45 ч.).  Тема 1. Обыкновенные дроби.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с.194 №644 (2- 4-7))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с.194 №645 (4,5)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С.197 № 650 (б)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с.197 № 653(3), 655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С.200 №662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С.200 №666 (1,2)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С.202 №670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С.203 №673 (3)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2. Десятичные дроби.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запись и чтение десятичных дробей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С.209-209 №683,686,688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без знаменателя, чисел в виде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с.209 №685, с.210 №690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 №695, с.212 №698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С.213 №701(2,3)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С.214 № 708(в)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С.215 №711(г)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С.217 №719 (1,2)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С.219 №729 (1-3)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С.220 №732,   №738(а)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С.223 №746 (1,2),   №757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3. Сложение и вычитание десятичных дробей.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с одинаковым количеством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С.226 №762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с разным количеством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С.227 №766 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-3),</w:t>
            </w:r>
          </w:p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с.228 №767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с проверкой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С.229 №777   (1,2-3)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административная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Порядок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 №1 (1,2 вариант)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С.245 № 828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С.247 №837 (1)</w:t>
            </w:r>
          </w:p>
        </w:tc>
      </w:tr>
      <w:tr w:rsidR="003B35C5" w:rsidTr="003B35C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4. Меры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мер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 №852, с.252 №856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мер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С.253 №859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5. Задачи на движение.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(встречное движение)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С.256 №870(3,4)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(противоположное движение)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С.258 №873 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С.259 №877(2)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6. Повторение.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С.265 №18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на двузначное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с.264 №12(а,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3),  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С.265 №20(2,3)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С.268 №34 (1)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Геометрический материал.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фигур на плоскости (пересекаются, касаются, не пересекаются)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с.235№ 801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отрезок, равный данному (инд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адан)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Фигуры, симметричные относительно оси симметрии и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 №819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Линии, отрезки: взаимно перпендикулярные, взаимно параллельные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окружности. Линии в круге: радиус, диаметр, хорда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35C5" w:rsidTr="003B35C5">
        <w:trPr>
          <w:gridAfter w:val="2"/>
          <w:wAfter w:w="226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175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5" w:rsidRDefault="003B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35C5" w:rsidRDefault="003B35C5" w:rsidP="003B3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BC8" w:rsidRDefault="00F83BC8"/>
    <w:sectPr w:rsidR="00F83BC8" w:rsidSect="003B35C5">
      <w:foot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9A" w:rsidRDefault="0023099A" w:rsidP="0023099A">
      <w:pPr>
        <w:spacing w:after="0" w:line="240" w:lineRule="auto"/>
      </w:pPr>
      <w:r>
        <w:separator/>
      </w:r>
    </w:p>
  </w:endnote>
  <w:endnote w:type="continuationSeparator" w:id="1">
    <w:p w:rsidR="0023099A" w:rsidRDefault="0023099A" w:rsidP="0023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045"/>
      <w:docPartObj>
        <w:docPartGallery w:val="Page Numbers (Bottom of Page)"/>
        <w:docPartUnique/>
      </w:docPartObj>
    </w:sdtPr>
    <w:sdtContent>
      <w:p w:rsidR="0023099A" w:rsidRDefault="0023099A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3099A" w:rsidRDefault="002309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9A" w:rsidRDefault="0023099A" w:rsidP="0023099A">
      <w:pPr>
        <w:spacing w:after="0" w:line="240" w:lineRule="auto"/>
      </w:pPr>
      <w:r>
        <w:separator/>
      </w:r>
    </w:p>
  </w:footnote>
  <w:footnote w:type="continuationSeparator" w:id="1">
    <w:p w:rsidR="0023099A" w:rsidRDefault="0023099A" w:rsidP="0023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5C5"/>
    <w:rsid w:val="0023099A"/>
    <w:rsid w:val="003B35C5"/>
    <w:rsid w:val="00F8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5C5"/>
  </w:style>
  <w:style w:type="paragraph" w:styleId="a5">
    <w:name w:val="footer"/>
    <w:basedOn w:val="a"/>
    <w:link w:val="a6"/>
    <w:uiPriority w:val="99"/>
    <w:unhideWhenUsed/>
    <w:rsid w:val="003B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2014-10-06T12:27:00Z</dcterms:created>
  <dcterms:modified xsi:type="dcterms:W3CDTF">2014-10-06T12:34:00Z</dcterms:modified>
</cp:coreProperties>
</file>