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50" w:rsidRPr="00DA6227" w:rsidRDefault="00224B50" w:rsidP="00DA6227">
      <w:pPr>
        <w:spacing w:line="360" w:lineRule="auto"/>
        <w:ind w:firstLine="709"/>
        <w:jc w:val="center"/>
        <w:rPr>
          <w:b/>
        </w:rPr>
      </w:pPr>
      <w:r w:rsidRPr="00DA6227">
        <w:rPr>
          <w:b/>
        </w:rPr>
        <w:t>ПЛАН-КОНСПЕКТ УРОКА</w:t>
      </w:r>
    </w:p>
    <w:p w:rsidR="00224B50" w:rsidRPr="00DA6227" w:rsidRDefault="00224B50" w:rsidP="00DA6227">
      <w:pPr>
        <w:spacing w:line="360" w:lineRule="auto"/>
        <w:ind w:firstLine="709"/>
        <w:jc w:val="center"/>
        <w:rPr>
          <w:b/>
          <w:u w:val="single"/>
        </w:rPr>
      </w:pPr>
      <w:r w:rsidRPr="00DA6227">
        <w:rPr>
          <w:b/>
          <w:u w:val="single"/>
        </w:rPr>
        <w:t>Наибольший общий делитель и взаимно простые числа.</w:t>
      </w:r>
    </w:p>
    <w:p w:rsidR="00224B50" w:rsidRPr="00DA6227" w:rsidRDefault="00224B50" w:rsidP="00DA6227">
      <w:pPr>
        <w:spacing w:line="360" w:lineRule="auto"/>
        <w:ind w:firstLine="709"/>
        <w:jc w:val="center"/>
        <w:rPr>
          <w:b/>
        </w:rPr>
      </w:pPr>
      <w:r w:rsidRPr="00DA6227">
        <w:rPr>
          <w:b/>
        </w:rPr>
        <w:t>(Тема урока)</w:t>
      </w:r>
    </w:p>
    <w:tbl>
      <w:tblPr>
        <w:tblW w:w="0" w:type="auto"/>
        <w:tblLook w:val="01E0"/>
      </w:tblPr>
      <w:tblGrid>
        <w:gridCol w:w="1296"/>
        <w:gridCol w:w="2520"/>
        <w:gridCol w:w="6043"/>
      </w:tblGrid>
      <w:tr w:rsidR="00224B50" w:rsidRPr="00DA6227" w:rsidTr="00462663">
        <w:tc>
          <w:tcPr>
            <w:tcW w:w="1008" w:type="dxa"/>
          </w:tcPr>
          <w:p w:rsidR="00224B50" w:rsidRPr="00DA6227" w:rsidRDefault="00224B50" w:rsidP="00DA622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24B50" w:rsidRPr="00DA6227" w:rsidRDefault="00224B50" w:rsidP="00DA6227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DA6227">
              <w:rPr>
                <w:b/>
                <w:i/>
              </w:rPr>
              <w:t>ФИО (полностью)</w:t>
            </w:r>
          </w:p>
        </w:tc>
        <w:tc>
          <w:tcPr>
            <w:tcW w:w="6043" w:type="dxa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  <w:i/>
              </w:rPr>
            </w:pPr>
            <w:r w:rsidRPr="00DA6227">
              <w:rPr>
                <w:b/>
                <w:i/>
              </w:rPr>
              <w:t>Зюзина Ирина Алисовна</w:t>
            </w:r>
          </w:p>
        </w:tc>
      </w:tr>
      <w:tr w:rsidR="00224B50" w:rsidRPr="00DA6227" w:rsidTr="00462663">
        <w:tc>
          <w:tcPr>
            <w:tcW w:w="1008" w:type="dxa"/>
          </w:tcPr>
          <w:p w:rsidR="00224B50" w:rsidRPr="00DA6227" w:rsidRDefault="00224B50" w:rsidP="00DA622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24B50" w:rsidRPr="00DA6227" w:rsidRDefault="00224B50" w:rsidP="00DA6227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DA6227">
              <w:rPr>
                <w:b/>
                <w:i/>
              </w:rPr>
              <w:t>Место работы</w:t>
            </w:r>
          </w:p>
        </w:tc>
        <w:tc>
          <w:tcPr>
            <w:tcW w:w="6043" w:type="dxa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  <w:i/>
              </w:rPr>
            </w:pPr>
            <w:r w:rsidRPr="00DA6227">
              <w:rPr>
                <w:b/>
                <w:i/>
              </w:rPr>
              <w:t>МБОУ СОШ №53 г. о. Самара</w:t>
            </w:r>
          </w:p>
        </w:tc>
      </w:tr>
      <w:tr w:rsidR="00224B50" w:rsidRPr="00DA6227" w:rsidTr="00462663">
        <w:tc>
          <w:tcPr>
            <w:tcW w:w="1008" w:type="dxa"/>
          </w:tcPr>
          <w:p w:rsidR="00224B50" w:rsidRPr="00DA6227" w:rsidRDefault="00224B50" w:rsidP="00DA622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24B50" w:rsidRPr="00DA6227" w:rsidRDefault="00224B50" w:rsidP="00DA6227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DA6227">
              <w:rPr>
                <w:b/>
                <w:i/>
              </w:rPr>
              <w:t>Должность</w:t>
            </w:r>
          </w:p>
        </w:tc>
        <w:tc>
          <w:tcPr>
            <w:tcW w:w="6043" w:type="dxa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  <w:i/>
              </w:rPr>
            </w:pPr>
            <w:r w:rsidRPr="00DA6227">
              <w:rPr>
                <w:b/>
                <w:i/>
              </w:rPr>
              <w:t xml:space="preserve">Учитель </w:t>
            </w:r>
          </w:p>
        </w:tc>
      </w:tr>
      <w:tr w:rsidR="00224B50" w:rsidRPr="00DA6227" w:rsidTr="00462663">
        <w:tc>
          <w:tcPr>
            <w:tcW w:w="1008" w:type="dxa"/>
          </w:tcPr>
          <w:p w:rsidR="00224B50" w:rsidRPr="00DA6227" w:rsidRDefault="00224B50" w:rsidP="00DA622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24B50" w:rsidRPr="00DA6227" w:rsidRDefault="00224B50" w:rsidP="00DA6227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DA6227">
              <w:rPr>
                <w:b/>
                <w:i/>
              </w:rPr>
              <w:t>Предмет</w:t>
            </w:r>
          </w:p>
        </w:tc>
        <w:tc>
          <w:tcPr>
            <w:tcW w:w="6043" w:type="dxa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  <w:i/>
              </w:rPr>
            </w:pPr>
            <w:r w:rsidRPr="00DA6227">
              <w:rPr>
                <w:b/>
                <w:i/>
              </w:rPr>
              <w:t>математика</w:t>
            </w:r>
          </w:p>
        </w:tc>
      </w:tr>
      <w:tr w:rsidR="00224B50" w:rsidRPr="00DA6227" w:rsidTr="00462663">
        <w:tc>
          <w:tcPr>
            <w:tcW w:w="1008" w:type="dxa"/>
          </w:tcPr>
          <w:p w:rsidR="00224B50" w:rsidRPr="00DA6227" w:rsidRDefault="00224B50" w:rsidP="00DA622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24B50" w:rsidRPr="00DA6227" w:rsidRDefault="00224B50" w:rsidP="00DA6227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DA6227">
              <w:rPr>
                <w:b/>
                <w:i/>
              </w:rPr>
              <w:t>Класс</w:t>
            </w:r>
          </w:p>
        </w:tc>
        <w:tc>
          <w:tcPr>
            <w:tcW w:w="6043" w:type="dxa"/>
          </w:tcPr>
          <w:p w:rsidR="00224B50" w:rsidRPr="00DA6227" w:rsidRDefault="00E14998" w:rsidP="00DA6227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224B50" w:rsidRPr="00DA6227">
              <w:rPr>
                <w:b/>
                <w:i/>
              </w:rPr>
              <w:t>класс</w:t>
            </w:r>
          </w:p>
        </w:tc>
      </w:tr>
      <w:tr w:rsidR="00224B50" w:rsidRPr="00DA6227" w:rsidTr="00462663">
        <w:tc>
          <w:tcPr>
            <w:tcW w:w="1008" w:type="dxa"/>
          </w:tcPr>
          <w:p w:rsidR="00224B50" w:rsidRPr="00DA6227" w:rsidRDefault="00224B50" w:rsidP="00DA622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24B50" w:rsidRPr="00DA6227" w:rsidRDefault="00224B50" w:rsidP="00DA6227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DA6227">
              <w:rPr>
                <w:b/>
                <w:i/>
              </w:rPr>
              <w:t>Тема и номер урока в теме</w:t>
            </w:r>
          </w:p>
        </w:tc>
        <w:tc>
          <w:tcPr>
            <w:tcW w:w="6043" w:type="dxa"/>
          </w:tcPr>
          <w:p w:rsidR="00E14998" w:rsidRPr="00E14998" w:rsidRDefault="00F86E73" w:rsidP="00DA6227">
            <w:pPr>
              <w:spacing w:line="360" w:lineRule="auto"/>
              <w:jc w:val="both"/>
              <w:rPr>
                <w:b/>
                <w:i/>
              </w:rPr>
            </w:pPr>
            <w:r w:rsidRPr="00F86E73">
              <w:rPr>
                <w:b/>
                <w:i/>
              </w:rPr>
              <w:t>Наибольший общий делитель и взаимно простые числа</w:t>
            </w:r>
            <w:r w:rsidR="00E14998">
              <w:rPr>
                <w:b/>
                <w:i/>
              </w:rPr>
              <w:t xml:space="preserve"> 2 урок из 3.</w:t>
            </w:r>
          </w:p>
        </w:tc>
      </w:tr>
      <w:tr w:rsidR="00224B50" w:rsidRPr="00DA6227" w:rsidTr="00462663">
        <w:tc>
          <w:tcPr>
            <w:tcW w:w="1008" w:type="dxa"/>
          </w:tcPr>
          <w:p w:rsidR="00224B50" w:rsidRPr="00DA6227" w:rsidRDefault="00E14998" w:rsidP="00E14998">
            <w:pPr>
              <w:spacing w:line="360" w:lineRule="auto"/>
              <w:ind w:left="90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</w:p>
        </w:tc>
        <w:tc>
          <w:tcPr>
            <w:tcW w:w="2520" w:type="dxa"/>
          </w:tcPr>
          <w:p w:rsidR="00224B50" w:rsidRPr="00DA6227" w:rsidRDefault="00E14998" w:rsidP="00DA6227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Базовый учебник</w:t>
            </w:r>
          </w:p>
        </w:tc>
        <w:tc>
          <w:tcPr>
            <w:tcW w:w="6043" w:type="dxa"/>
          </w:tcPr>
          <w:p w:rsidR="00224B50" w:rsidRPr="00DA6227" w:rsidRDefault="00E14998" w:rsidP="00DA6227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« Математика 6»Учебник для 6 класса общеобразовательных учреждений. / Автор Н. Я. </w:t>
            </w:r>
            <w:proofErr w:type="spellStart"/>
            <w:r>
              <w:rPr>
                <w:b/>
                <w:i/>
              </w:rPr>
              <w:t>Виленкин</w:t>
            </w:r>
            <w:proofErr w:type="spellEnd"/>
            <w:r>
              <w:rPr>
                <w:b/>
                <w:i/>
              </w:rPr>
              <w:t xml:space="preserve">, В. И. </w:t>
            </w:r>
            <w:proofErr w:type="gramStart"/>
            <w:r>
              <w:rPr>
                <w:b/>
                <w:i/>
              </w:rPr>
              <w:t>Жохов</w:t>
            </w:r>
            <w:proofErr w:type="gramEnd"/>
            <w:r>
              <w:rPr>
                <w:b/>
                <w:i/>
              </w:rPr>
              <w:t xml:space="preserve">, А. С. Чесноков, С. И. </w:t>
            </w:r>
            <w:proofErr w:type="spellStart"/>
            <w:r>
              <w:rPr>
                <w:b/>
                <w:i/>
              </w:rPr>
              <w:t>Шварцбурд</w:t>
            </w:r>
            <w:proofErr w:type="spellEnd"/>
            <w:r>
              <w:rPr>
                <w:b/>
                <w:i/>
              </w:rPr>
              <w:t>. / изд. «Мнемозина» Москва, 2007</w:t>
            </w:r>
          </w:p>
        </w:tc>
      </w:tr>
    </w:tbl>
    <w:p w:rsidR="00224B50" w:rsidRPr="00DA6227" w:rsidRDefault="00224B50" w:rsidP="00EE1D2D">
      <w:pPr>
        <w:numPr>
          <w:ilvl w:val="0"/>
          <w:numId w:val="4"/>
        </w:numPr>
        <w:spacing w:line="360" w:lineRule="auto"/>
        <w:jc w:val="both"/>
        <w:rPr>
          <w:b/>
          <w:i/>
        </w:rPr>
      </w:pPr>
      <w:r w:rsidRPr="00DA6227">
        <w:rPr>
          <w:b/>
          <w:i/>
        </w:rPr>
        <w:t>Цель  урока:</w:t>
      </w:r>
      <w:r w:rsidRPr="00DA6227">
        <w:t xml:space="preserve"> </w:t>
      </w:r>
    </w:p>
    <w:p w:rsidR="00224B50" w:rsidRDefault="00224B50" w:rsidP="003C3736">
      <w:r w:rsidRPr="00DA6227">
        <w:rPr>
          <w:b/>
          <w:i/>
        </w:rPr>
        <w:t xml:space="preserve">- </w:t>
      </w:r>
      <w:r w:rsidRPr="00DA6227">
        <w:rPr>
          <w:b/>
          <w:i/>
          <w:u w:val="single"/>
        </w:rPr>
        <w:t>обучающие</w:t>
      </w:r>
      <w:r w:rsidRPr="00DA6227">
        <w:rPr>
          <w:b/>
          <w:i/>
        </w:rPr>
        <w:t xml:space="preserve">: </w:t>
      </w:r>
      <w:r w:rsidRPr="00DA6227">
        <w:t xml:space="preserve">закрепить знание </w:t>
      </w:r>
      <w:proofErr w:type="gramStart"/>
      <w:r w:rsidR="00E14998">
        <w:t>делителе</w:t>
      </w:r>
      <w:proofErr w:type="gramEnd"/>
      <w:r w:rsidR="00E14998">
        <w:t xml:space="preserve"> числа</w:t>
      </w:r>
      <w:r w:rsidRPr="00DA6227">
        <w:t xml:space="preserve">, </w:t>
      </w:r>
      <w:r w:rsidR="00E14998">
        <w:t>продолжить учить учащихся находить наибольший общий делитель, вторичное осмысливание уже известных знаний, выработка умений и навыков по их применению, ввести понятие взаимно простых чисел.</w:t>
      </w:r>
    </w:p>
    <w:p w:rsidR="003C3736" w:rsidRDefault="003C3736" w:rsidP="003C3736"/>
    <w:p w:rsidR="003C3736" w:rsidRPr="00956B58" w:rsidRDefault="00224B50" w:rsidP="003C3736">
      <w:pPr>
        <w:rPr>
          <w:sz w:val="28"/>
          <w:szCs w:val="28"/>
        </w:rPr>
      </w:pPr>
      <w:r w:rsidRPr="00DA6227">
        <w:rPr>
          <w:b/>
          <w:i/>
        </w:rPr>
        <w:t xml:space="preserve">- </w:t>
      </w:r>
      <w:r w:rsidRPr="00DA6227">
        <w:rPr>
          <w:b/>
          <w:i/>
          <w:u w:val="single"/>
        </w:rPr>
        <w:t>развивающие</w:t>
      </w:r>
      <w:r w:rsidRPr="00DA6227">
        <w:t xml:space="preserve">: развивать вычислительные навыки, логическое мышление; </w:t>
      </w:r>
    </w:p>
    <w:p w:rsidR="00224B50" w:rsidRPr="00DA6227" w:rsidRDefault="00224B50" w:rsidP="003C3736">
      <w:pPr>
        <w:spacing w:line="360" w:lineRule="auto"/>
        <w:jc w:val="both"/>
      </w:pPr>
    </w:p>
    <w:p w:rsidR="003C3736" w:rsidRPr="003C3736" w:rsidRDefault="00224B50" w:rsidP="003C3736">
      <w:r w:rsidRPr="003C3736">
        <w:rPr>
          <w:b/>
          <w:i/>
        </w:rPr>
        <w:t xml:space="preserve">- </w:t>
      </w:r>
      <w:proofErr w:type="gramStart"/>
      <w:r w:rsidRPr="003C3736">
        <w:rPr>
          <w:b/>
          <w:i/>
          <w:u w:val="single"/>
        </w:rPr>
        <w:t>воспитательные</w:t>
      </w:r>
      <w:proofErr w:type="gramEnd"/>
      <w:r w:rsidRPr="003C3736">
        <w:t>: воспитывать интерес к предмету.</w:t>
      </w:r>
      <w:r w:rsidR="003C3736" w:rsidRPr="003C3736">
        <w:t xml:space="preserve"> Воспитывать такие качества личности, как познавательная</w:t>
      </w:r>
      <w:r w:rsidR="003C3736" w:rsidRPr="003C3736">
        <w:rPr>
          <w:sz w:val="28"/>
          <w:szCs w:val="28"/>
        </w:rPr>
        <w:t xml:space="preserve"> </w:t>
      </w:r>
      <w:r w:rsidR="003C3736" w:rsidRPr="003C3736">
        <w:t>активность,</w:t>
      </w:r>
      <w:r w:rsidR="003C3736" w:rsidRPr="003C3736">
        <w:rPr>
          <w:sz w:val="28"/>
          <w:szCs w:val="28"/>
        </w:rPr>
        <w:t xml:space="preserve"> </w:t>
      </w:r>
      <w:r w:rsidR="003C3736" w:rsidRPr="003C3736">
        <w:t>побуждать к здоровому образу жизни.</w:t>
      </w:r>
    </w:p>
    <w:p w:rsidR="00224B50" w:rsidRPr="00DA6227" w:rsidRDefault="00224B50" w:rsidP="003C3736">
      <w:pPr>
        <w:spacing w:line="360" w:lineRule="auto"/>
        <w:jc w:val="both"/>
      </w:pPr>
      <w:r w:rsidRPr="00DA6227">
        <w:t xml:space="preserve"> </w:t>
      </w:r>
    </w:p>
    <w:p w:rsidR="00224B50" w:rsidRPr="00DA6227" w:rsidRDefault="00224B50" w:rsidP="00DA6227">
      <w:pPr>
        <w:spacing w:line="360" w:lineRule="auto"/>
        <w:jc w:val="both"/>
      </w:pPr>
      <w:bookmarkStart w:id="0" w:name="_GoBack"/>
      <w:bookmarkEnd w:id="0"/>
    </w:p>
    <w:p w:rsidR="00224B50" w:rsidRPr="00DA6227" w:rsidRDefault="00224B50" w:rsidP="00DA6227">
      <w:pPr>
        <w:spacing w:line="360" w:lineRule="auto"/>
        <w:ind w:left="540"/>
        <w:jc w:val="both"/>
        <w:rPr>
          <w:b/>
          <w:i/>
        </w:rPr>
      </w:pPr>
      <w:r w:rsidRPr="00DA6227">
        <w:rPr>
          <w:b/>
          <w:i/>
        </w:rPr>
        <w:t>9.Формируемые универсальные учебные действия:</w:t>
      </w:r>
    </w:p>
    <w:p w:rsidR="00224B50" w:rsidRDefault="00224B50" w:rsidP="00BB3A3D">
      <w:pPr>
        <w:spacing w:line="360" w:lineRule="auto"/>
        <w:ind w:left="540"/>
        <w:jc w:val="both"/>
      </w:pPr>
      <w:r w:rsidRPr="00DA6227">
        <w:rPr>
          <w:b/>
          <w:i/>
        </w:rPr>
        <w:t xml:space="preserve">- </w:t>
      </w:r>
      <w:proofErr w:type="gramStart"/>
      <w:r w:rsidRPr="00DA6227">
        <w:rPr>
          <w:b/>
          <w:i/>
        </w:rPr>
        <w:t>личностные</w:t>
      </w:r>
      <w:proofErr w:type="gramEnd"/>
      <w:r w:rsidRPr="00DA6227">
        <w:t xml:space="preserve"> инициатива и находчивость при решен</w:t>
      </w:r>
      <w:r>
        <w:t>ии математических задач, умение</w:t>
      </w:r>
      <w:r w:rsidRPr="00DA6227">
        <w:rPr>
          <w:b/>
          <w:i/>
        </w:rPr>
        <w:t xml:space="preserve"> </w:t>
      </w:r>
      <w:r w:rsidRPr="00DA6227">
        <w:t>контролировать процесс и результат учебной</w:t>
      </w:r>
    </w:p>
    <w:p w:rsidR="00224B50" w:rsidRPr="00DA6227" w:rsidRDefault="00224B50" w:rsidP="00BB3A3D">
      <w:pPr>
        <w:spacing w:line="360" w:lineRule="auto"/>
        <w:ind w:left="540"/>
        <w:jc w:val="both"/>
      </w:pPr>
      <w:r>
        <w:rPr>
          <w:b/>
          <w:i/>
        </w:rPr>
        <w:t xml:space="preserve">                         </w:t>
      </w:r>
      <w:r w:rsidRPr="00DA6227">
        <w:t xml:space="preserve"> деятельности, способность</w:t>
      </w:r>
      <w:r>
        <w:t xml:space="preserve"> </w:t>
      </w:r>
      <w:r w:rsidRPr="00DA6227">
        <w:t>к эмоциональному  восприятию, рассуждению и решению  математических</w:t>
      </w:r>
      <w:r>
        <w:t xml:space="preserve"> </w:t>
      </w:r>
      <w:r w:rsidRPr="00DA6227">
        <w:t xml:space="preserve"> задач. </w:t>
      </w:r>
    </w:p>
    <w:p w:rsidR="00224B50" w:rsidRPr="00DA6227" w:rsidRDefault="00224B50" w:rsidP="00BB3A3D">
      <w:pPr>
        <w:spacing w:line="360" w:lineRule="auto"/>
        <w:ind w:left="540"/>
        <w:jc w:val="both"/>
      </w:pPr>
      <w:r w:rsidRPr="00DA6227">
        <w:rPr>
          <w:b/>
          <w:i/>
        </w:rPr>
        <w:lastRenderedPageBreak/>
        <w:t>-</w:t>
      </w:r>
      <w:proofErr w:type="gramStart"/>
      <w:r w:rsidRPr="00DA6227">
        <w:rPr>
          <w:b/>
          <w:i/>
        </w:rPr>
        <w:t>регулятивные</w:t>
      </w:r>
      <w:proofErr w:type="gramEnd"/>
      <w:r w:rsidRPr="00DA6227">
        <w:t xml:space="preserve"> самоконтроль и самооценку у учащихся</w:t>
      </w:r>
      <w:r w:rsidR="003C3736">
        <w:t>.</w:t>
      </w:r>
    </w:p>
    <w:p w:rsidR="00224B50" w:rsidRPr="00DA6227" w:rsidRDefault="00224B50" w:rsidP="00DA6227">
      <w:pPr>
        <w:spacing w:line="360" w:lineRule="auto"/>
        <w:ind w:left="540"/>
        <w:jc w:val="both"/>
      </w:pPr>
      <w:r w:rsidRPr="00DA6227">
        <w:rPr>
          <w:b/>
          <w:i/>
        </w:rPr>
        <w:t>-познавательные</w:t>
      </w:r>
      <w:r w:rsidRPr="00DA6227">
        <w:t xml:space="preserve"> выдвижение гипотез и их обоснование, поиск метода решения, применение </w:t>
      </w:r>
    </w:p>
    <w:p w:rsidR="00224B50" w:rsidRPr="00DA6227" w:rsidRDefault="00224B50" w:rsidP="00DA6227">
      <w:pPr>
        <w:spacing w:line="360" w:lineRule="auto"/>
        <w:ind w:left="540"/>
        <w:jc w:val="both"/>
      </w:pPr>
      <w:r w:rsidRPr="00DA6227">
        <w:rPr>
          <w:b/>
          <w:i/>
        </w:rPr>
        <w:t xml:space="preserve">                              </w:t>
      </w:r>
      <w:r w:rsidRPr="00DA6227">
        <w:t xml:space="preserve">  метода к частным задачам</w:t>
      </w:r>
    </w:p>
    <w:p w:rsidR="00224B50" w:rsidRPr="00DA6227" w:rsidRDefault="00224B50" w:rsidP="00DA6227">
      <w:pPr>
        <w:numPr>
          <w:ilvl w:val="0"/>
          <w:numId w:val="2"/>
        </w:numPr>
        <w:spacing w:line="360" w:lineRule="auto"/>
        <w:jc w:val="both"/>
        <w:rPr>
          <w:b/>
          <w:i/>
        </w:rPr>
      </w:pPr>
      <w:r w:rsidRPr="00DA6227">
        <w:rPr>
          <w:b/>
          <w:i/>
        </w:rPr>
        <w:t>Тип урока</w:t>
      </w:r>
      <w:r w:rsidRPr="00DA6227">
        <w:t>: обобщение и систематизация учебного материала</w:t>
      </w:r>
      <w:r w:rsidR="003C3736">
        <w:t>.</w:t>
      </w:r>
    </w:p>
    <w:p w:rsidR="00224B50" w:rsidRPr="00DA6227" w:rsidRDefault="00224B50" w:rsidP="00DA6227">
      <w:pPr>
        <w:numPr>
          <w:ilvl w:val="0"/>
          <w:numId w:val="2"/>
        </w:numPr>
        <w:spacing w:line="360" w:lineRule="auto"/>
        <w:jc w:val="both"/>
        <w:rPr>
          <w:b/>
          <w:i/>
        </w:rPr>
      </w:pPr>
      <w:r w:rsidRPr="00DA6227">
        <w:rPr>
          <w:b/>
          <w:i/>
        </w:rPr>
        <w:t xml:space="preserve">Формы работы учащихся </w:t>
      </w:r>
      <w:r w:rsidRPr="00DA6227">
        <w:t>индивидуальна</w:t>
      </w:r>
      <w:r w:rsidR="003C3736">
        <w:t>я, самостоятельная, в парах</w:t>
      </w:r>
      <w:r w:rsidR="00EE1D2D">
        <w:t>, икт</w:t>
      </w:r>
      <w:r w:rsidR="003C3736">
        <w:t>.</w:t>
      </w:r>
    </w:p>
    <w:p w:rsidR="00224B50" w:rsidRPr="003C3736" w:rsidRDefault="00224B50" w:rsidP="00DA6227">
      <w:pPr>
        <w:numPr>
          <w:ilvl w:val="0"/>
          <w:numId w:val="2"/>
        </w:numPr>
        <w:tabs>
          <w:tab w:val="num" w:pos="1429"/>
        </w:tabs>
        <w:spacing w:line="360" w:lineRule="auto"/>
        <w:jc w:val="both"/>
        <w:rPr>
          <w:b/>
          <w:i/>
        </w:rPr>
      </w:pPr>
      <w:r w:rsidRPr="003C3736">
        <w:rPr>
          <w:b/>
          <w:i/>
        </w:rPr>
        <w:t>Структура и ход  урока</w:t>
      </w:r>
    </w:p>
    <w:p w:rsidR="00224B50" w:rsidRDefault="00224B50" w:rsidP="00DA6227">
      <w:pPr>
        <w:tabs>
          <w:tab w:val="num" w:pos="1429"/>
        </w:tabs>
        <w:spacing w:line="360" w:lineRule="auto"/>
        <w:jc w:val="both"/>
        <w:rPr>
          <w:b/>
          <w:i/>
        </w:rPr>
      </w:pPr>
    </w:p>
    <w:p w:rsidR="00224B50" w:rsidRPr="00DA6227" w:rsidRDefault="00224B50" w:rsidP="00DA6227">
      <w:pPr>
        <w:tabs>
          <w:tab w:val="num" w:pos="1429"/>
        </w:tabs>
        <w:spacing w:line="360" w:lineRule="auto"/>
        <w:jc w:val="both"/>
        <w:rPr>
          <w:b/>
          <w:i/>
        </w:rPr>
      </w:pPr>
      <w:r w:rsidRPr="00DA6227">
        <w:rPr>
          <w:b/>
          <w:i/>
        </w:rPr>
        <w:t>Таблица 1.</w:t>
      </w:r>
    </w:p>
    <w:p w:rsidR="00224B50" w:rsidRPr="00DA6227" w:rsidRDefault="00224B50" w:rsidP="00DA6227">
      <w:pPr>
        <w:tabs>
          <w:tab w:val="num" w:pos="1429"/>
        </w:tabs>
        <w:spacing w:line="360" w:lineRule="auto"/>
        <w:jc w:val="both"/>
        <w:rPr>
          <w:b/>
        </w:rPr>
      </w:pPr>
      <w:r w:rsidRPr="00DA6227">
        <w:rPr>
          <w:b/>
        </w:rPr>
        <w:t>СТРУКТУРА И ХОД УРОКА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"/>
        <w:gridCol w:w="2902"/>
        <w:gridCol w:w="1675"/>
        <w:gridCol w:w="3249"/>
        <w:gridCol w:w="2621"/>
        <w:gridCol w:w="2352"/>
        <w:gridCol w:w="2126"/>
      </w:tblGrid>
      <w:tr w:rsidR="00224B50" w:rsidRPr="00DA6227" w:rsidTr="00B832B6">
        <w:trPr>
          <w:trHeight w:val="585"/>
          <w:tblHeader/>
        </w:trPr>
        <w:tc>
          <w:tcPr>
            <w:tcW w:w="634" w:type="dxa"/>
            <w:vMerge w:val="restart"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</w:rPr>
            </w:pPr>
            <w:r w:rsidRPr="00DA6227">
              <w:rPr>
                <w:b/>
              </w:rPr>
              <w:t>№</w:t>
            </w:r>
          </w:p>
        </w:tc>
        <w:tc>
          <w:tcPr>
            <w:tcW w:w="2902" w:type="dxa"/>
            <w:vMerge w:val="restart"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</w:rPr>
            </w:pPr>
            <w:r w:rsidRPr="00DA6227">
              <w:rPr>
                <w:b/>
              </w:rPr>
              <w:t>Этап урока</w:t>
            </w:r>
          </w:p>
        </w:tc>
        <w:tc>
          <w:tcPr>
            <w:tcW w:w="1675" w:type="dxa"/>
            <w:vMerge w:val="restart"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  <w:rPr>
                <w:i/>
              </w:rPr>
            </w:pPr>
            <w:r w:rsidRPr="00DA6227">
              <w:rPr>
                <w:b/>
              </w:rPr>
              <w:t>Используемые специальные программные средства</w:t>
            </w:r>
          </w:p>
        </w:tc>
        <w:tc>
          <w:tcPr>
            <w:tcW w:w="3249" w:type="dxa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</w:rPr>
            </w:pPr>
            <w:r w:rsidRPr="00DA6227">
              <w:rPr>
                <w:b/>
              </w:rPr>
              <w:t xml:space="preserve">Деятельность учителя </w:t>
            </w:r>
          </w:p>
          <w:p w:rsidR="00224B50" w:rsidRPr="00DA6227" w:rsidRDefault="00224B50" w:rsidP="00DA6227">
            <w:pPr>
              <w:spacing w:line="360" w:lineRule="auto"/>
              <w:jc w:val="both"/>
              <w:rPr>
                <w:b/>
              </w:rPr>
            </w:pPr>
            <w:r w:rsidRPr="00DA6227">
              <w:rPr>
                <w:i/>
              </w:rPr>
              <w:t>(с указанием действий со специальными программными средствами, например, демонстрация)</w:t>
            </w:r>
          </w:p>
        </w:tc>
        <w:tc>
          <w:tcPr>
            <w:tcW w:w="7099" w:type="dxa"/>
            <w:gridSpan w:val="3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</w:rPr>
            </w:pPr>
            <w:r w:rsidRPr="00DA6227">
              <w:rPr>
                <w:b/>
              </w:rPr>
              <w:t>Деятельность учащихся</w:t>
            </w:r>
          </w:p>
        </w:tc>
      </w:tr>
      <w:tr w:rsidR="00224B50" w:rsidRPr="00DA6227" w:rsidTr="00B832B6">
        <w:trPr>
          <w:trHeight w:val="420"/>
          <w:tblHeader/>
        </w:trPr>
        <w:tc>
          <w:tcPr>
            <w:tcW w:w="634" w:type="dxa"/>
            <w:vMerge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02" w:type="dxa"/>
            <w:vMerge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5" w:type="dxa"/>
            <w:vMerge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249" w:type="dxa"/>
            <w:vMerge w:val="restart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9" w:type="dxa"/>
            <w:gridSpan w:val="3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</w:rPr>
            </w:pPr>
            <w:r w:rsidRPr="00DA6227">
              <w:rPr>
                <w:b/>
              </w:rPr>
              <w:t>Формируемые УУД</w:t>
            </w:r>
          </w:p>
        </w:tc>
      </w:tr>
      <w:tr w:rsidR="00224B50" w:rsidRPr="00DA6227" w:rsidTr="00AD525A">
        <w:trPr>
          <w:trHeight w:val="495"/>
          <w:tblHeader/>
        </w:trPr>
        <w:tc>
          <w:tcPr>
            <w:tcW w:w="634" w:type="dxa"/>
            <w:vMerge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02" w:type="dxa"/>
            <w:vMerge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5" w:type="dxa"/>
            <w:vMerge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249" w:type="dxa"/>
            <w:vMerge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21" w:type="dxa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</w:rPr>
            </w:pPr>
            <w:r w:rsidRPr="00DA6227">
              <w:rPr>
                <w:b/>
              </w:rPr>
              <w:t xml:space="preserve">Познавательные </w:t>
            </w:r>
          </w:p>
        </w:tc>
        <w:tc>
          <w:tcPr>
            <w:tcW w:w="2352" w:type="dxa"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</w:rPr>
            </w:pPr>
            <w:r w:rsidRPr="00DA6227">
              <w:rPr>
                <w:b/>
              </w:rPr>
              <w:t xml:space="preserve">Регулятивные </w:t>
            </w:r>
          </w:p>
        </w:tc>
        <w:tc>
          <w:tcPr>
            <w:tcW w:w="2126" w:type="dxa"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  <w:rPr>
                <w:b/>
              </w:rPr>
            </w:pPr>
            <w:r w:rsidRPr="00DA6227">
              <w:rPr>
                <w:b/>
              </w:rPr>
              <w:t>Личностные и коммуникативные</w:t>
            </w:r>
          </w:p>
        </w:tc>
      </w:tr>
      <w:tr w:rsidR="00224B50" w:rsidRPr="00DA6227" w:rsidTr="00AD525A">
        <w:trPr>
          <w:trHeight w:val="102"/>
          <w:tblHeader/>
        </w:trPr>
        <w:tc>
          <w:tcPr>
            <w:tcW w:w="634" w:type="dxa"/>
            <w:vAlign w:val="center"/>
          </w:tcPr>
          <w:p w:rsidR="00224B50" w:rsidRPr="00DA6227" w:rsidRDefault="00224B50" w:rsidP="00DA6227">
            <w:pPr>
              <w:spacing w:before="60" w:after="60" w:line="360" w:lineRule="auto"/>
              <w:jc w:val="both"/>
            </w:pPr>
            <w:r w:rsidRPr="00DA6227">
              <w:t>1</w:t>
            </w:r>
          </w:p>
        </w:tc>
        <w:tc>
          <w:tcPr>
            <w:tcW w:w="2902" w:type="dxa"/>
            <w:vAlign w:val="center"/>
          </w:tcPr>
          <w:p w:rsidR="00224B50" w:rsidRPr="00DA6227" w:rsidRDefault="00224B50" w:rsidP="00DA6227">
            <w:pPr>
              <w:spacing w:before="60" w:after="60" w:line="360" w:lineRule="auto"/>
              <w:jc w:val="both"/>
            </w:pPr>
            <w:r w:rsidRPr="00DA6227">
              <w:t>2</w:t>
            </w:r>
          </w:p>
        </w:tc>
        <w:tc>
          <w:tcPr>
            <w:tcW w:w="1675" w:type="dxa"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</w:pPr>
            <w:r w:rsidRPr="00DA6227">
              <w:t>3</w:t>
            </w:r>
          </w:p>
        </w:tc>
        <w:tc>
          <w:tcPr>
            <w:tcW w:w="3249" w:type="dxa"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</w:pPr>
            <w:r w:rsidRPr="00DA6227">
              <w:t>5</w:t>
            </w:r>
          </w:p>
        </w:tc>
        <w:tc>
          <w:tcPr>
            <w:tcW w:w="2621" w:type="dxa"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</w:pPr>
            <w:r w:rsidRPr="00DA6227">
              <w:t>6</w:t>
            </w:r>
          </w:p>
        </w:tc>
        <w:tc>
          <w:tcPr>
            <w:tcW w:w="2352" w:type="dxa"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</w:pPr>
            <w:r w:rsidRPr="00DA6227">
              <w:t>7</w:t>
            </w:r>
          </w:p>
        </w:tc>
        <w:tc>
          <w:tcPr>
            <w:tcW w:w="2126" w:type="dxa"/>
            <w:vAlign w:val="center"/>
          </w:tcPr>
          <w:p w:rsidR="00224B50" w:rsidRPr="00DA6227" w:rsidRDefault="00224B50" w:rsidP="00DA6227">
            <w:pPr>
              <w:spacing w:line="360" w:lineRule="auto"/>
              <w:jc w:val="both"/>
            </w:pPr>
            <w:r w:rsidRPr="00DA6227">
              <w:t>8</w:t>
            </w:r>
          </w:p>
        </w:tc>
      </w:tr>
      <w:tr w:rsidR="00224B50" w:rsidRPr="00DA6227" w:rsidTr="00AD525A">
        <w:trPr>
          <w:trHeight w:val="1421"/>
          <w:tblHeader/>
        </w:trPr>
        <w:tc>
          <w:tcPr>
            <w:tcW w:w="634" w:type="dxa"/>
          </w:tcPr>
          <w:p w:rsidR="00224B50" w:rsidRPr="00DA6227" w:rsidRDefault="00224B50" w:rsidP="00DA6227">
            <w:pPr>
              <w:spacing w:before="60" w:after="60" w:line="360" w:lineRule="auto"/>
              <w:jc w:val="both"/>
            </w:pPr>
            <w:r w:rsidRPr="00DA6227">
              <w:t>1</w:t>
            </w:r>
          </w:p>
        </w:tc>
        <w:tc>
          <w:tcPr>
            <w:tcW w:w="2902" w:type="dxa"/>
          </w:tcPr>
          <w:p w:rsidR="00224B50" w:rsidRPr="00DA6227" w:rsidRDefault="00224B50" w:rsidP="00DA6227">
            <w:pPr>
              <w:spacing w:before="60" w:after="60" w:line="360" w:lineRule="auto"/>
              <w:jc w:val="both"/>
            </w:pPr>
            <w:r w:rsidRPr="00DA6227">
              <w:t>Организационный момент</w:t>
            </w:r>
          </w:p>
        </w:tc>
        <w:tc>
          <w:tcPr>
            <w:tcW w:w="1675" w:type="dxa"/>
          </w:tcPr>
          <w:p w:rsidR="00224B50" w:rsidRPr="00DA6227" w:rsidRDefault="00224B50" w:rsidP="00DA6227">
            <w:pPr>
              <w:spacing w:line="360" w:lineRule="auto"/>
              <w:jc w:val="both"/>
            </w:pPr>
          </w:p>
        </w:tc>
        <w:tc>
          <w:tcPr>
            <w:tcW w:w="3249" w:type="dxa"/>
          </w:tcPr>
          <w:p w:rsidR="00224B50" w:rsidRPr="00DA6227" w:rsidRDefault="00224B50" w:rsidP="00DA6227">
            <w:pPr>
              <w:spacing w:line="360" w:lineRule="auto"/>
              <w:jc w:val="both"/>
            </w:pPr>
            <w:r w:rsidRPr="00DA6227">
              <w:t>Объявление темы и целей урока</w:t>
            </w:r>
          </w:p>
        </w:tc>
        <w:tc>
          <w:tcPr>
            <w:tcW w:w="2621" w:type="dxa"/>
          </w:tcPr>
          <w:p w:rsidR="00224B50" w:rsidRPr="00DA6227" w:rsidRDefault="00224B50" w:rsidP="00DA6227">
            <w:pPr>
              <w:spacing w:line="360" w:lineRule="auto"/>
              <w:jc w:val="both"/>
            </w:pPr>
            <w:r w:rsidRPr="00DA6227">
              <w:t>Постановление целей учащимися</w:t>
            </w:r>
          </w:p>
        </w:tc>
        <w:tc>
          <w:tcPr>
            <w:tcW w:w="2352" w:type="dxa"/>
          </w:tcPr>
          <w:p w:rsidR="00224B50" w:rsidRPr="00DA6227" w:rsidRDefault="00224B50" w:rsidP="00DA6227">
            <w:pPr>
              <w:spacing w:line="360" w:lineRule="auto"/>
              <w:jc w:val="both"/>
            </w:pPr>
            <w:r w:rsidRPr="00DA6227">
              <w:t xml:space="preserve">Принятие цели </w:t>
            </w:r>
          </w:p>
        </w:tc>
        <w:tc>
          <w:tcPr>
            <w:tcW w:w="2126" w:type="dxa"/>
          </w:tcPr>
          <w:p w:rsidR="00224B50" w:rsidRPr="00DA6227" w:rsidRDefault="00224B50" w:rsidP="00DA6227">
            <w:pPr>
              <w:spacing w:line="360" w:lineRule="auto"/>
              <w:jc w:val="both"/>
            </w:pPr>
            <w:r w:rsidRPr="00DA6227">
              <w:t>Слушают учителя</w:t>
            </w:r>
          </w:p>
        </w:tc>
      </w:tr>
      <w:tr w:rsidR="003C3736" w:rsidRPr="00DA6227" w:rsidTr="00AD525A">
        <w:trPr>
          <w:trHeight w:val="1401"/>
          <w:tblHeader/>
        </w:trPr>
        <w:tc>
          <w:tcPr>
            <w:tcW w:w="634" w:type="dxa"/>
          </w:tcPr>
          <w:p w:rsidR="003C3736" w:rsidRPr="00DA6227" w:rsidRDefault="003C3736" w:rsidP="00DA6227">
            <w:pPr>
              <w:spacing w:before="60" w:after="60" w:line="360" w:lineRule="auto"/>
              <w:jc w:val="both"/>
            </w:pPr>
            <w:r w:rsidRPr="00DA6227">
              <w:lastRenderedPageBreak/>
              <w:t>2</w:t>
            </w:r>
          </w:p>
        </w:tc>
        <w:tc>
          <w:tcPr>
            <w:tcW w:w="2902" w:type="dxa"/>
          </w:tcPr>
          <w:p w:rsidR="003C3736" w:rsidRPr="00DA6227" w:rsidRDefault="00EE1D2D" w:rsidP="00DA6227">
            <w:pPr>
              <w:spacing w:before="60" w:after="60" w:line="360" w:lineRule="auto"/>
              <w:jc w:val="both"/>
            </w:pPr>
            <w:r>
              <w:t>Повторение правила нахождения наибольшего общего делителя чисел.</w:t>
            </w:r>
          </w:p>
        </w:tc>
        <w:tc>
          <w:tcPr>
            <w:tcW w:w="1675" w:type="dxa"/>
          </w:tcPr>
          <w:p w:rsidR="003C3736" w:rsidRPr="00DA6227" w:rsidRDefault="00EE1D2D" w:rsidP="00DA6227">
            <w:pPr>
              <w:spacing w:line="360" w:lineRule="auto"/>
              <w:jc w:val="both"/>
            </w:pPr>
            <w:r>
              <w:t>№1 Шпаргалка</w:t>
            </w:r>
          </w:p>
        </w:tc>
        <w:tc>
          <w:tcPr>
            <w:tcW w:w="3249" w:type="dxa"/>
          </w:tcPr>
          <w:p w:rsidR="003C3736" w:rsidRPr="00DA6227" w:rsidRDefault="00EE1D2D" w:rsidP="00EE1D2D">
            <w:pPr>
              <w:jc w:val="both"/>
            </w:pPr>
            <w:r>
              <w:t>Чтобы найти наибольший общий делитель чисел надо…</w:t>
            </w:r>
          </w:p>
        </w:tc>
        <w:tc>
          <w:tcPr>
            <w:tcW w:w="2621" w:type="dxa"/>
          </w:tcPr>
          <w:p w:rsidR="003C3736" w:rsidRPr="00DA6227" w:rsidRDefault="00EE1D2D" w:rsidP="00476E13">
            <w:pPr>
              <w:spacing w:line="360" w:lineRule="auto"/>
              <w:jc w:val="both"/>
            </w:pPr>
            <w:r>
              <w:t xml:space="preserve">Выдвигают гипотезы нахождения </w:t>
            </w:r>
            <w:proofErr w:type="spellStart"/>
            <w:r>
              <w:t>нод</w:t>
            </w:r>
            <w:proofErr w:type="spellEnd"/>
          </w:p>
        </w:tc>
        <w:tc>
          <w:tcPr>
            <w:tcW w:w="2352" w:type="dxa"/>
          </w:tcPr>
          <w:p w:rsidR="003C3736" w:rsidRPr="00DA6227" w:rsidRDefault="003C3736" w:rsidP="00DA6227">
            <w:pPr>
              <w:spacing w:line="360" w:lineRule="auto"/>
              <w:jc w:val="both"/>
            </w:pPr>
            <w:r w:rsidRPr="00DA6227">
              <w:t xml:space="preserve">Самоконтроль </w:t>
            </w:r>
          </w:p>
        </w:tc>
        <w:tc>
          <w:tcPr>
            <w:tcW w:w="2126" w:type="dxa"/>
          </w:tcPr>
          <w:p w:rsidR="003C3736" w:rsidRPr="00DA6227" w:rsidRDefault="003C3736" w:rsidP="00DA6227">
            <w:pPr>
              <w:spacing w:line="360" w:lineRule="auto"/>
              <w:jc w:val="both"/>
            </w:pPr>
            <w:r w:rsidRPr="00DA6227">
              <w:t xml:space="preserve">Учащиеся отвечают. </w:t>
            </w:r>
          </w:p>
        </w:tc>
      </w:tr>
      <w:tr w:rsidR="00260E08" w:rsidRPr="00DA6227" w:rsidTr="00AD525A">
        <w:trPr>
          <w:tblHeader/>
        </w:trPr>
        <w:tc>
          <w:tcPr>
            <w:tcW w:w="634" w:type="dxa"/>
          </w:tcPr>
          <w:p w:rsidR="00260E08" w:rsidRPr="00DA6227" w:rsidRDefault="00260E08" w:rsidP="00DA6227">
            <w:pPr>
              <w:spacing w:before="60" w:after="60" w:line="360" w:lineRule="auto"/>
              <w:jc w:val="both"/>
            </w:pPr>
            <w:r w:rsidRPr="00DA6227">
              <w:t>3</w:t>
            </w:r>
          </w:p>
        </w:tc>
        <w:tc>
          <w:tcPr>
            <w:tcW w:w="2902" w:type="dxa"/>
          </w:tcPr>
          <w:p w:rsidR="00260E08" w:rsidRPr="00DA6227" w:rsidRDefault="00EE1D2D" w:rsidP="00BA04AE">
            <w:pPr>
              <w:spacing w:before="60" w:after="60" w:line="360" w:lineRule="auto"/>
              <w:jc w:val="both"/>
            </w:pPr>
            <w:r>
              <w:t>Устный счет</w:t>
            </w:r>
          </w:p>
        </w:tc>
        <w:tc>
          <w:tcPr>
            <w:tcW w:w="1675" w:type="dxa"/>
          </w:tcPr>
          <w:p w:rsidR="00260E08" w:rsidRPr="00DA6227" w:rsidRDefault="00EE1D2D" w:rsidP="00156914">
            <w:pPr>
              <w:spacing w:line="360" w:lineRule="auto"/>
              <w:jc w:val="both"/>
            </w:pPr>
            <w:r>
              <w:t>№2 ответы на вопросы</w:t>
            </w:r>
          </w:p>
        </w:tc>
        <w:tc>
          <w:tcPr>
            <w:tcW w:w="3249" w:type="dxa"/>
          </w:tcPr>
          <w:p w:rsidR="00260E08" w:rsidRPr="00DA6227" w:rsidRDefault="00EE1D2D" w:rsidP="009B4EFE">
            <w:pPr>
              <w:spacing w:line="360" w:lineRule="auto"/>
              <w:jc w:val="both"/>
            </w:pPr>
            <w:r>
              <w:t>Учитель дает задание</w:t>
            </w:r>
          </w:p>
        </w:tc>
        <w:tc>
          <w:tcPr>
            <w:tcW w:w="2621" w:type="dxa"/>
          </w:tcPr>
          <w:p w:rsidR="00260E08" w:rsidRPr="00DA6227" w:rsidRDefault="00EE1D2D" w:rsidP="00AC4BC4">
            <w:pPr>
              <w:spacing w:line="360" w:lineRule="auto"/>
              <w:jc w:val="both"/>
            </w:pPr>
            <w:r>
              <w:t>Учащиеся отвечают</w:t>
            </w:r>
          </w:p>
        </w:tc>
        <w:tc>
          <w:tcPr>
            <w:tcW w:w="2352" w:type="dxa"/>
          </w:tcPr>
          <w:p w:rsidR="00260E08" w:rsidRPr="00DA6227" w:rsidRDefault="00260E08" w:rsidP="00DA6227">
            <w:pPr>
              <w:spacing w:line="360" w:lineRule="auto"/>
              <w:jc w:val="both"/>
            </w:pPr>
            <w:r w:rsidRPr="00DA6227">
              <w:t>Самоконтроль и самооценка</w:t>
            </w:r>
          </w:p>
        </w:tc>
        <w:tc>
          <w:tcPr>
            <w:tcW w:w="2126" w:type="dxa"/>
          </w:tcPr>
          <w:p w:rsidR="00260E08" w:rsidRPr="00DA6227" w:rsidRDefault="00260E08" w:rsidP="00722E31">
            <w:pPr>
              <w:spacing w:line="360" w:lineRule="auto"/>
              <w:jc w:val="both"/>
            </w:pPr>
            <w:r w:rsidRPr="00DA6227">
              <w:t>Письменная и устная коммуникация</w:t>
            </w:r>
            <w:r w:rsidR="00EE1D2D">
              <w:t>.</w:t>
            </w:r>
          </w:p>
        </w:tc>
      </w:tr>
      <w:tr w:rsidR="00AD525A" w:rsidRPr="00DA6227" w:rsidTr="000A14DA">
        <w:trPr>
          <w:tblHeader/>
        </w:trPr>
        <w:tc>
          <w:tcPr>
            <w:tcW w:w="634" w:type="dxa"/>
          </w:tcPr>
          <w:p w:rsidR="00AD525A" w:rsidRPr="00DA6227" w:rsidRDefault="00AD525A" w:rsidP="00DA6227">
            <w:pPr>
              <w:spacing w:before="60" w:after="60" w:line="360" w:lineRule="auto"/>
              <w:jc w:val="both"/>
            </w:pPr>
            <w:r>
              <w:t>4</w:t>
            </w:r>
          </w:p>
        </w:tc>
        <w:tc>
          <w:tcPr>
            <w:tcW w:w="2902" w:type="dxa"/>
          </w:tcPr>
          <w:p w:rsidR="00AD525A" w:rsidRPr="00DA6227" w:rsidRDefault="00AD525A" w:rsidP="00DA6227">
            <w:pPr>
              <w:spacing w:before="60" w:after="60" w:line="360" w:lineRule="auto"/>
              <w:jc w:val="both"/>
            </w:pPr>
            <w:r>
              <w:t>Обобщение и систематизация учебного материала.</w:t>
            </w:r>
          </w:p>
        </w:tc>
        <w:tc>
          <w:tcPr>
            <w:tcW w:w="1675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</w:p>
        </w:tc>
        <w:tc>
          <w:tcPr>
            <w:tcW w:w="3249" w:type="dxa"/>
          </w:tcPr>
          <w:p w:rsidR="00AD525A" w:rsidRDefault="00AD525A" w:rsidP="00DA6227">
            <w:pPr>
              <w:spacing w:line="360" w:lineRule="auto"/>
              <w:jc w:val="both"/>
            </w:pPr>
            <w:r w:rsidRPr="00DA6227">
              <w:t>Организует выполнение заданий</w:t>
            </w:r>
            <w:r>
              <w:t>. Учитель объявляет номер задания: №148 стр. 26</w:t>
            </w:r>
          </w:p>
          <w:p w:rsidR="00AD525A" w:rsidRPr="00DA6227" w:rsidRDefault="00AD525A" w:rsidP="00DA6227">
            <w:pPr>
              <w:spacing w:line="360" w:lineRule="auto"/>
              <w:jc w:val="both"/>
            </w:pPr>
          </w:p>
        </w:tc>
        <w:tc>
          <w:tcPr>
            <w:tcW w:w="2621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>
              <w:t>Определяют метод решения.</w:t>
            </w:r>
          </w:p>
        </w:tc>
        <w:tc>
          <w:tcPr>
            <w:tcW w:w="2352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>
              <w:t xml:space="preserve">Учащиеся поочередно выполняют упражнения на нахождение </w:t>
            </w:r>
            <w:proofErr w:type="spellStart"/>
            <w:r>
              <w:t>нод</w:t>
            </w:r>
            <w:proofErr w:type="spellEnd"/>
            <w:r>
              <w:t xml:space="preserve"> у доски.</w:t>
            </w:r>
          </w:p>
        </w:tc>
        <w:tc>
          <w:tcPr>
            <w:tcW w:w="2126" w:type="dxa"/>
          </w:tcPr>
          <w:p w:rsidR="00AD525A" w:rsidRPr="00DA6227" w:rsidRDefault="00AD525A" w:rsidP="00D50A4C">
            <w:pPr>
              <w:spacing w:line="360" w:lineRule="auto"/>
              <w:jc w:val="both"/>
            </w:pPr>
            <w:r w:rsidRPr="00DA6227">
              <w:t>Письменная и устная коммуникация</w:t>
            </w:r>
            <w:r>
              <w:t>.</w:t>
            </w:r>
          </w:p>
        </w:tc>
      </w:tr>
      <w:tr w:rsidR="00AD525A" w:rsidRPr="00DA6227" w:rsidTr="00AD525A">
        <w:trPr>
          <w:tblHeader/>
        </w:trPr>
        <w:tc>
          <w:tcPr>
            <w:tcW w:w="634" w:type="dxa"/>
          </w:tcPr>
          <w:p w:rsidR="00AD525A" w:rsidRDefault="00AD525A" w:rsidP="00DA6227">
            <w:pPr>
              <w:spacing w:before="60" w:after="60" w:line="360" w:lineRule="auto"/>
              <w:jc w:val="both"/>
            </w:pPr>
            <w:r>
              <w:t>5</w:t>
            </w:r>
          </w:p>
        </w:tc>
        <w:tc>
          <w:tcPr>
            <w:tcW w:w="2902" w:type="dxa"/>
          </w:tcPr>
          <w:p w:rsidR="00AD525A" w:rsidRDefault="00AD525A" w:rsidP="00AD525A">
            <w:pPr>
              <w:spacing w:before="60" w:after="60" w:line="360" w:lineRule="auto"/>
              <w:jc w:val="both"/>
            </w:pPr>
            <w:r>
              <w:t>Физкультминутка</w:t>
            </w:r>
          </w:p>
        </w:tc>
        <w:tc>
          <w:tcPr>
            <w:tcW w:w="1675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</w:p>
        </w:tc>
        <w:tc>
          <w:tcPr>
            <w:tcW w:w="3249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>
              <w:t xml:space="preserve">Учитель вызывает 2 учеников </w:t>
            </w:r>
          </w:p>
        </w:tc>
        <w:tc>
          <w:tcPr>
            <w:tcW w:w="2621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</w:p>
        </w:tc>
        <w:tc>
          <w:tcPr>
            <w:tcW w:w="2352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>
              <w:t>Учащиеся выполняют упражнения за товарищами</w:t>
            </w:r>
          </w:p>
        </w:tc>
      </w:tr>
      <w:tr w:rsidR="00AD525A" w:rsidRPr="00DA6227" w:rsidTr="00AD525A">
        <w:trPr>
          <w:tblHeader/>
        </w:trPr>
        <w:tc>
          <w:tcPr>
            <w:tcW w:w="634" w:type="dxa"/>
          </w:tcPr>
          <w:p w:rsidR="00AD525A" w:rsidRPr="00DA6227" w:rsidRDefault="00AD525A" w:rsidP="00AD525A">
            <w:pPr>
              <w:spacing w:before="60" w:after="60" w:line="360" w:lineRule="auto"/>
              <w:jc w:val="both"/>
            </w:pPr>
            <w:r>
              <w:t xml:space="preserve">6. </w:t>
            </w:r>
          </w:p>
        </w:tc>
        <w:tc>
          <w:tcPr>
            <w:tcW w:w="2902" w:type="dxa"/>
          </w:tcPr>
          <w:p w:rsidR="00AD525A" w:rsidRPr="00DA6227" w:rsidRDefault="00AD525A" w:rsidP="00AD525A">
            <w:pPr>
              <w:spacing w:before="60" w:after="60" w:line="360" w:lineRule="auto"/>
              <w:jc w:val="both"/>
            </w:pPr>
            <w:r>
              <w:t>Самостоятельная работа в парах.</w:t>
            </w:r>
          </w:p>
        </w:tc>
        <w:tc>
          <w:tcPr>
            <w:tcW w:w="1675" w:type="dxa"/>
          </w:tcPr>
          <w:p w:rsidR="00AD525A" w:rsidRPr="00DA6227" w:rsidRDefault="00AD525A" w:rsidP="0033577C">
            <w:pPr>
              <w:spacing w:line="360" w:lineRule="auto"/>
              <w:jc w:val="both"/>
              <w:rPr>
                <w:b/>
              </w:rPr>
            </w:pPr>
            <w:r w:rsidRPr="00DA6227">
              <w:rPr>
                <w:b/>
              </w:rPr>
              <w:t>№ 3</w:t>
            </w:r>
          </w:p>
          <w:p w:rsidR="00AD525A" w:rsidRPr="00DA6227" w:rsidRDefault="00AD525A" w:rsidP="0033577C">
            <w:pPr>
              <w:spacing w:line="360" w:lineRule="auto"/>
              <w:jc w:val="both"/>
            </w:pPr>
            <w:r w:rsidRPr="00DA6227">
              <w:t>Практический</w:t>
            </w:r>
          </w:p>
        </w:tc>
        <w:tc>
          <w:tcPr>
            <w:tcW w:w="3249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>Организует выполнение заданий</w:t>
            </w:r>
            <w:r>
              <w:t>.</w:t>
            </w:r>
          </w:p>
        </w:tc>
        <w:tc>
          <w:tcPr>
            <w:tcW w:w="2621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>
              <w:t>Учащиеся выполняют задания в тетрадях.</w:t>
            </w:r>
          </w:p>
        </w:tc>
        <w:tc>
          <w:tcPr>
            <w:tcW w:w="2352" w:type="dxa"/>
          </w:tcPr>
          <w:p w:rsidR="00AD525A" w:rsidRPr="00DA6227" w:rsidRDefault="00AD525A" w:rsidP="004C6B10">
            <w:pPr>
              <w:spacing w:line="360" w:lineRule="auto"/>
              <w:jc w:val="both"/>
            </w:pPr>
            <w:r w:rsidRPr="00DA6227">
              <w:t>Самоконтроль и самооценка</w:t>
            </w:r>
          </w:p>
        </w:tc>
        <w:tc>
          <w:tcPr>
            <w:tcW w:w="2126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proofErr w:type="gramStart"/>
            <w:r>
              <w:t>Выполнив</w:t>
            </w:r>
            <w:proofErr w:type="gramEnd"/>
            <w:r>
              <w:t xml:space="preserve"> меняются тетрадями и осуществляют проверку с помощью доски</w:t>
            </w:r>
          </w:p>
        </w:tc>
      </w:tr>
      <w:tr w:rsidR="00AD525A" w:rsidRPr="00DA6227" w:rsidTr="00AD525A">
        <w:trPr>
          <w:tblHeader/>
        </w:trPr>
        <w:tc>
          <w:tcPr>
            <w:tcW w:w="634" w:type="dxa"/>
          </w:tcPr>
          <w:p w:rsidR="00AD525A" w:rsidRPr="00DA6227" w:rsidRDefault="00AD525A" w:rsidP="00DA6227">
            <w:pPr>
              <w:spacing w:before="60" w:after="60" w:line="360" w:lineRule="auto"/>
              <w:jc w:val="both"/>
            </w:pPr>
            <w:r>
              <w:lastRenderedPageBreak/>
              <w:t>7.</w:t>
            </w:r>
          </w:p>
        </w:tc>
        <w:tc>
          <w:tcPr>
            <w:tcW w:w="2902" w:type="dxa"/>
          </w:tcPr>
          <w:p w:rsidR="00AD525A" w:rsidRPr="00DA6227" w:rsidRDefault="00AD525A" w:rsidP="00AD525A">
            <w:pPr>
              <w:spacing w:before="60" w:after="60" w:line="360" w:lineRule="auto"/>
              <w:jc w:val="both"/>
            </w:pPr>
            <w:r>
              <w:t>Изучение новых знаний</w:t>
            </w:r>
          </w:p>
        </w:tc>
        <w:tc>
          <w:tcPr>
            <w:tcW w:w="1675" w:type="dxa"/>
          </w:tcPr>
          <w:p w:rsidR="00AD525A" w:rsidRPr="00DA6227" w:rsidRDefault="00AD525A" w:rsidP="004B222C">
            <w:pPr>
              <w:spacing w:line="360" w:lineRule="auto"/>
              <w:jc w:val="both"/>
            </w:pPr>
          </w:p>
        </w:tc>
        <w:tc>
          <w:tcPr>
            <w:tcW w:w="3249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 xml:space="preserve">У некоторых пар </w:t>
            </w:r>
            <w:proofErr w:type="spellStart"/>
            <w:r w:rsidRPr="00DA6227">
              <w:t>нод</w:t>
            </w:r>
            <w:proofErr w:type="spellEnd"/>
            <w:r w:rsidRPr="00DA6227">
              <w:t xml:space="preserve"> = 1</w:t>
            </w:r>
          </w:p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>Они взаимно простые. Попробуйте дать определение этих чисел</w:t>
            </w:r>
          </w:p>
        </w:tc>
        <w:tc>
          <w:tcPr>
            <w:tcW w:w="2621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>Приводят примеры таких чисел</w:t>
            </w:r>
          </w:p>
        </w:tc>
        <w:tc>
          <w:tcPr>
            <w:tcW w:w="2352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>Оценивают правильность приведённых примеров</w:t>
            </w:r>
          </w:p>
        </w:tc>
        <w:tc>
          <w:tcPr>
            <w:tcW w:w="2126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>Пытаются сформулировать определение взаимно простых чисел</w:t>
            </w:r>
            <w:r w:rsidR="00554504">
              <w:t>.</w:t>
            </w:r>
          </w:p>
        </w:tc>
      </w:tr>
      <w:tr w:rsidR="00AD525A" w:rsidRPr="00DA6227" w:rsidTr="00AD525A">
        <w:trPr>
          <w:tblHeader/>
        </w:trPr>
        <w:tc>
          <w:tcPr>
            <w:tcW w:w="634" w:type="dxa"/>
          </w:tcPr>
          <w:p w:rsidR="00AD525A" w:rsidRPr="00DA6227" w:rsidRDefault="00AD525A" w:rsidP="00DA6227">
            <w:pPr>
              <w:spacing w:before="60" w:after="60" w:line="360" w:lineRule="auto"/>
              <w:jc w:val="both"/>
            </w:pPr>
            <w:r>
              <w:t>8</w:t>
            </w:r>
          </w:p>
        </w:tc>
        <w:tc>
          <w:tcPr>
            <w:tcW w:w="2902" w:type="dxa"/>
          </w:tcPr>
          <w:p w:rsidR="00AD525A" w:rsidRPr="00DA6227" w:rsidRDefault="00AD525A" w:rsidP="00DA6227">
            <w:pPr>
              <w:spacing w:before="60" w:after="60" w:line="360" w:lineRule="auto"/>
              <w:jc w:val="both"/>
            </w:pPr>
            <w:r w:rsidRPr="00DA6227">
              <w:t>Самостоятельная работа</w:t>
            </w:r>
          </w:p>
        </w:tc>
        <w:tc>
          <w:tcPr>
            <w:tcW w:w="1675" w:type="dxa"/>
          </w:tcPr>
          <w:p w:rsidR="00AD525A" w:rsidRPr="00DA6227" w:rsidRDefault="00AD525A" w:rsidP="00DA6227">
            <w:pPr>
              <w:spacing w:line="360" w:lineRule="auto"/>
              <w:jc w:val="both"/>
              <w:rPr>
                <w:b/>
              </w:rPr>
            </w:pPr>
            <w:r w:rsidRPr="00DA6227">
              <w:rPr>
                <w:b/>
              </w:rPr>
              <w:t>№ 4</w:t>
            </w:r>
          </w:p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>Практический</w:t>
            </w:r>
          </w:p>
        </w:tc>
        <w:tc>
          <w:tcPr>
            <w:tcW w:w="3249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>Организует выполнение заданий</w:t>
            </w:r>
          </w:p>
        </w:tc>
        <w:tc>
          <w:tcPr>
            <w:tcW w:w="2621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>Учащиеся выполняют задания в тетрадях</w:t>
            </w:r>
          </w:p>
        </w:tc>
        <w:tc>
          <w:tcPr>
            <w:tcW w:w="2352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>Самоконтроль и самооценка</w:t>
            </w:r>
          </w:p>
        </w:tc>
        <w:tc>
          <w:tcPr>
            <w:tcW w:w="2126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>Письменная и устная коммуникация</w:t>
            </w:r>
          </w:p>
        </w:tc>
      </w:tr>
      <w:tr w:rsidR="00AD525A" w:rsidRPr="00DA6227" w:rsidTr="00AD525A">
        <w:trPr>
          <w:trHeight w:val="6518"/>
          <w:tblHeader/>
        </w:trPr>
        <w:tc>
          <w:tcPr>
            <w:tcW w:w="634" w:type="dxa"/>
          </w:tcPr>
          <w:p w:rsidR="00AD525A" w:rsidRPr="00DA6227" w:rsidRDefault="00554504" w:rsidP="00DA6227">
            <w:pPr>
              <w:spacing w:before="60" w:after="60" w:line="360" w:lineRule="auto"/>
              <w:jc w:val="both"/>
            </w:pPr>
            <w:r>
              <w:t>9</w:t>
            </w:r>
          </w:p>
        </w:tc>
        <w:tc>
          <w:tcPr>
            <w:tcW w:w="2902" w:type="dxa"/>
          </w:tcPr>
          <w:p w:rsidR="00AD525A" w:rsidRPr="00DA6227" w:rsidRDefault="00AD525A" w:rsidP="00DA6227">
            <w:pPr>
              <w:spacing w:before="60" w:after="60" w:line="360" w:lineRule="auto"/>
              <w:jc w:val="both"/>
            </w:pPr>
            <w:r w:rsidRPr="00DA6227">
              <w:t>Подведение итогов урока</w:t>
            </w:r>
          </w:p>
        </w:tc>
        <w:tc>
          <w:tcPr>
            <w:tcW w:w="1675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</w:p>
        </w:tc>
        <w:tc>
          <w:tcPr>
            <w:tcW w:w="3249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>1.Учитель задаёт наводящие вопросы:</w:t>
            </w:r>
          </w:p>
          <w:p w:rsidR="00AD525A" w:rsidRPr="00DA6227" w:rsidRDefault="00AD525A" w:rsidP="00DA6227">
            <w:pPr>
              <w:spacing w:line="360" w:lineRule="auto"/>
              <w:ind w:left="360" w:hanging="360"/>
              <w:jc w:val="both"/>
            </w:pPr>
            <w:r w:rsidRPr="00DA6227">
              <w:t>С какими</w:t>
            </w:r>
          </w:p>
          <w:p w:rsidR="00AD525A" w:rsidRPr="00DA6227" w:rsidRDefault="00AD525A" w:rsidP="00DA6227">
            <w:pPr>
              <w:spacing w:line="360" w:lineRule="auto"/>
              <w:ind w:left="360" w:hanging="360"/>
              <w:jc w:val="both"/>
            </w:pPr>
            <w:r w:rsidRPr="00DA6227">
              <w:t>числами вы</w:t>
            </w:r>
          </w:p>
          <w:p w:rsidR="00AD525A" w:rsidRPr="00DA6227" w:rsidRDefault="00AD525A" w:rsidP="00DA6227">
            <w:pPr>
              <w:spacing w:line="360" w:lineRule="auto"/>
              <w:ind w:left="360" w:hanging="360"/>
              <w:jc w:val="both"/>
            </w:pPr>
            <w:r w:rsidRPr="00DA6227">
              <w:t xml:space="preserve">сегодня </w:t>
            </w:r>
          </w:p>
          <w:p w:rsidR="00AD525A" w:rsidRPr="00DA6227" w:rsidRDefault="00AD525A" w:rsidP="00DA6227">
            <w:pPr>
              <w:spacing w:line="360" w:lineRule="auto"/>
              <w:ind w:left="360" w:hanging="360"/>
              <w:jc w:val="both"/>
            </w:pPr>
            <w:r w:rsidRPr="00DA6227">
              <w:t>познакомились?</w:t>
            </w:r>
          </w:p>
          <w:p w:rsidR="00AD525A" w:rsidRPr="00DA6227" w:rsidRDefault="00AD525A" w:rsidP="00DA6227">
            <w:pPr>
              <w:spacing w:line="360" w:lineRule="auto"/>
              <w:ind w:left="360" w:hanging="360"/>
              <w:jc w:val="both"/>
              <w:rPr>
                <w:i/>
              </w:rPr>
            </w:pPr>
            <w:r w:rsidRPr="00DA6227">
              <w:t>(</w:t>
            </w:r>
            <w:r w:rsidRPr="00DA6227">
              <w:rPr>
                <w:i/>
              </w:rPr>
              <w:t>взаимно простыми)</w:t>
            </w:r>
          </w:p>
          <w:p w:rsidR="00AD525A" w:rsidRPr="00DA6227" w:rsidRDefault="00AD525A" w:rsidP="00DA6227">
            <w:pPr>
              <w:spacing w:line="360" w:lineRule="auto"/>
              <w:jc w:val="both"/>
              <w:rPr>
                <w:i/>
              </w:rPr>
            </w:pPr>
            <w:r w:rsidRPr="00DA6227">
              <w:t xml:space="preserve"> - Что это за числа? (</w:t>
            </w:r>
            <w:r w:rsidRPr="00DA6227">
              <w:rPr>
                <w:i/>
              </w:rPr>
              <w:t>это натуральные числа, наибольший общий делитель  которых равен 1)</w:t>
            </w:r>
          </w:p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 xml:space="preserve"> - Как можно узнать, являются ли данные числа взаимно простыми?</w:t>
            </w:r>
          </w:p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>2. выставляет оценки.</w:t>
            </w:r>
          </w:p>
          <w:p w:rsidR="00AD525A" w:rsidRPr="00DA6227" w:rsidRDefault="00AD525A" w:rsidP="00B832B6">
            <w:pPr>
              <w:spacing w:line="360" w:lineRule="auto"/>
              <w:jc w:val="both"/>
            </w:pPr>
            <w:r w:rsidRPr="00DA6227">
              <w:t>3. задаёт домашнее задание</w:t>
            </w:r>
          </w:p>
        </w:tc>
        <w:tc>
          <w:tcPr>
            <w:tcW w:w="2621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>Анализируют и контролируют правильность предлагаемых ответов</w:t>
            </w:r>
          </w:p>
        </w:tc>
        <w:tc>
          <w:tcPr>
            <w:tcW w:w="2352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>Оценивают себя и товарищей</w:t>
            </w:r>
          </w:p>
        </w:tc>
        <w:tc>
          <w:tcPr>
            <w:tcW w:w="2126" w:type="dxa"/>
          </w:tcPr>
          <w:p w:rsidR="00AD525A" w:rsidRPr="00DA6227" w:rsidRDefault="00AD525A" w:rsidP="00DA6227">
            <w:pPr>
              <w:spacing w:line="360" w:lineRule="auto"/>
              <w:jc w:val="both"/>
            </w:pPr>
            <w:r w:rsidRPr="00DA6227">
              <w:t>Ученики отвечают устно</w:t>
            </w:r>
          </w:p>
        </w:tc>
      </w:tr>
    </w:tbl>
    <w:p w:rsidR="00224B50" w:rsidRDefault="00224B50" w:rsidP="00DA6227">
      <w:pPr>
        <w:tabs>
          <w:tab w:val="num" w:pos="1429"/>
        </w:tabs>
        <w:spacing w:line="360" w:lineRule="auto"/>
        <w:jc w:val="both"/>
        <w:rPr>
          <w:b/>
          <w:i/>
        </w:rPr>
      </w:pPr>
    </w:p>
    <w:p w:rsidR="00C34779" w:rsidRPr="00DA6227" w:rsidRDefault="00C34779" w:rsidP="00DA6227">
      <w:pPr>
        <w:tabs>
          <w:tab w:val="num" w:pos="1429"/>
        </w:tabs>
        <w:spacing w:line="360" w:lineRule="auto"/>
        <w:jc w:val="both"/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9935351" cy="6227180"/>
            <wp:effectExtent l="19050" t="0" r="8749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333" t="21895" r="17883" b="9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178" cy="622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779" w:rsidRPr="00DA6227" w:rsidSect="00260E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3F23"/>
    <w:multiLevelType w:val="hybridMultilevel"/>
    <w:tmpl w:val="64BC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6E323180"/>
    <w:multiLevelType w:val="hybridMultilevel"/>
    <w:tmpl w:val="39C8F6F8"/>
    <w:lvl w:ilvl="0" w:tplc="9DDC7F4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6C21"/>
    <w:rsid w:val="00034535"/>
    <w:rsid w:val="000E1420"/>
    <w:rsid w:val="001313A7"/>
    <w:rsid w:val="0018011C"/>
    <w:rsid w:val="00224B50"/>
    <w:rsid w:val="00236596"/>
    <w:rsid w:val="00260E08"/>
    <w:rsid w:val="002905BC"/>
    <w:rsid w:val="00293A25"/>
    <w:rsid w:val="00322754"/>
    <w:rsid w:val="00330E44"/>
    <w:rsid w:val="00340F84"/>
    <w:rsid w:val="00347D9B"/>
    <w:rsid w:val="003C3736"/>
    <w:rsid w:val="003F7A3D"/>
    <w:rsid w:val="0040245F"/>
    <w:rsid w:val="00441279"/>
    <w:rsid w:val="00462663"/>
    <w:rsid w:val="004B6C21"/>
    <w:rsid w:val="00516B44"/>
    <w:rsid w:val="005405AD"/>
    <w:rsid w:val="00554504"/>
    <w:rsid w:val="0057210A"/>
    <w:rsid w:val="006266EC"/>
    <w:rsid w:val="00702615"/>
    <w:rsid w:val="0077691E"/>
    <w:rsid w:val="007E4E1B"/>
    <w:rsid w:val="008911D0"/>
    <w:rsid w:val="008A0A15"/>
    <w:rsid w:val="008E00A5"/>
    <w:rsid w:val="008F4D4C"/>
    <w:rsid w:val="00924E22"/>
    <w:rsid w:val="00933A9A"/>
    <w:rsid w:val="0097054A"/>
    <w:rsid w:val="00A546A6"/>
    <w:rsid w:val="00A86B59"/>
    <w:rsid w:val="00A879EA"/>
    <w:rsid w:val="00A911AB"/>
    <w:rsid w:val="00AD525A"/>
    <w:rsid w:val="00B03E0B"/>
    <w:rsid w:val="00B1305B"/>
    <w:rsid w:val="00B16949"/>
    <w:rsid w:val="00B25EA3"/>
    <w:rsid w:val="00B35671"/>
    <w:rsid w:val="00B6534D"/>
    <w:rsid w:val="00B832B6"/>
    <w:rsid w:val="00BB3A3D"/>
    <w:rsid w:val="00BC4C99"/>
    <w:rsid w:val="00BF2452"/>
    <w:rsid w:val="00C017C3"/>
    <w:rsid w:val="00C20436"/>
    <w:rsid w:val="00C34779"/>
    <w:rsid w:val="00C37874"/>
    <w:rsid w:val="00C464F7"/>
    <w:rsid w:val="00C92451"/>
    <w:rsid w:val="00CB1E19"/>
    <w:rsid w:val="00D377DA"/>
    <w:rsid w:val="00D62E5C"/>
    <w:rsid w:val="00DA05A0"/>
    <w:rsid w:val="00DA6227"/>
    <w:rsid w:val="00DB00C6"/>
    <w:rsid w:val="00E0189A"/>
    <w:rsid w:val="00E14998"/>
    <w:rsid w:val="00E2720E"/>
    <w:rsid w:val="00EE1D2D"/>
    <w:rsid w:val="00F02C62"/>
    <w:rsid w:val="00F07827"/>
    <w:rsid w:val="00F3577F"/>
    <w:rsid w:val="00F771F7"/>
    <w:rsid w:val="00F83490"/>
    <w:rsid w:val="00F856EB"/>
    <w:rsid w:val="00F86E73"/>
    <w:rsid w:val="00F94F5E"/>
    <w:rsid w:val="00FA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62663"/>
    <w:pPr>
      <w:widowControl w:val="0"/>
      <w:ind w:left="720" w:firstLine="400"/>
      <w:jc w:val="both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C347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cp:lastPrinted>2013-03-29T03:58:00Z</cp:lastPrinted>
  <dcterms:created xsi:type="dcterms:W3CDTF">2015-01-03T09:13:00Z</dcterms:created>
  <dcterms:modified xsi:type="dcterms:W3CDTF">2015-01-03T09:14:00Z</dcterms:modified>
</cp:coreProperties>
</file>