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23" w:rsidRDefault="00073423"/>
    <w:p w:rsidR="008249D1" w:rsidRPr="00D740A1" w:rsidRDefault="008249D1">
      <w:pPr>
        <w:rPr>
          <w:rFonts w:ascii="Times New Roman" w:hAnsi="Times New Roman" w:cs="Times New Roman"/>
        </w:rPr>
      </w:pPr>
    </w:p>
    <w:p w:rsidR="008249D1" w:rsidRPr="00D740A1" w:rsidRDefault="008249D1">
      <w:pPr>
        <w:rPr>
          <w:rFonts w:ascii="Times New Roman" w:hAnsi="Times New Roman" w:cs="Times New Roman"/>
        </w:rPr>
      </w:pPr>
    </w:p>
    <w:p w:rsidR="008249D1" w:rsidRPr="00D740A1" w:rsidRDefault="008249D1">
      <w:pPr>
        <w:rPr>
          <w:rFonts w:ascii="Times New Roman" w:hAnsi="Times New Roman" w:cs="Times New Roman"/>
        </w:rPr>
      </w:pPr>
    </w:p>
    <w:p w:rsidR="008249D1" w:rsidRPr="00D740A1" w:rsidRDefault="008249D1">
      <w:pPr>
        <w:rPr>
          <w:rFonts w:ascii="Times New Roman" w:hAnsi="Times New Roman" w:cs="Times New Roman"/>
        </w:rPr>
      </w:pPr>
    </w:p>
    <w:p w:rsidR="008249D1" w:rsidRPr="00D740A1" w:rsidRDefault="008249D1">
      <w:pPr>
        <w:rPr>
          <w:rFonts w:ascii="Times New Roman" w:hAnsi="Times New Roman" w:cs="Times New Roman"/>
        </w:rPr>
      </w:pPr>
    </w:p>
    <w:p w:rsidR="008249D1" w:rsidRPr="00D740A1" w:rsidRDefault="008249D1">
      <w:pPr>
        <w:rPr>
          <w:rFonts w:ascii="Times New Roman" w:hAnsi="Times New Roman" w:cs="Times New Roman"/>
          <w:sz w:val="56"/>
          <w:szCs w:val="56"/>
          <w:u w:val="single"/>
        </w:rPr>
      </w:pPr>
      <w:r w:rsidRPr="00D740A1">
        <w:rPr>
          <w:rFonts w:ascii="Times New Roman" w:hAnsi="Times New Roman" w:cs="Times New Roman"/>
          <w:sz w:val="56"/>
          <w:szCs w:val="56"/>
          <w:u w:val="single"/>
        </w:rPr>
        <w:t>Скажем вредным привычкам – нет!</w:t>
      </w:r>
    </w:p>
    <w:p w:rsidR="008249D1" w:rsidRPr="00D740A1" w:rsidRDefault="008249D1">
      <w:pPr>
        <w:rPr>
          <w:rFonts w:ascii="Times New Roman" w:hAnsi="Times New Roman" w:cs="Times New Roman"/>
          <w:sz w:val="52"/>
          <w:szCs w:val="52"/>
        </w:rPr>
      </w:pPr>
    </w:p>
    <w:p w:rsidR="008249D1" w:rsidRPr="00D740A1" w:rsidRDefault="008249D1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Pr="00D740A1">
        <w:rPr>
          <w:rFonts w:ascii="Times New Roman" w:hAnsi="Times New Roman" w:cs="Times New Roman"/>
          <w:sz w:val="44"/>
          <w:szCs w:val="44"/>
        </w:rPr>
        <w:t>Ролевая игра</w:t>
      </w:r>
    </w:p>
    <w:p w:rsidR="008249D1" w:rsidRPr="00D740A1" w:rsidRDefault="008249D1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sz w:val="44"/>
          <w:szCs w:val="44"/>
        </w:rPr>
        <w:t>Цели:</w:t>
      </w:r>
    </w:p>
    <w:p w:rsidR="008249D1" w:rsidRPr="00D740A1" w:rsidRDefault="008249D1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sz w:val="44"/>
          <w:szCs w:val="44"/>
        </w:rPr>
        <w:t>- пропагандировать здоровый образ жизни;</w:t>
      </w:r>
    </w:p>
    <w:p w:rsidR="008249D1" w:rsidRPr="00D740A1" w:rsidRDefault="008249D1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sz w:val="44"/>
          <w:szCs w:val="44"/>
        </w:rPr>
        <w:t>- показать пагубность вредных привычек;</w:t>
      </w:r>
    </w:p>
    <w:p w:rsidR="008249D1" w:rsidRPr="00D740A1" w:rsidRDefault="008249D1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sz w:val="44"/>
          <w:szCs w:val="44"/>
        </w:rPr>
        <w:t>- познакомить учеников с влиянием матерных слов на организм человека.</w:t>
      </w:r>
    </w:p>
    <w:p w:rsidR="000A0F23" w:rsidRPr="00D740A1" w:rsidRDefault="000A0F23">
      <w:pPr>
        <w:rPr>
          <w:rFonts w:ascii="Times New Roman" w:hAnsi="Times New Roman" w:cs="Times New Roman"/>
          <w:sz w:val="44"/>
          <w:szCs w:val="44"/>
        </w:rPr>
      </w:pPr>
      <w:r w:rsidRPr="00D740A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CED934C" wp14:editId="313884FB">
            <wp:extent cx="2748252" cy="2590800"/>
            <wp:effectExtent l="0" t="0" r="0" b="0"/>
            <wp:docPr id="5" name="Рисунок 5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52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D1" w:rsidRPr="00D740A1" w:rsidRDefault="008249D1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0A0F23" w:rsidRPr="00D740A1" w:rsidRDefault="00B5010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 – дитя Земли, гланая ее частица. Именно от человека зависит, каким будет окружающий его мир , какой будет Земля, каким будет сам Человек. Но оказывается, человек бывает таким слабым, таким беззащитным, особенно если дело касается вредных привычек</w:t>
      </w:r>
      <w:r w:rsidR="006D0819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 Недаром существует выражение: «Посеешь поступок – пожнешь привычку, посеешь привычку – пожнешь характер, посеешь характер, пожнешь судьбу».</w:t>
      </w:r>
    </w:p>
    <w:p w:rsidR="006D0819" w:rsidRPr="00D740A1" w:rsidRDefault="006D08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Что же такое привычки? Как они влияют на человека?</w:t>
      </w:r>
    </w:p>
    <w:p w:rsidR="006D0819" w:rsidRPr="00D740A1" w:rsidRDefault="006D08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Слады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привычках. Классификация привычек.</w:t>
      </w:r>
    </w:p>
    <w:p w:rsidR="0007691D" w:rsidRPr="00D740A1" w:rsidRDefault="006D0819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07691D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Сценка</w:t>
      </w:r>
      <w:r w:rsidR="0007691D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Действующие лица: </w:t>
      </w:r>
      <w:proofErr w:type="gramStart"/>
      <w:r w:rsidR="0007691D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Ведущий, Человек, Положительное «Я», Отрицательное «Я», Друзья Отрицательного «Я» - Сигарета, Винная бутылка, Сквернословие, сторонница Положительного «Я» -Здоровье.</w:t>
      </w:r>
      <w:proofErr w:type="gramEnd"/>
    </w:p>
    <w:p w:rsidR="0007691D" w:rsidRPr="00D740A1" w:rsidRDefault="0007691D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Человек: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Я хочу рассказать, как боролись во мне</w:t>
      </w:r>
    </w:p>
    <w:p w:rsidR="0007691D" w:rsidRPr="00D740A1" w:rsidRDefault="0007691D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Два начала: добро и зло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Они спорили так, что казалось, в огне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Погибал я ежечасно.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Положительное «Я»: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Человек обязан добрым быть,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Людям радость и тепло дарить,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Быть отзывчивым и верным,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Всем всегда служить примером.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="00806E4C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рицательное «Я»: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Фу, зачем мне быть примером,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Ведь гораздо веселей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Безпощадным быть и скверным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обманывать людей.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Буду пить я и курить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Руки буду я не мыть,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Сквернословить и ругаться,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 чего тут притворяться?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Положительное «Я»: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кури, человек, не кури!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Лучше здоровье побереги.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нашей жизни много дыма и так,</w:t>
      </w:r>
    </w:p>
    <w:p w:rsidR="00DF1548" w:rsidRPr="00D740A1" w:rsidRDefault="00DF154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иначе</w:t>
      </w:r>
      <w:r w:rsidR="00EA109B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твое дело – табак!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Совесть, искренность, доброта-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к согласью и миру дорога,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где верность, любовь и души красота,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Там и счастья окажется много.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Выходит Сигарета с Курильщиком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Курильщик</w:t>
      </w:r>
      <w:r w:rsidR="002A5B07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Сигаретку я возьму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немного подымлю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Свою верную подружку-сигаретку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Очень сильно я люблю.</w:t>
      </w:r>
    </w:p>
    <w:p w:rsidR="00EA109B" w:rsidRPr="00D740A1" w:rsidRDefault="00EA109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Без нее жить не могу</w:t>
      </w:r>
      <w:r w:rsidR="002A5B07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Мне она несет покой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всегда она со мной.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Сигарета: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Курите Все! Курите дружно!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Курите намертво, всерьез!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Курить с любовью, с чувством нужно,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 упоения, до слез!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В куреньи много новизны,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В нем есть изюминка и чувства!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Курите до комизны,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Тогда поймете смысл искусства!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Вдыхая сладостный табак,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Его зловредности не верьте,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будет иль не будет рак?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жизни собственной проверьте!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Сигарета:</w:t>
      </w:r>
    </w:p>
    <w:p w:rsidR="002A5B07" w:rsidRPr="00D740A1" w:rsidRDefault="002A5B07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древних цивилизациях табачному дыму приписывались магические и целебные свойства. Испанцы и португальцы завезли табак в Европу, и, несмотря на запреты инквизиции, европейцы тоже начали культивировать табак</w:t>
      </w:r>
      <w:r w:rsidR="00B34BAA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 Со второй половины 16в. Табак стал быстро набирать популярность как лекарственное растение. Его употребляли для лечения простуды, головной и зубной боли. Вот так!</w:t>
      </w:r>
    </w:p>
    <w:p w:rsidR="00B34BAA" w:rsidRPr="00D740A1" w:rsidRDefault="00B34BAA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Здоровье:</w:t>
      </w:r>
    </w:p>
    <w:p w:rsidR="00B34BAA" w:rsidRPr="00D740A1" w:rsidRDefault="00B34BAA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том, что курение губит здоровье, известно </w:t>
      </w:r>
      <w:r w:rsidR="00EF7D6F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человечеству столько же времени, сколько оно курит. Сегодня курение табака, одна из основных причин заболеваний и преждевременной смерти люде.</w:t>
      </w:r>
    </w:p>
    <w:p w:rsidR="00EF7D6F" w:rsidRPr="00D740A1" w:rsidRDefault="00EF7D6F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Курение способствует развити большой группы сердечно-сосудистых заболеваний, болезней органов дыхания, рака, затрагивает психоэмоциональную сферу человеческой жизни, вызывают сексуальные расстройства.</w:t>
      </w:r>
    </w:p>
    <w:p w:rsidR="00EF7D6F" w:rsidRPr="00D740A1" w:rsidRDefault="00EF7D6F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Значительный процент заболевших раком легких, слизистых оболочек губ, ротовой полости состовляют именно курильщики.</w:t>
      </w:r>
    </w:p>
    <w:p w:rsidR="003B1B2B" w:rsidRPr="00D740A1" w:rsidRDefault="00EF7D6F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Состояние легких курильщика в 25 лет не лучше, чем у ликвидаторов аварии на ЧАЭС вдыхавших радиоактивную пыль, это связано с тем, что в ходе химической реакции – тление сигареты – образуеться более 4 тысяч химических соединений, из них 30 особенно ядовиты. Особенно опасны: ацетольдегид, тиламин, этилеламин</w:t>
      </w:r>
      <w:r w:rsidR="003B1B2B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, формальдегид, сероводород, метиловый спирт, метиламин, свинец, соединения никеля и конечно, никотин.</w:t>
      </w:r>
    </w:p>
    <w:p w:rsidR="00B5048F" w:rsidRPr="00D740A1" w:rsidRDefault="00B5048F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(Клип, Слайды сделать)</w:t>
      </w:r>
      <w:r w:rsidR="003B1B2B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1B2B" w:rsidRPr="00D740A1" w:rsidRDefault="003B1B2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Никотин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 В  механизме действия никотина спецалисты выделяют две фазыю Ради первой фазы, которая связана с «удовольствием», многие и начинают курить. Однако уже сдесь человек, впервые приступает к курению табака, испытывают головокружение, тошноту, мышечную слабость – признаки, свидетельствующие о комплексном действии никотина. Чем дольше человек курит, тем длинее временной промежуток угнетения коры головного мозга, а период возбуждения, и удовольствия соответственно становиться короче. Вторая фаза связана с торможением, которая проявляеться влиянию на эмоциональную сферу человеку. Изменение эмоционального фона приводит к тому, что человек пользуеться сигаретой для снятия стресса.</w:t>
      </w:r>
    </w:p>
    <w:p w:rsidR="003B1B2B" w:rsidRPr="00D740A1" w:rsidRDefault="003B1B2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1B2B" w:rsidRPr="00D740A1" w:rsidRDefault="00482BEA" w:rsidP="0007691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Курильщик</w:t>
      </w:r>
      <w:r w:rsidR="003B1B2B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B1B2B" w:rsidRPr="00D740A1" w:rsidRDefault="003B1B2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Когда я синий дым курю,</w:t>
      </w:r>
    </w:p>
    <w:p w:rsidR="00157B68" w:rsidRPr="00D740A1" w:rsidRDefault="003B1B2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Вдыхая глубоко</w:t>
      </w:r>
      <w:r w:rsidR="00157B68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Я чувствую, что я горю,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Мне это нелегко.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Я чувствую, как жжет в груди,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Как горько мне во рту,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И кашель рветься из груди,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Сгоняя мокроту.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И в синем пламени горят: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«О, что же сделал ты?»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Вы спросите: зачем курю,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Коль неприятно мне?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«Привычка свыше нам дана, –</w:t>
      </w:r>
    </w:p>
    <w:p w:rsidR="00157B68" w:rsidRPr="00D740A1" w:rsidRDefault="00EF7D6F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7B68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Сказал давно поэт – 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Замена счастью она»,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Коль выше счастья нет!!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К. Волков</w:t>
      </w:r>
    </w:p>
    <w:p w:rsidR="00157B68" w:rsidRPr="00D740A1" w:rsidRDefault="00157B68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3C4B" w:rsidRPr="00D740A1" w:rsidRDefault="00A93C4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p w:rsidR="00E24659" w:rsidRPr="00D740A1" w:rsidRDefault="00A93C4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E24659" w:rsidRPr="00D740A1" w:rsidRDefault="00E24659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A93C4B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Викторина</w:t>
      </w:r>
    </w:p>
    <w:p w:rsidR="00157B68" w:rsidRPr="00D740A1" w:rsidRDefault="00E24659" w:rsidP="000769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p w:rsidR="00EF7D6F" w:rsidRPr="00D740A1" w:rsidRDefault="00157B68" w:rsidP="00157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 Ницце юноши устроили состязание на выносливость к табаку. Молодого человека, выкурившего табака больше, чем другие ждал специальный приз. Но «победитель» не получил его.  Почему?                            (Умер, 60 сигарет)</w:t>
      </w:r>
    </w:p>
    <w:p w:rsidR="00157B68" w:rsidRPr="00D740A1" w:rsidRDefault="00157B68" w:rsidP="00157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Что происходит с зубами человека при курении и при воздействии каких именно веществ?         (Желтеют)</w:t>
      </w:r>
    </w:p>
    <w:p w:rsidR="00157B68" w:rsidRPr="00D740A1" w:rsidRDefault="00157B68" w:rsidP="00157B6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Эта смесь состоит из 2000 вредных веществ, среди которых угарный газ, сажа, синильная кислота, ацетилен, аммиак, никотин и др.</w:t>
      </w:r>
    </w:p>
    <w:p w:rsidR="00E24659" w:rsidRPr="00D740A1" w:rsidRDefault="00E24659" w:rsidP="00E24659">
      <w:pPr>
        <w:pStyle w:val="a5"/>
        <w:spacing w:after="0"/>
        <w:ind w:left="79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Назовите эту смесь  (Табачный дым)</w:t>
      </w:r>
    </w:p>
    <w:p w:rsidR="00E24659" w:rsidRPr="00D740A1" w:rsidRDefault="00E24659" w:rsidP="00E24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Через какое время после затяжки никотин поселяеться в тканях мозга?   (7 секунд)</w:t>
      </w:r>
    </w:p>
    <w:p w:rsidR="00E24659" w:rsidRPr="00D740A1" w:rsidRDefault="00E24659" w:rsidP="00E24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Медики Колумбийского универститета в Нью-Йорке обнаружили явную связь между этой привычкой и возникновением тяжекого наследственного заболевания трисомия. Какая это привычка?</w:t>
      </w:r>
      <w:r w:rsidR="00482BEA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(Курение)</w:t>
      </w:r>
    </w:p>
    <w:p w:rsidR="00E24659" w:rsidRPr="00D740A1" w:rsidRDefault="00E24659" w:rsidP="00E246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Вредно действие алкоголя на организм продолжаеться </w:t>
      </w:r>
      <w:r w:rsidR="00482BEA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его употребления в течение…   (1-2 суток)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48F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</w:p>
    <w:p w:rsidR="00B5048F" w:rsidRDefault="00B5048F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405" w:rsidRDefault="000E3405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405" w:rsidRDefault="000E3405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405" w:rsidRDefault="000E3405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405" w:rsidRDefault="000E3405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405" w:rsidRPr="00D740A1" w:rsidRDefault="000E3405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B5048F" w:rsidRPr="00D740A1" w:rsidRDefault="00B5048F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48F" w:rsidRPr="00D740A1" w:rsidRDefault="00B5048F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B5048F" w:rsidP="00E24659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</w:t>
      </w:r>
      <w:r w:rsidR="00E24659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Здоровье.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(Комментирует слайды)</w:t>
      </w:r>
      <w:r w:rsidR="00482BEA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82BEA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Слайдовая презентация.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Стакан пива или рюмка водки сразу же учащают сердцебиение до 100 и более ударов в минуту.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Паузы между сокращениями сердечной мышцы необходимы для отдыха, уменьшаються. Это приводит к дистрофическим изменениям мышечных волокон, между которыми появляеться прослойка жира. Сердце расширяеться, появляеться «пивное сердце».</w:t>
      </w:r>
    </w:p>
    <w:p w:rsidR="00B5048F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Печень для алкоголика, это орган мишень. </w:t>
      </w:r>
      <w:r w:rsidR="00B5048F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От желудка и кишечника кровь идет к главной «химической лаборатории», где яды обезвреживаються.</w:t>
      </w:r>
    </w:p>
    <w:p w:rsidR="00B5048F" w:rsidRPr="00D740A1" w:rsidRDefault="00B5048F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Но при большой концентрации алкоголя печень не справляеться со своими обязанностями и в итоге – Цирроз. Употребление 100г алкоголя в день увеличивает вероятность цирроза печени в 27 раз.</w:t>
      </w:r>
    </w:p>
    <w:p w:rsidR="00E24659" w:rsidRPr="00D740A1" w:rsidRDefault="00E24659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3C4B" w:rsidRPr="00D740A1" w:rsidRDefault="00A93C4B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3C4B" w:rsidRPr="00D740A1" w:rsidRDefault="00A93C4B" w:rsidP="00E246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48F" w:rsidRPr="00D740A1" w:rsidRDefault="00A93C4B" w:rsidP="00E24659">
      <w:pPr>
        <w:spacing w:after="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B5048F" w:rsidRPr="00D740A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Бутылка</w:t>
      </w:r>
    </w:p>
    <w:p w:rsidR="00B5048F" w:rsidRPr="00D740A1" w:rsidRDefault="00A93C4B" w:rsidP="005D2DD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048F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 винной бутылки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Буль-буль, буль-буль!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Я знаю вас,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Я помню ваши речи,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С меня срывали всякий раз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Вы шапочку при встрече.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опрокидывали всласть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Над нижнею губою,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Зато потом контроль и власть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Теряли над собою.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Я градом капелек, буль-буль,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Без лишних заковырок,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 башках у вас, как градом пуль,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Пробила сотни дырок.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Буль-буль, буль-буль – </w:t>
      </w:r>
    </w:p>
    <w:p w:rsidR="00B5048F" w:rsidRPr="00D740A1" w:rsidRDefault="00B5048F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простой напев</w:t>
      </w:r>
      <w:r w:rsidR="00F764A8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Его внимая знаку,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Вы то лобзались, захмелев,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А то кидались в драку.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Не пряча слез,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меня кляня,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К столу склонялись лбами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становились для меня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Покорными рабами.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Звучал напев: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«Буль-буль, буль-буль»,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жены уходили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Порой от вас не потому ль,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Что вы меня любили?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Я вам не раз в похмельный час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Огонь подливала в глотку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отправляла многих вас 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За трезвую решетку.</w:t>
      </w:r>
    </w:p>
    <w:p w:rsidR="00B5048F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Буль-буль, буль-буль!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текло вино,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А мне какая горесть,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Что с кошельками заодно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Вы пропивали совесть?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Случалось, видели чертей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Вы с козьими рогами,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Ругали преданных друзей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чокались с врагами.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Немало жертв,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летя с горы,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Унес поток жестоко,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Но унесла а тартарары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Я больше жертв до срока.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Буль-буль, буль-буль,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прошу налить,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Долой, что не отпето!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Меня любить – себя сгубить,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Но не страшит вас это.</w:t>
      </w:r>
    </w:p>
    <w:p w:rsidR="00F764A8" w:rsidRPr="00D740A1" w:rsidRDefault="00F764A8" w:rsidP="005D2DDA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5D2DDA" w:rsidRPr="00D74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(Р. Гамзатов)</w:t>
      </w: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Сквернословие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Привет, друзья!   Как жизнь молодая, блин? А уменя вот …</w:t>
      </w:r>
    </w:p>
    <w:p w:rsidR="00482BEA" w:rsidRPr="00D740A1" w:rsidRDefault="00482BEA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1F4" w:rsidRPr="00D740A1" w:rsidRDefault="00A93C4B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  <w:r w:rsidR="007131F4"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Здоровье </w:t>
      </w:r>
    </w:p>
    <w:p w:rsidR="007131F4" w:rsidRPr="00D740A1" w:rsidRDefault="007131F4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Стоп! (Здесь про сквернословие) Разве это можно слушать?!</w:t>
      </w:r>
    </w:p>
    <w:p w:rsidR="007131F4" w:rsidRPr="00D740A1" w:rsidRDefault="007131F4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Русский язык отличаеться от других языков красотой, гибкостью и разнообразием. Недаром его называют великим и могучим. Сколько хороших слов в нем – Спасибо, пожалуйста, благодарю, любовь.</w:t>
      </w:r>
    </w:p>
    <w:p w:rsidR="007131F4" w:rsidRPr="00D740A1" w:rsidRDefault="007131F4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Эти уникальные слова, без котрых было сложнее жить. Они дарят тепло, добро, свет, настроение. Они помогают нам жить в гармонии с собой и со всеми окружающим нас миром.</w:t>
      </w:r>
    </w:p>
    <w:p w:rsidR="007131F4" w:rsidRPr="00D740A1" w:rsidRDefault="007131F4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Слово «Спасибо»</w:t>
      </w:r>
    </w:p>
    <w:p w:rsidR="00B04AD1" w:rsidRPr="00D740A1" w:rsidRDefault="007131F4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Считаеться, что во времена язычества в обиход наших предков</w:t>
      </w:r>
      <w:r w:rsidR="00B04AD1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слова благодарности звучали как «благодарствую», но с приходом християнства наши предки заменили их словом, которое сегодня звучит как спасибо. Изначально, современное «спасибо» подразумевалось как сокращенный вариант выражения «Спаси бог»!</w:t>
      </w: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Там говорили собеседнику в знак уважения и благодарности, желая, чтобы у него все было хорошо. Одновременно в это выражение наши предки вкладывали нечто  намного большее, чем просто благодарность за оказанные услуги, это выражало еще и чувство благодарности к жизни.</w:t>
      </w:r>
    </w:p>
    <w:p w:rsidR="007131F4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(</w:t>
      </w:r>
      <w:r w:rsidRPr="00D740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Фрагмент из фильма «Вода»)</w:t>
      </w: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4AD1" w:rsidRPr="00D740A1" w:rsidRDefault="00B04AD1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306C5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Что же такое матерная речь, или как принято в народе</w:t>
      </w:r>
      <w:r w:rsidR="007306C5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, мат?</w:t>
      </w:r>
    </w:p>
    <w:p w:rsidR="007306C5" w:rsidRPr="00D740A1" w:rsidRDefault="007306C5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«Если сравнить родную лексику с мощными водными потоками, то мат – своего рода «сбросы нечистот, загрязнение речи, – полагает профессор, доктор филологических наук А. Овсянин. Исследователи пришли к выводу, что матерные слова произошли от древних заклинаний. Профессор считает, что в древности слова, которые сегодня считаються непристойными, служили проклятиямии заговорами. Человек, произнося некоторые из слов, которые мы называем нецензурной бранью, проклинает как себя, так и окружающих людей. Существуют и матерные слова – имена бесов. Произносящий подобное слово автоматически призывает беса на себя, своих детей, свой народ. Эти бесы влияют на настроение, здоровье, состояние финансов, а также</w:t>
      </w:r>
      <w:r w:rsidR="00B94FC9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взаимоотношения с другими людьми. Именно поэтому в древних русских рукописях употребление матерной речи рассматривалось как черта поведения человека, одержимого бесами.</w:t>
      </w:r>
    </w:p>
    <w:p w:rsidR="00B94FC9" w:rsidRPr="00D740A1" w:rsidRDefault="00B94FC9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Научный руководитель центра экологического выживания и безопасности Г. Чеурич опытным путем пришел к выводу о тлетворном влиянии матерной речи на человеческий организм. Был проведен эксперимент на воде, которая «обладает памятью». Ученые обругали жидкость матом, после чего послили ею семена пшеницы. В результате семена, которые поливали «обматеренной водой», всходили лишь в 49 случаях из 100, теже, что поливали водой, над которой произносились молитвы, произрастали в 96 случаях.</w:t>
      </w:r>
    </w:p>
    <w:p w:rsidR="00B94FC9" w:rsidRPr="00D740A1" w:rsidRDefault="00B94FC9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 Институте квантовой генетики кандидат биологических наук П. П. Горяев несколько лет назад провел интересное исследование. С помощью разработанной учеными аппаратуры человеческие могут быть предситавлены в виде электромагнитных колебаний, которые прямо влияют на свойства и структуру молекул ДНК, отвечающих наследственность человека. Если человек постоянно употребляет в своей речи бранные слова, его хромосомы начинают активно менять свою структуру, в молекулах ДНК вырабатываеться «отрицательная программа».</w:t>
      </w:r>
    </w:p>
    <w:p w:rsidR="00B94FC9" w:rsidRPr="00D740A1" w:rsidRDefault="00B94FC9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Ученые зафиксировали: бранное слововызывает мутагенный эффект, аналогичный радиационному облучению. Человек употребляющий матерные </w:t>
      </w: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слова, подобен получающему почти такую же дозу облучения, как в эпицентре атомного взрыва. Особенно губительное воздействие оказываеться на детородные органы и половые функции как у мужчин, так и у женщин. Это в конечном итоге может привести к импотенции у мужчин, к невозможности родить здорового ребенка, иногда к невозможности иметь интимные отношения.</w:t>
      </w:r>
    </w:p>
    <w:p w:rsidR="00B94FC9" w:rsidRPr="00D740A1" w:rsidRDefault="00B94FC9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(Стих про Мать Э. Асадова)</w:t>
      </w:r>
    </w:p>
    <w:p w:rsidR="00B94FC9" w:rsidRPr="00D740A1" w:rsidRDefault="00B94FC9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4FC9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Нам нужен путь.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А лучший путь – спешить к лучшему.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Великий путь – созидать великое.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Прекрасный путь – творить прекрасное.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Путь добра – творить добро.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Путь восхождения -  восходить.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И всякий путь – в Сердце.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Путь к Сердцу – жить Сердцем.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Мы мечтаем о свободе, но свобода наша в Сердце нашем.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Люди, вернитесь к Сердцу своему!..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Все ваши сокровища – вечные и непреходящие – в нем!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Все ваше благородство зарождается в Сердце, все ваши блага собираются в Сердце!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Думайте о Сердце, думайте Сердцем!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Держите Сердце в чистоте!</w:t>
      </w:r>
    </w:p>
    <w:p w:rsidR="00557DE6" w:rsidRPr="00D740A1" w:rsidRDefault="00557DE6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>Не забрасывайте его, не забывайте, не позволяйте,</w:t>
      </w:r>
      <w:r w:rsidR="00AF013E"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чтобы образовывалось в нем болото с темными существами!..</w:t>
      </w: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13E" w:rsidRPr="00D740A1" w:rsidRDefault="00AF013E" w:rsidP="005D2DD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3AB7" w:rsidRPr="00D740A1" w:rsidRDefault="00AF013E" w:rsidP="00C23A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0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C23AB7" w:rsidRPr="00D740A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23AB7" w:rsidRPr="00D740A1" w:rsidRDefault="00C23AB7" w:rsidP="00C23A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Шалва «Педагогические притчи».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>Еременко Н.И. «Профилактика вредных привычек». Издательство «Глобус». 2008.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>Кравченко Л.Г., Кравченко Г.В. М: АСТ; Донецк, 2006.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40A1">
        <w:rPr>
          <w:rFonts w:ascii="Times New Roman" w:hAnsi="Times New Roman" w:cs="Times New Roman"/>
          <w:sz w:val="28"/>
          <w:szCs w:val="28"/>
        </w:rPr>
        <w:t>Курганский</w:t>
      </w:r>
      <w:proofErr w:type="gramEnd"/>
      <w:r w:rsidRPr="00D740A1">
        <w:rPr>
          <w:rFonts w:ascii="Times New Roman" w:hAnsi="Times New Roman" w:cs="Times New Roman"/>
          <w:sz w:val="28"/>
          <w:szCs w:val="28"/>
        </w:rPr>
        <w:t xml:space="preserve"> С.М. «Внеклассная работа по химии». М. 2007.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 xml:space="preserve">Литвинова Л.С., </w:t>
      </w: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О.Е. «Нравственно-экологическое воспитание школьников». М. 2005.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Я.А. «Алкоголь – шаг в пропасть». М. 2006.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740A1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Я.А. «В здоровом теле – здоровый дух». М. 2004. Учебное пособие для ученика и учителя.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>Науменко Ю.В. «Профилактика наркомании в общеобразовательных учреждениях».   М.: Издательство «Глобус». 2009.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0A1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D740A1">
        <w:rPr>
          <w:rFonts w:ascii="Times New Roman" w:hAnsi="Times New Roman" w:cs="Times New Roman"/>
          <w:sz w:val="28"/>
          <w:szCs w:val="28"/>
        </w:rPr>
        <w:t xml:space="preserve"> Л.И. «Настольная книга классного руководителя». М. Глобус. 2008.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>Шилова М.А. «Профилактика алкогольной и наркотической зависимости у подростков в школе». М. 2004.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lastRenderedPageBreak/>
        <w:t>Журнал «Классный руководитель», М. 2010.</w:t>
      </w:r>
    </w:p>
    <w:p w:rsidR="00C23AB7" w:rsidRPr="00D740A1" w:rsidRDefault="00C23AB7" w:rsidP="00C23AB7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0A1">
        <w:rPr>
          <w:rFonts w:ascii="Times New Roman" w:hAnsi="Times New Roman" w:cs="Times New Roman"/>
          <w:sz w:val="28"/>
          <w:szCs w:val="28"/>
        </w:rPr>
        <w:t>Журнал «Здоровье в доме в вопросах и ответах», №18  2012.</w:t>
      </w:r>
    </w:p>
    <w:p w:rsidR="00AF013E" w:rsidRPr="008A285C" w:rsidRDefault="00AF013E" w:rsidP="005D2DDA">
      <w:pPr>
        <w:spacing w:after="0" w:line="240" w:lineRule="auto"/>
        <w:rPr>
          <w:noProof/>
          <w:sz w:val="28"/>
          <w:szCs w:val="28"/>
          <w:lang w:eastAsia="ru-RU"/>
        </w:rPr>
      </w:pPr>
    </w:p>
    <w:sectPr w:rsidR="00AF013E" w:rsidRPr="008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182"/>
    <w:multiLevelType w:val="hybridMultilevel"/>
    <w:tmpl w:val="37C6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DF4"/>
    <w:multiLevelType w:val="hybridMultilevel"/>
    <w:tmpl w:val="A21239F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D1"/>
    <w:rsid w:val="00073423"/>
    <w:rsid w:val="0007691D"/>
    <w:rsid w:val="000A0F23"/>
    <w:rsid w:val="000E3405"/>
    <w:rsid w:val="00157B68"/>
    <w:rsid w:val="002A5B07"/>
    <w:rsid w:val="003B1B2B"/>
    <w:rsid w:val="00482BEA"/>
    <w:rsid w:val="00557DE6"/>
    <w:rsid w:val="005D2DDA"/>
    <w:rsid w:val="006D0819"/>
    <w:rsid w:val="006F3C10"/>
    <w:rsid w:val="007131F4"/>
    <w:rsid w:val="007306C5"/>
    <w:rsid w:val="00806E4C"/>
    <w:rsid w:val="008249D1"/>
    <w:rsid w:val="008A285C"/>
    <w:rsid w:val="00A93C4B"/>
    <w:rsid w:val="00AF013E"/>
    <w:rsid w:val="00B04AD1"/>
    <w:rsid w:val="00B34BAA"/>
    <w:rsid w:val="00B50105"/>
    <w:rsid w:val="00B5048F"/>
    <w:rsid w:val="00B56A80"/>
    <w:rsid w:val="00B94FC9"/>
    <w:rsid w:val="00C23AB7"/>
    <w:rsid w:val="00D57923"/>
    <w:rsid w:val="00D740A1"/>
    <w:rsid w:val="00DF1548"/>
    <w:rsid w:val="00E24659"/>
    <w:rsid w:val="00EA109B"/>
    <w:rsid w:val="00EF7D6F"/>
    <w:rsid w:val="00F31F1E"/>
    <w:rsid w:val="00F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cp:lastPrinted>2013-01-22T07:20:00Z</cp:lastPrinted>
  <dcterms:created xsi:type="dcterms:W3CDTF">2012-11-18T07:19:00Z</dcterms:created>
  <dcterms:modified xsi:type="dcterms:W3CDTF">2013-09-09T06:42:00Z</dcterms:modified>
</cp:coreProperties>
</file>