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1" w:rsidRPr="005A4EA1" w:rsidRDefault="005A4EA1" w:rsidP="005A4E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  <w:t>Экологический практикум для обучающихся 5-6 классов «</w:t>
      </w:r>
      <w:proofErr w:type="gramStart"/>
      <w:r w:rsidRPr="005A4EA1"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  <w:t>Я-эколог</w:t>
      </w:r>
      <w:proofErr w:type="gramEnd"/>
      <w:r w:rsidRPr="005A4EA1"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  <w:t>».</w:t>
      </w: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A4EA1" w:rsidRPr="005A4EA1" w:rsidRDefault="005A4EA1" w:rsidP="005A4E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ИГЗ «</w:t>
      </w:r>
      <w:proofErr w:type="gram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Я-эколог</w:t>
      </w:r>
      <w:proofErr w:type="gram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рассчитана для учащихся 5-6 классов и предусматривает 35 учебных часов  (1 час в неделю).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структуры экологической культуры личности показывает, что она подразумевает не только овладение учащимися системы экологических знаний. Педагоги указывают на необходимость сочетания научно-теоретических знаний о природной среде и законах ее развития с формированием системы практических умений и навыков, бережного отношения к природе в целом и отдельным ее компонентам. И если экологические знания, нормы и правила, а также ценностные ориентации потенциально заложены в программах по биологии и требуют реализации в рамках урочной деятельности по биологии, географии, то система практических умений и навыков недостаточно развивается. Это связано с сокращением числа часов на изучение естественнонаучных общеобразовательных дисциплин (биологии, географии и др.). Причем большинство практикующих учителей подобного рода рекомендации выполняют именно за счет сокращения или полного отказа от лабораторно-практических занятий.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школьного экологического практикума как средства формирования экологической культуры школьников позволит повысить уровень теоретических знаний, сформировать практические умения и навыки по слежению за состоянием окружающей среды, выявить взаимосвязи между живой и неживой природой, развить экологическое мышление и сознание. 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этим основная </w:t>
      </w:r>
      <w:r w:rsidRPr="005A4E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E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формирование у учащихся системы практических умений и навыков по изучению, восстановлению и охране окружающей среды, как важнейшего компонента экологической культуры личности и формирование исследовательской компетентности.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программы:</w:t>
      </w:r>
    </w:p>
    <w:p w:rsidR="005A4EA1" w:rsidRPr="005A4EA1" w:rsidRDefault="005A4EA1" w:rsidP="005A4E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экологии как прикладной дисциплине;</w:t>
      </w:r>
    </w:p>
    <w:p w:rsidR="005A4EA1" w:rsidRPr="005A4EA1" w:rsidRDefault="005A4EA1" w:rsidP="005A4E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идеи охраны природы;</w:t>
      </w:r>
    </w:p>
    <w:p w:rsidR="005A4EA1" w:rsidRPr="005A4EA1" w:rsidRDefault="005A4EA1" w:rsidP="005A4E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доступным методам и приемам оценки состояния окружающей среды;</w:t>
      </w:r>
    </w:p>
    <w:p w:rsidR="005A4EA1" w:rsidRPr="005A4EA1" w:rsidRDefault="005A4EA1" w:rsidP="005A4E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общей методикой проведения самостоятельного исследования, наблюдения, определение объектов и явлений в природной среде (типы почв, виды растений, типы природных сообществ);</w:t>
      </w:r>
    </w:p>
    <w:p w:rsidR="005A4EA1" w:rsidRPr="005A4EA1" w:rsidRDefault="005A4EA1" w:rsidP="005A4E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роли и места антропогенного фактора в природных сообществах, а также состояния окружающей среды под его воздействием, прогнозирование возможных изменений в окружающей среде при избранном варианте поступка.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предлагаемой программы является минимизации количества теоретического знания и преимущественная практическая направленность.  </w:t>
      </w:r>
    </w:p>
    <w:p w:rsidR="005A4EA1" w:rsidRPr="005A4EA1" w:rsidRDefault="005A4EA1" w:rsidP="005A4EA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деятельности учащихся:</w:t>
      </w:r>
    </w:p>
    <w:p w:rsidR="005A4EA1" w:rsidRPr="005A4EA1" w:rsidRDefault="005A4EA1" w:rsidP="005A4EA1">
      <w:pPr>
        <w:numPr>
          <w:ilvl w:val="1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(обработка, интерпретация и оформление результатов проведенного исследования);</w:t>
      </w:r>
    </w:p>
    <w:p w:rsidR="005A4EA1" w:rsidRPr="005A4EA1" w:rsidRDefault="005A4EA1" w:rsidP="005A4EA1">
      <w:pPr>
        <w:numPr>
          <w:ilvl w:val="1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индивидуальных исследовательских работ, этапов коллективных исследований);</w:t>
      </w:r>
    </w:p>
    <w:p w:rsidR="005A4EA1" w:rsidRPr="005A4EA1" w:rsidRDefault="005A4EA1" w:rsidP="005A4EA1">
      <w:pPr>
        <w:numPr>
          <w:ilvl w:val="1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(экспериментальная, исследовательская работы);</w:t>
      </w:r>
    </w:p>
    <w:p w:rsidR="005A4EA1" w:rsidRPr="005A4EA1" w:rsidRDefault="005A4EA1" w:rsidP="005A4EA1">
      <w:pPr>
        <w:numPr>
          <w:ilvl w:val="1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(беседа, объяснение, дискуссия, экскурсия и др.).</w:t>
      </w:r>
    </w:p>
    <w:p w:rsidR="005A4EA1" w:rsidRPr="005A4EA1" w:rsidRDefault="005A4EA1" w:rsidP="005A4EA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Способы освоения содержания программы учащимися:</w:t>
      </w:r>
    </w:p>
    <w:p w:rsidR="005A4EA1" w:rsidRPr="005A4EA1" w:rsidRDefault="005A4EA1" w:rsidP="005A4E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репродуктивный;</w:t>
      </w:r>
    </w:p>
    <w:p w:rsidR="005A4EA1" w:rsidRPr="005A4EA1" w:rsidRDefault="005A4EA1" w:rsidP="005A4E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поисковый;</w:t>
      </w:r>
    </w:p>
    <w:p w:rsidR="005A4EA1" w:rsidRPr="005A4EA1" w:rsidRDefault="005A4EA1" w:rsidP="005A4E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творческий.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</w:t>
      </w:r>
    </w:p>
    <w:p w:rsidR="005A4EA1" w:rsidRPr="005A4EA1" w:rsidRDefault="005A4EA1" w:rsidP="005A4EA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E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Теоретические основы изучения  природной среды (4 часа).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как прикладная дисциплина. Методы экологических исследований. Мониторинг природной среды, его цели, методы, классификация, актуальность Глобальной системы мониторинга окружающей среды (ГСМОС)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5A4E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Мониторинг водной среды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загрязнения воды. Меры борьбы с загрязнением воды.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Физико-химические методы исследования состояния водной среды. 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Биоиндикация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загрязнения природных вод. Беспозвоночные животные – биоиндикаторы загрязнения малых рек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A4E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Практическая часть: 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загрязнения </w:t>
      </w:r>
      <w:proofErr w:type="gram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водопроводной</w:t>
      </w:r>
      <w:proofErr w:type="gram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сточных вод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экологического состояния воды из различных источников с применением физических и физико-химических методов мониторинга (применение 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экопрактикума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</w:t>
      </w:r>
      <w:r w:rsidR="004A20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+», работы № 5.1.1, 5.1.2, 5.1.3, 5.2)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питьевой воды по химическим показателям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интерпретации результатов исследований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E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Мониторинг воздушной среды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химические продукты, 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попадающие в атмосферу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мониторинга атмосферного воздуха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A4E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часть: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методами 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снегометрии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активной реакции среды атмосферных осадков. Анализ запыленности воздушной среды по твердой фракции снега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количества антропогенных загрязнителей, попадающих в атмосферный воздух в результате работы автотранспорта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бактериального загрязнения воздуха.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исследования (применение 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экопрактикума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</w:t>
      </w:r>
      <w:r w:rsidR="004A20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+», работы № 4.1.1,  4.1.2, 4.1.3, 4.2)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интерпретации результатов исследований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4E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Мониторинг почвенной среды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загрязнители почвы, их источники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экологического состояния почв: физические, физико-химические и биологические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A4E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часть: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пробоподготовка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почвенных образцов для дальнейших исследований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оценка легко- и среднерастворимых форм химических элементов в почвах </w:t>
      </w:r>
    </w:p>
    <w:p w:rsidR="005A4EA1" w:rsidRPr="005A4EA1" w:rsidRDefault="005A4EA1" w:rsidP="005A4EA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нитратов в почвенной вытяжке химическим путем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исследования (применение 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экопрактикума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</w:t>
      </w:r>
      <w:r w:rsidR="004A20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+», работы № 6.1.1, 6.1.2, 6.2</w:t>
      </w:r>
      <w:proofErr w:type="gram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интерпретации результатов исследований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E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Мониторинг здоровья человека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Экология человека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мониторинга здоровья человека 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A4E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часть: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уровня здоровья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физического развития методом антропометрических стандартов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Изучение обеспеченности организма витаминами и микроэлементами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Экологические исследования (применение 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экопрактикума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</w:t>
      </w:r>
      <w:r w:rsidR="004A20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+», работы №7.1, 7.2)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ритмы, их адаптивная роль в антропогенных экосистемах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Стресс как экологический фактор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рабочего помещения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биотических факторов среды на организм человека. Улучшение экологической обстановки в помещениях с использованием комнатных растений</w:t>
      </w:r>
    </w:p>
    <w:p w:rsidR="005A4EA1" w:rsidRPr="005A4EA1" w:rsidRDefault="005A4EA1" w:rsidP="005A4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интерпретации результатов исследований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E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Охрана окружающей среды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Редкие и исчезающие виды растений и животных (на местном материале)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Особо охраняемые природные территории (на местном материале)</w:t>
      </w:r>
    </w:p>
    <w:p w:rsidR="005A4EA1" w:rsidRPr="005A4EA1" w:rsidRDefault="005A4EA1" w:rsidP="005A4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788"/>
        <w:gridCol w:w="2350"/>
        <w:gridCol w:w="2346"/>
      </w:tblGrid>
      <w:tr w:rsidR="005A4EA1" w:rsidRPr="005A4EA1" w:rsidTr="00322357">
        <w:tc>
          <w:tcPr>
            <w:tcW w:w="1087" w:type="dxa"/>
            <w:vMerge w:val="restart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788" w:type="dxa"/>
            <w:vMerge w:val="restart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696" w:type="dxa"/>
            <w:gridSpan w:val="2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4EA1" w:rsidRPr="005A4EA1" w:rsidTr="00322357">
        <w:tc>
          <w:tcPr>
            <w:tcW w:w="1087" w:type="dxa"/>
            <w:vMerge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5A4EA1" w:rsidRPr="005A4EA1" w:rsidTr="00322357">
        <w:tc>
          <w:tcPr>
            <w:tcW w:w="9571" w:type="dxa"/>
            <w:gridSpan w:val="4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 «Теоретические основы изучения природной среды» (4 часа)</w:t>
            </w: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как прикладная дисциплина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экологических исследований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природной среды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система мониторинга окружающей среды (ГСМОС)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EA1" w:rsidRPr="005A4EA1" w:rsidTr="00322357">
        <w:tc>
          <w:tcPr>
            <w:tcW w:w="9571" w:type="dxa"/>
            <w:gridSpan w:val="4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2 «Мониторинг водной среды» (10 часов)</w:t>
            </w: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загрязнения воды. Меры борьбы с загрязнением воды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исследования состояния водной среды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исследования (применение </w:t>
            </w:r>
            <w:proofErr w:type="spellStart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экопрактикума</w:t>
            </w:r>
            <w:proofErr w:type="spellEnd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</w:t>
            </w:r>
            <w:r w:rsidR="004A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+», работы № 5.1.1, 5.1.2, 5.1.3, 5.2)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4EA1" w:rsidRPr="005A4EA1" w:rsidTr="00322357">
        <w:tc>
          <w:tcPr>
            <w:tcW w:w="9571" w:type="dxa"/>
            <w:gridSpan w:val="4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3 «Мониторинг воздушной среды» (8 часов)</w:t>
            </w: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химические продукты, </w:t>
            </w:r>
            <w:proofErr w:type="spellStart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попадающие в атмосферу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мониторинга атмосферного воздуха из </w:t>
            </w:r>
            <w:proofErr w:type="spellStart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экопрактикума</w:t>
            </w:r>
            <w:proofErr w:type="spellEnd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</w:t>
            </w:r>
            <w:r w:rsidR="004A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+», работы № 4.1.1,  4.1.2, 4.1.3, 4.2)</w:t>
            </w:r>
            <w:proofErr w:type="gramEnd"/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4EA1" w:rsidRPr="005A4EA1" w:rsidTr="00322357">
        <w:tc>
          <w:tcPr>
            <w:tcW w:w="9571" w:type="dxa"/>
            <w:gridSpan w:val="4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4 «Мониторинг почвенной среды» (6 часов)</w:t>
            </w: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загрязнители почвы, их источники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изучения экологического состояния почв: физические, физико-химические, (применение </w:t>
            </w:r>
            <w:proofErr w:type="spellStart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экопрактикума</w:t>
            </w:r>
            <w:proofErr w:type="spellEnd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</w:t>
            </w:r>
            <w:r w:rsidR="004A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+», работы № 6.1.1, 6.1.2, 6.2</w:t>
            </w:r>
            <w:proofErr w:type="gramStart"/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4EA1" w:rsidRPr="005A4EA1" w:rsidTr="00322357">
        <w:tc>
          <w:tcPr>
            <w:tcW w:w="9571" w:type="dxa"/>
            <w:gridSpan w:val="4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5 «Мониторинг здоровья человека» (6 часов)</w:t>
            </w: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человека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ритмы, их адаптивная роль в антропогенных экосистемах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как экологический стресс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рабочего помещения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мониторинга здоровья человека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4EA1" w:rsidRPr="005A4EA1" w:rsidTr="00322357">
        <w:tc>
          <w:tcPr>
            <w:tcW w:w="1087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88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конференция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EA1" w:rsidRPr="005A4EA1" w:rsidTr="00322357">
        <w:tc>
          <w:tcPr>
            <w:tcW w:w="4875" w:type="dxa"/>
            <w:gridSpan w:val="2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 35  часов</w:t>
            </w:r>
          </w:p>
        </w:tc>
        <w:tc>
          <w:tcPr>
            <w:tcW w:w="2350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346" w:type="dxa"/>
            <w:shd w:val="clear" w:color="auto" w:fill="auto"/>
          </w:tcPr>
          <w:p w:rsidR="005A4EA1" w:rsidRPr="005A4EA1" w:rsidRDefault="005A4EA1" w:rsidP="005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16,5</w:t>
            </w:r>
          </w:p>
        </w:tc>
      </w:tr>
    </w:tbl>
    <w:p w:rsidR="005A4EA1" w:rsidRPr="005A4EA1" w:rsidRDefault="005A4EA1" w:rsidP="005A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Литература для учителя.</w:t>
      </w:r>
    </w:p>
    <w:p w:rsidR="005A4EA1" w:rsidRPr="005A4EA1" w:rsidRDefault="005A4EA1" w:rsidP="005A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A1" w:rsidRPr="005A4EA1" w:rsidRDefault="005A4EA1" w:rsidP="005A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«Школьный практикум. Экология », В.В. Пасечник</w:t>
      </w:r>
      <w:proofErr w:type="gram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М: «Дрофа», 1998г.</w:t>
      </w:r>
    </w:p>
    <w:p w:rsidR="005A4EA1" w:rsidRPr="005A4EA1" w:rsidRDefault="005A4EA1" w:rsidP="005A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«Школьные технологии», «Экология эстетика пришкольного участка», Н.А. Пугал, № 3, 1998</w:t>
      </w:r>
    </w:p>
    <w:p w:rsidR="005A4EA1" w:rsidRPr="005A4EA1" w:rsidRDefault="005A4EA1" w:rsidP="005A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«Практические занятия по экологии».</w:t>
      </w:r>
      <w:proofErr w:type="gram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Зверев, М: «Просвещение».1998г</w:t>
      </w:r>
    </w:p>
    <w:p w:rsidR="005A4EA1" w:rsidRPr="005A4EA1" w:rsidRDefault="005A4EA1" w:rsidP="005A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«Экология» Школьный справочник, А.П. </w:t>
      </w:r>
      <w:proofErr w:type="spell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Ошмарин</w:t>
      </w:r>
      <w:proofErr w:type="spell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др., Ярославль, «Академия развития», 1998г.</w:t>
      </w:r>
    </w:p>
    <w:p w:rsidR="005A4EA1" w:rsidRPr="005A4EA1" w:rsidRDefault="005A4EA1" w:rsidP="005A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«Внеклассная работа. Биология., 3-8 </w:t>
      </w:r>
      <w:proofErr w:type="spell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классы»</w:t>
      </w:r>
      <w:proofErr w:type="gram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Касаткина, Волгоград, 2001г. «Учитель»</w:t>
      </w:r>
    </w:p>
    <w:p w:rsidR="005A4EA1" w:rsidRPr="005A4EA1" w:rsidRDefault="005A4EA1" w:rsidP="005A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экологии», сборник задач, упражнений, практических работ 10(11) .А. Жигарев и </w:t>
      </w:r>
      <w:proofErr w:type="spell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Дрофа», 2002г.</w:t>
      </w:r>
    </w:p>
    <w:p w:rsidR="005A4EA1" w:rsidRPr="005A4EA1" w:rsidRDefault="005A4EA1" w:rsidP="005A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«Экологическое право РФ» Курс лекций, Ю.Е. Винокуров, М</w:t>
      </w:r>
      <w:proofErr w:type="gram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:М</w:t>
      </w:r>
      <w:proofErr w:type="gram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НЭПУ,1997г.</w:t>
      </w:r>
    </w:p>
    <w:p w:rsidR="005A4EA1" w:rsidRPr="005A4EA1" w:rsidRDefault="005A4EA1" w:rsidP="005A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Экологии»,10(11) Н.М. Чернова и др., М</w:t>
      </w:r>
      <w:proofErr w:type="gram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Просвещение», 2002г.</w:t>
      </w:r>
    </w:p>
    <w:p w:rsidR="005A4EA1" w:rsidRPr="005A4EA1" w:rsidRDefault="005A4EA1" w:rsidP="005A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«Здоровье человека и окружающая среда», В.Т. </w:t>
      </w:r>
      <w:proofErr w:type="spell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Величковский</w:t>
      </w:r>
      <w:proofErr w:type="spell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М: «Новая школа», 1997.</w:t>
      </w:r>
    </w:p>
    <w:p w:rsidR="005A4EA1" w:rsidRPr="005A4EA1" w:rsidRDefault="005A4EA1" w:rsidP="005A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«Среда нашего обитания» 4 тома, </w:t>
      </w:r>
      <w:proofErr w:type="spell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П.Ревелль</w:t>
      </w:r>
      <w:proofErr w:type="spell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Ч. </w:t>
      </w:r>
      <w:proofErr w:type="spell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Ревелль</w:t>
      </w:r>
      <w:proofErr w:type="spell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«Мир», 1995г.</w:t>
      </w:r>
    </w:p>
    <w:p w:rsidR="005A4EA1" w:rsidRPr="005A4EA1" w:rsidRDefault="005A4EA1" w:rsidP="005A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«Экология» Е.А. </w:t>
      </w:r>
      <w:proofErr w:type="spell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Криксунов</w:t>
      </w:r>
      <w:proofErr w:type="spell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др., «Дрофа», 2001г.</w:t>
      </w:r>
    </w:p>
    <w:p w:rsidR="005A4EA1" w:rsidRPr="005A4EA1" w:rsidRDefault="005A4EA1" w:rsidP="005A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«Экология. Краткий справочник школьника»,9-11 </w:t>
      </w:r>
      <w:proofErr w:type="spell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«Дрофа».1997</w:t>
      </w:r>
    </w:p>
    <w:p w:rsidR="005A4EA1" w:rsidRPr="005A4EA1" w:rsidRDefault="005A4EA1" w:rsidP="005A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В.С. Попов. </w:t>
      </w:r>
      <w:proofErr w:type="spell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и дома. О физическом благополучии школьников.- Санкт-Петербург: СОЮЗ, 1997.</w:t>
      </w:r>
    </w:p>
    <w:p w:rsidR="005A4EA1" w:rsidRPr="005A4EA1" w:rsidRDefault="005A4EA1" w:rsidP="005A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Л.А. Дейнека. Методические указания по курсу «Экология с элементами </w:t>
      </w:r>
      <w:proofErr w:type="spellStart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валеологии</w:t>
      </w:r>
      <w:proofErr w:type="spellEnd"/>
      <w:r w:rsidRPr="005A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электронный вариант. </w:t>
      </w:r>
    </w:p>
    <w:p w:rsidR="005A4EA1" w:rsidRPr="005A4EA1" w:rsidRDefault="005A4EA1" w:rsidP="005A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A1" w:rsidRPr="005A4EA1" w:rsidRDefault="005A4EA1" w:rsidP="005A4E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A4EA1" w:rsidRPr="005A4EA1" w:rsidRDefault="005A4EA1" w:rsidP="005A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Литература для учащихся.</w:t>
      </w:r>
    </w:p>
    <w:p w:rsidR="005A4EA1" w:rsidRPr="005A4EA1" w:rsidRDefault="005A4EA1" w:rsidP="005A4E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4EA1" w:rsidRPr="005A4EA1" w:rsidRDefault="005A4EA1" w:rsidP="005A4EA1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5A4EA1" w:rsidRPr="005A4EA1" w:rsidRDefault="005A4EA1" w:rsidP="005A4EA1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экологический мониторинг: Учебно-методическое пособие</w:t>
      </w:r>
      <w:proofErr w:type="gram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Т.Я. 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Ахишминой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АГАР, 2000.</w:t>
      </w:r>
    </w:p>
    <w:p w:rsidR="005A4EA1" w:rsidRPr="005A4EA1" w:rsidRDefault="005A4EA1" w:rsidP="005A4EA1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С.Е.Мансурова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Г.Н. 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Кокуева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Следим за окружающей средой нашего города. Школьный практикум. – М.: 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5A4EA1" w:rsidRPr="005A4EA1" w:rsidRDefault="005A4EA1" w:rsidP="005A4EA1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практикум:</w:t>
      </w:r>
      <w:r w:rsidR="0022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с комплектом карт-инструкций. Под ред. к.х.н. 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А.Г.Муравьева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Крисмас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С.Пб</w:t>
      </w:r>
      <w:proofErr w:type="spellEnd"/>
      <w:r w:rsidRPr="005A4EA1">
        <w:rPr>
          <w:rFonts w:ascii="Times New Roman" w:eastAsia="Times New Roman" w:hAnsi="Times New Roman" w:cs="Times New Roman"/>
          <w:sz w:val="24"/>
          <w:szCs w:val="24"/>
          <w:lang w:eastAsia="ru-RU"/>
        </w:rPr>
        <w:t>. 2003</w:t>
      </w:r>
    </w:p>
    <w:p w:rsidR="005A4EA1" w:rsidRPr="005A4EA1" w:rsidRDefault="005A4EA1" w:rsidP="005A4E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472C" w:rsidRDefault="0058472C">
      <w:bookmarkStart w:id="0" w:name="_GoBack"/>
      <w:bookmarkEnd w:id="0"/>
    </w:p>
    <w:sectPr w:rsidR="0058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379"/>
    <w:multiLevelType w:val="hybridMultilevel"/>
    <w:tmpl w:val="95845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25FB6"/>
    <w:multiLevelType w:val="multilevel"/>
    <w:tmpl w:val="070E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43E2F"/>
    <w:multiLevelType w:val="hybridMultilevel"/>
    <w:tmpl w:val="0640375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C561E50"/>
    <w:multiLevelType w:val="hybridMultilevel"/>
    <w:tmpl w:val="3D80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1"/>
    <w:rsid w:val="00225559"/>
    <w:rsid w:val="00240760"/>
    <w:rsid w:val="004A200C"/>
    <w:rsid w:val="0058472C"/>
    <w:rsid w:val="005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Mironovs</dc:creator>
  <cp:lastModifiedBy>Mironov's</cp:lastModifiedBy>
  <cp:revision>2</cp:revision>
  <dcterms:created xsi:type="dcterms:W3CDTF">2014-11-07T18:04:00Z</dcterms:created>
  <dcterms:modified xsi:type="dcterms:W3CDTF">2014-11-07T18:04:00Z</dcterms:modified>
</cp:coreProperties>
</file>