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63" w:rsidRPr="00A34655" w:rsidRDefault="00397E63" w:rsidP="00397E63">
      <w:pPr>
        <w:spacing w:line="360" w:lineRule="auto"/>
        <w:ind w:firstLine="709"/>
        <w:jc w:val="center"/>
        <w:rPr>
          <w:b/>
          <w:sz w:val="28"/>
        </w:rPr>
      </w:pPr>
      <w:r w:rsidRPr="00A34655">
        <w:rPr>
          <w:b/>
          <w:sz w:val="28"/>
        </w:rPr>
        <w:t>МОУ ВПО «Новосибирский государственный педагогический университет»</w:t>
      </w:r>
    </w:p>
    <w:p w:rsidR="00397E63" w:rsidRPr="00A34655" w:rsidRDefault="00397E63" w:rsidP="00397E63">
      <w:pPr>
        <w:spacing w:line="360" w:lineRule="auto"/>
        <w:ind w:firstLine="709"/>
        <w:jc w:val="center"/>
        <w:rPr>
          <w:b/>
          <w:sz w:val="28"/>
        </w:rPr>
      </w:pPr>
    </w:p>
    <w:p w:rsidR="00397E63" w:rsidRPr="00A34655" w:rsidRDefault="00397E63" w:rsidP="00397E63">
      <w:pPr>
        <w:spacing w:line="360" w:lineRule="auto"/>
        <w:ind w:firstLine="709"/>
        <w:jc w:val="center"/>
        <w:rPr>
          <w:b/>
          <w:sz w:val="28"/>
        </w:rPr>
      </w:pPr>
    </w:p>
    <w:p w:rsidR="00397E63" w:rsidRPr="00A34655" w:rsidRDefault="00397E63" w:rsidP="00397E63">
      <w:pPr>
        <w:spacing w:line="360" w:lineRule="auto"/>
        <w:ind w:firstLine="709"/>
        <w:jc w:val="center"/>
        <w:rPr>
          <w:b/>
          <w:sz w:val="28"/>
        </w:rPr>
      </w:pPr>
    </w:p>
    <w:p w:rsidR="00397E63" w:rsidRPr="00A34655" w:rsidRDefault="00397E63" w:rsidP="00397E63">
      <w:pPr>
        <w:spacing w:line="360" w:lineRule="auto"/>
        <w:ind w:firstLine="709"/>
        <w:jc w:val="center"/>
        <w:rPr>
          <w:b/>
          <w:sz w:val="28"/>
        </w:rPr>
      </w:pPr>
    </w:p>
    <w:p w:rsidR="00397E63" w:rsidRPr="00A34655" w:rsidRDefault="00397E63" w:rsidP="00397E63">
      <w:pPr>
        <w:spacing w:line="360" w:lineRule="auto"/>
        <w:ind w:firstLine="709"/>
        <w:jc w:val="center"/>
        <w:rPr>
          <w:b/>
          <w:sz w:val="28"/>
        </w:rPr>
      </w:pPr>
    </w:p>
    <w:p w:rsidR="00397E63" w:rsidRPr="00A34655" w:rsidRDefault="00397E63" w:rsidP="00397E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4655">
        <w:rPr>
          <w:b/>
          <w:sz w:val="28"/>
          <w:szCs w:val="28"/>
        </w:rPr>
        <w:t>Кафедра физической культуры</w:t>
      </w:r>
    </w:p>
    <w:p w:rsidR="00397E63" w:rsidRPr="00A34655" w:rsidRDefault="00397E63" w:rsidP="00397E6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97E63" w:rsidRPr="00A34655" w:rsidRDefault="00397E63" w:rsidP="00397E6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97E63" w:rsidRPr="00A34655" w:rsidRDefault="00397E63" w:rsidP="00397E6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34655">
        <w:rPr>
          <w:b/>
          <w:sz w:val="28"/>
          <w:szCs w:val="32"/>
        </w:rPr>
        <w:t>Эстетическое воспитание средствами физической культуры и спорта</w:t>
      </w:r>
    </w:p>
    <w:p w:rsidR="00397E63" w:rsidRPr="00A34655" w:rsidRDefault="00397E63" w:rsidP="00397E63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397E63" w:rsidRPr="00A34655" w:rsidRDefault="00397E63" w:rsidP="00397E63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397E63" w:rsidRPr="00A34655" w:rsidRDefault="00397E63" w:rsidP="00397E63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397E63" w:rsidRPr="00A34655" w:rsidRDefault="00397E63" w:rsidP="00397E63">
      <w:pPr>
        <w:spacing w:line="360" w:lineRule="auto"/>
        <w:ind w:firstLine="709"/>
        <w:jc w:val="right"/>
        <w:rPr>
          <w:b/>
          <w:sz w:val="28"/>
        </w:rPr>
      </w:pPr>
      <w:r w:rsidRPr="00A34655">
        <w:rPr>
          <w:sz w:val="28"/>
        </w:rPr>
        <w:t xml:space="preserve">Выполнила: </w:t>
      </w:r>
      <w:r w:rsidRPr="00A34655">
        <w:rPr>
          <w:b/>
          <w:sz w:val="28"/>
        </w:rPr>
        <w:t>студентка 305 группы ИФМИП</w:t>
      </w:r>
    </w:p>
    <w:p w:rsidR="00397E63" w:rsidRPr="00A34655" w:rsidRDefault="00397E63" w:rsidP="00397E63">
      <w:pPr>
        <w:spacing w:line="360" w:lineRule="auto"/>
        <w:ind w:firstLine="709"/>
        <w:jc w:val="right"/>
        <w:rPr>
          <w:b/>
          <w:sz w:val="28"/>
        </w:rPr>
      </w:pPr>
      <w:r w:rsidRPr="00A34655">
        <w:rPr>
          <w:b/>
          <w:sz w:val="28"/>
        </w:rPr>
        <w:t>Мухтарова Виктория</w:t>
      </w:r>
    </w:p>
    <w:p w:rsidR="00397E63" w:rsidRPr="00A34655" w:rsidRDefault="00397E63" w:rsidP="00397E63">
      <w:pPr>
        <w:spacing w:line="360" w:lineRule="auto"/>
        <w:ind w:firstLine="709"/>
        <w:jc w:val="right"/>
        <w:rPr>
          <w:b/>
          <w:sz w:val="28"/>
        </w:rPr>
      </w:pPr>
      <w:r w:rsidRPr="00A34655">
        <w:rPr>
          <w:sz w:val="28"/>
        </w:rPr>
        <w:t xml:space="preserve">Проверил: </w:t>
      </w:r>
      <w:r w:rsidRPr="00A34655">
        <w:rPr>
          <w:b/>
          <w:sz w:val="28"/>
        </w:rPr>
        <w:t>Шкляров Сергей Васильевич</w:t>
      </w:r>
    </w:p>
    <w:p w:rsidR="00397E63" w:rsidRPr="00A34655" w:rsidRDefault="00397E63" w:rsidP="00397E63">
      <w:pPr>
        <w:spacing w:line="360" w:lineRule="auto"/>
        <w:ind w:firstLine="709"/>
        <w:jc w:val="right"/>
        <w:rPr>
          <w:b/>
          <w:sz w:val="28"/>
        </w:rPr>
      </w:pPr>
    </w:p>
    <w:p w:rsidR="00397E63" w:rsidRPr="00A34655" w:rsidRDefault="00397E63" w:rsidP="00397E63">
      <w:pPr>
        <w:spacing w:line="360" w:lineRule="auto"/>
        <w:ind w:firstLine="709"/>
        <w:jc w:val="right"/>
        <w:rPr>
          <w:b/>
          <w:sz w:val="28"/>
        </w:rPr>
      </w:pPr>
    </w:p>
    <w:p w:rsidR="00397E63" w:rsidRPr="00A34655" w:rsidRDefault="00397E63" w:rsidP="00397E63">
      <w:pPr>
        <w:spacing w:line="360" w:lineRule="auto"/>
        <w:ind w:firstLine="709"/>
        <w:jc w:val="right"/>
        <w:rPr>
          <w:b/>
          <w:sz w:val="28"/>
        </w:rPr>
      </w:pPr>
    </w:p>
    <w:p w:rsidR="00397E63" w:rsidRPr="00A34655" w:rsidRDefault="00397E63" w:rsidP="00397E63">
      <w:pPr>
        <w:spacing w:line="360" w:lineRule="auto"/>
        <w:ind w:firstLine="709"/>
        <w:jc w:val="right"/>
        <w:rPr>
          <w:b/>
          <w:sz w:val="28"/>
        </w:rPr>
      </w:pPr>
    </w:p>
    <w:p w:rsidR="00397E63" w:rsidRPr="00A34655" w:rsidRDefault="00397E63" w:rsidP="00397E63">
      <w:pPr>
        <w:spacing w:line="360" w:lineRule="auto"/>
        <w:ind w:firstLine="709"/>
        <w:jc w:val="right"/>
        <w:rPr>
          <w:b/>
          <w:sz w:val="28"/>
        </w:rPr>
      </w:pPr>
    </w:p>
    <w:p w:rsidR="00397E63" w:rsidRPr="00A34655" w:rsidRDefault="00397E63" w:rsidP="00397E63">
      <w:pPr>
        <w:spacing w:line="360" w:lineRule="auto"/>
        <w:ind w:firstLine="709"/>
        <w:jc w:val="right"/>
        <w:rPr>
          <w:b/>
          <w:sz w:val="28"/>
        </w:rPr>
      </w:pPr>
    </w:p>
    <w:p w:rsidR="00397E63" w:rsidRPr="00A34655" w:rsidRDefault="00397E63" w:rsidP="00397E63">
      <w:pPr>
        <w:spacing w:line="360" w:lineRule="auto"/>
        <w:ind w:firstLine="709"/>
        <w:jc w:val="right"/>
        <w:rPr>
          <w:b/>
          <w:sz w:val="28"/>
        </w:rPr>
      </w:pPr>
    </w:p>
    <w:p w:rsidR="00397E63" w:rsidRDefault="00397E63" w:rsidP="00397E63">
      <w:pPr>
        <w:spacing w:line="360" w:lineRule="auto"/>
        <w:ind w:firstLine="709"/>
        <w:jc w:val="right"/>
        <w:rPr>
          <w:b/>
          <w:sz w:val="28"/>
        </w:rPr>
      </w:pPr>
    </w:p>
    <w:p w:rsidR="00397E63" w:rsidRPr="00A34655" w:rsidRDefault="00397E63" w:rsidP="00397E63">
      <w:pPr>
        <w:spacing w:line="360" w:lineRule="auto"/>
        <w:ind w:firstLine="709"/>
        <w:jc w:val="right"/>
        <w:rPr>
          <w:b/>
          <w:sz w:val="28"/>
        </w:rPr>
      </w:pPr>
    </w:p>
    <w:p w:rsidR="00397E63" w:rsidRPr="00A34655" w:rsidRDefault="00397E63" w:rsidP="00397E63">
      <w:pPr>
        <w:spacing w:line="360" w:lineRule="auto"/>
        <w:ind w:firstLine="709"/>
        <w:jc w:val="right"/>
        <w:rPr>
          <w:b/>
          <w:sz w:val="28"/>
        </w:rPr>
      </w:pPr>
    </w:p>
    <w:p w:rsidR="00397E63" w:rsidRPr="00A34655" w:rsidRDefault="00397E63" w:rsidP="00397E63">
      <w:pPr>
        <w:spacing w:line="360" w:lineRule="auto"/>
        <w:ind w:firstLine="709"/>
        <w:jc w:val="center"/>
        <w:rPr>
          <w:b/>
          <w:sz w:val="28"/>
        </w:rPr>
      </w:pPr>
      <w:r w:rsidRPr="00A34655">
        <w:rPr>
          <w:b/>
          <w:sz w:val="28"/>
        </w:rPr>
        <w:t>Новосибирск 2006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br w:type="page"/>
      </w:r>
      <w:r w:rsidRPr="00A34655">
        <w:rPr>
          <w:bCs/>
          <w:sz w:val="28"/>
        </w:rPr>
        <w:lastRenderedPageBreak/>
        <w:t>Эстет</w:t>
      </w:r>
      <w:r w:rsidRPr="00A34655">
        <w:rPr>
          <w:rStyle w:val="accented"/>
          <w:bCs/>
          <w:sz w:val="28"/>
        </w:rPr>
        <w:t>и</w:t>
      </w:r>
      <w:r w:rsidRPr="00A34655">
        <w:rPr>
          <w:bCs/>
          <w:sz w:val="28"/>
        </w:rPr>
        <w:t>ческое воспит</w:t>
      </w:r>
      <w:r w:rsidRPr="00A34655">
        <w:rPr>
          <w:rStyle w:val="accented"/>
          <w:bCs/>
          <w:sz w:val="28"/>
        </w:rPr>
        <w:t>а</w:t>
      </w:r>
      <w:r w:rsidRPr="00A34655">
        <w:rPr>
          <w:bCs/>
          <w:sz w:val="28"/>
        </w:rPr>
        <w:t>ние –</w:t>
      </w:r>
      <w:r w:rsidRPr="00A34655">
        <w:rPr>
          <w:sz w:val="28"/>
        </w:rPr>
        <w:t xml:space="preserve"> целенаправленный процесс формирования у человека эстетического отношения к действительности. Это отношение с возникновением человеческого общества развивалось вместе с ним, воплощаясь в сфере материальной и духовной деятельности людей. Оно связано с восприятием и пониманием ими </w:t>
      </w:r>
      <w:hyperlink r:id="rId5" w:history="1">
        <w:r w:rsidRPr="00A34655">
          <w:rPr>
            <w:rStyle w:val="a4"/>
            <w:iCs/>
            <w:color w:val="auto"/>
            <w:sz w:val="28"/>
            <w:u w:val="none"/>
          </w:rPr>
          <w:t>прекрасного</w:t>
        </w:r>
      </w:hyperlink>
      <w:r w:rsidRPr="00A34655">
        <w:rPr>
          <w:sz w:val="28"/>
        </w:rPr>
        <w:t xml:space="preserve"> в действительности, наслаждением им, эстетическим творчеством человека. В социалистическом обществе эстетическое воспитание ведется в интересах всего народа, строится на единых научно-методологических основах. В капиталистических странах эстетические ценности в полной мере являются достоянием элиты. Эстетические потребности широких слоев народа удовлетворяются главным образом </w:t>
      </w:r>
      <w:hyperlink r:id="rId6" w:history="1">
        <w:r w:rsidRPr="00A34655">
          <w:rPr>
            <w:rStyle w:val="a4"/>
            <w:iCs/>
            <w:color w:val="auto"/>
            <w:sz w:val="28"/>
            <w:u w:val="none"/>
          </w:rPr>
          <w:t>«массовой культурой»</w:t>
        </w:r>
      </w:hyperlink>
      <w:r w:rsidRPr="00A34655">
        <w:rPr>
          <w:iCs/>
          <w:sz w:val="28"/>
        </w:rPr>
        <w:t>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 xml:space="preserve">В системе общего воспитания, являясь ее составной частью, эстетическое воспитание подчинено всестороннему развитию личности. Учения об </w:t>
      </w:r>
      <w:hyperlink r:id="rId7" w:history="1">
        <w:r w:rsidRPr="00A34655">
          <w:rPr>
            <w:rStyle w:val="a4"/>
            <w:iCs/>
            <w:color w:val="auto"/>
            <w:sz w:val="28"/>
            <w:u w:val="none"/>
          </w:rPr>
          <w:t>искусстве</w:t>
        </w:r>
      </w:hyperlink>
      <w:r w:rsidRPr="00A34655">
        <w:rPr>
          <w:sz w:val="28"/>
        </w:rPr>
        <w:t xml:space="preserve"> как форме проявления духовной культуры человечества эстетическое воспитание утверждает в людях эстетический идеал, понимание прекрасного, развивает эстетический вкус, творческие способности вносить прекрасное в жизнь.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Прекрасное в жизни — и средство и результат эстетического воспитания. Оно концентрируется в искусстве, художественной литературе, неразрывно связано с природой, общественной и трудовой деятельностью, бытом людей, их взаимоотношениями. Система эстетического воспитания в целом использует все эстетические явления действительности. Особое значение при этом придается восприятию и пониманию прекрасного в трудовой деятельности, развитию у человека способности вносить красоту в процесс и результаты труда.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 xml:space="preserve">Подготовка человека к восприятию прекрасного в искусстве, литературе, в жизни, наслаждению им, правильная его оценка — одна из важнейших задач эстетического воспитания. В обществе создаются необходимые условия для ее решения, т. к. здесь успешно идут процессы обогащения искусства знанием жизни и дальнейшего приобщения к </w:t>
      </w:r>
      <w:r w:rsidRPr="00A34655">
        <w:rPr>
          <w:sz w:val="28"/>
        </w:rPr>
        <w:lastRenderedPageBreak/>
        <w:t>ценностям культуры. Важнейшей частью эстетического воспитания является спортивное воспитание и воспитание средствами физической культуры.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 xml:space="preserve">Известные деятели искусства - артист Чирков и кинодраматург Полонский заметили однажды, что современный спорт "взял на себя часть огромной ответственности за воспитание человека, "конструирование" личности, нравственности, доброты, честности, товарищества". "И здесь у спорта, - по их мнению, - может быть не меньше возможностей, чем у просвещения и искусства" [цит. по газете "Правда" 26 авг. </w:t>
      </w:r>
      <w:smartTag w:uri="urn:schemas-microsoft-com:office:smarttags" w:element="metricconverter">
        <w:smartTagPr>
          <w:attr w:name="ProductID" w:val="1976 г"/>
        </w:smartTagPr>
        <w:r w:rsidRPr="00A34655">
          <w:rPr>
            <w:sz w:val="28"/>
          </w:rPr>
          <w:t>1976 г</w:t>
        </w:r>
      </w:smartTag>
      <w:r w:rsidRPr="00A34655">
        <w:rPr>
          <w:sz w:val="28"/>
        </w:rPr>
        <w:t>.].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Эта оценка спорта в полной мере относится и к возможности его влияния на эстетическую культуру.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Реальная практика включения населения в активные занятия спортом в различных странах, а также исследования, проведенные в последние годы философами, социологами, культурологами, педагогами и другими учеными, показали, что со спортом связан широкий мир эстетических явлений, и потому спортивная деятельность имеет огромный эстетический потенциал.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Спорт - сфера, в которой в различных формах выступают основные эстетические ценности.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 xml:space="preserve">К их числу, прежде всего, относится </w:t>
      </w:r>
      <w:r w:rsidRPr="00A34655">
        <w:rPr>
          <w:iCs/>
          <w:sz w:val="28"/>
        </w:rPr>
        <w:t>красота</w:t>
      </w:r>
      <w:r w:rsidRPr="00A34655">
        <w:rPr>
          <w:sz w:val="28"/>
        </w:rPr>
        <w:t xml:space="preserve"> (</w:t>
      </w:r>
      <w:r w:rsidRPr="00A34655">
        <w:rPr>
          <w:iCs/>
          <w:sz w:val="28"/>
        </w:rPr>
        <w:t>прекрасное</w:t>
      </w:r>
      <w:r w:rsidRPr="00A34655">
        <w:rPr>
          <w:sz w:val="28"/>
        </w:rPr>
        <w:t xml:space="preserve">). 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 xml:space="preserve">Чаще всего красоту (прекрасное) связывают с </w:t>
      </w:r>
      <w:r w:rsidRPr="00A34655">
        <w:rPr>
          <w:iCs/>
          <w:sz w:val="28"/>
        </w:rPr>
        <w:t xml:space="preserve">гармонией </w:t>
      </w:r>
      <w:r w:rsidRPr="00A34655">
        <w:rPr>
          <w:sz w:val="28"/>
        </w:rPr>
        <w:t>[от греч. harmonia - связь, стройность, соразмерность], под которой понимается стройное сочетание, согласованность, слаженность, взаимное соответствие разных качеств, предметов, явлений, частей целого. Иногда для этой цели используют и другие аналогичные понятия: мера и соразмерность; целостность; идеальное соотношение частей в целом; симметрия, пропорциональность; "золотое сечение" и др., которые означают то же самое, что и понятие "гармония", или же имеют в виду конкретные случаи гармонии.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 xml:space="preserve">По мнению автора данной работы, </w:t>
      </w:r>
      <w:r w:rsidRPr="00A34655">
        <w:rPr>
          <w:iCs/>
          <w:sz w:val="28"/>
        </w:rPr>
        <w:t>красота</w:t>
      </w:r>
      <w:r w:rsidRPr="00A34655">
        <w:rPr>
          <w:sz w:val="28"/>
        </w:rPr>
        <w:t xml:space="preserve"> (</w:t>
      </w:r>
      <w:r w:rsidRPr="00A34655">
        <w:rPr>
          <w:iCs/>
          <w:sz w:val="28"/>
        </w:rPr>
        <w:t>прекрасное</w:t>
      </w:r>
      <w:r w:rsidRPr="00A34655">
        <w:rPr>
          <w:sz w:val="28"/>
        </w:rPr>
        <w:t xml:space="preserve">), в том числе и в области спорта, – это прежде всего совершенная форма, которая наилучшим способом выражает содержание, способствует эффективному </w:t>
      </w:r>
      <w:r w:rsidRPr="00A34655">
        <w:rPr>
          <w:sz w:val="28"/>
        </w:rPr>
        <w:lastRenderedPageBreak/>
        <w:t>выполнению определенных функций, имеющих позитивное личностное и социальное значение. Из этого следует, что невозможно судить о красоте по каким-то признакам формы в ее отвлечении от содержания, от того, для реализации каких функций она сформирована.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В этом плане, например, высокое техническое мастерство спортсмена является важным, но не единственным условием эстетической оценки его действий. Для того, чтобы можно было говорить о красоте этих действий, их обязательно необходимо сопоставить с теми задачами, для решения которых они предпринимались. Техническое мастерство в действиях спортсмена должно быть неразрывно связано с их целесообразностью. В противном случае нарушается важный эстетический принцип единства формы и содержания и получается не "красивая игра", а "игра на красоту".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Выше были отмечены некоторые самые общие характеристики красоты как эстетической ценности, проявляющей себя и в спорте. Конкретное проявление прекрасного в спорте зависит от специфики вида спорта, целей и условий соревновательной борьбы. В подтверждение этих слов можно сослаться например, на то, что такая традиционно выделяемая в научной литературе форма проявления прекрасного, как тело спортсмена, его физическая красота, имеет не очень большое значение в игровых видах спорта. Безусловно, например, фигура футболиста сама по себе, в силу своей красоты может вызвать у зрителя определенные эстетические эмоции. Но она не имеет отношения к специфике футбола как вида спорта. В истории футбола можно найти немало примеров, когда люди, не отличавшиеся физической красотой и даже, напротив, имевшие значительные физические недостатки, благодаря своему мастерству доставляли зрителям эстетическое наслаждение. Вспомним выдающегося бразильского футболиста Гарринчу. Несмотря на существенный физический недостаток (одна нога у него была короче другой) он демонстрировал игру, которая своей красотой привлекала на стадион сотни тысяч болельщиков.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lastRenderedPageBreak/>
        <w:t>В научной литературе широко распространена точка зрения, согласно которой важнейшим проявлением красоты в спорте являются движения спортсмена. Еще Ф. Бэкон писал: "В деле красоты отдают предпочтение красивым формам перед красивым цветом и красоте движений лица и всего тела - даже перед красотой форм". Этот взгляд, безусловно, справедлив, прежде всего, по отношению к таким видам спорта, как легкая атлетика, плавание и т.п. Применительно к игровым видам спорта он нуждается в определенной коррекции.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Главным содержанием игровых видов спорта является борьба двух команд, имеющих в своем составе по несколько спортсменов. Характерной чертой этой борьбы для большинства игровых видов спорта является непосредственное физическое противоборство соперников. В связи с этим здесь можно рассматривать красоту действий отдельных спортсменов, той или другой команды, а также красоту игры в целом. Эти объекты рассмотрения, в свою очередь, могут быть разделены на составляющие элементы. Так, в действиях спортсмена может быть выделена физическая и интеллектуальная активность, которые находят свое проявление в техническом и тактическом мастерстве. Весьма односторонне было бы связывать красоту спорта только с действиями спортсменов и потому, что она проявляется во всей совокупности спортивных отношений: в деятельности тренера, спортивных организаций, когда содержание их деятельности направлено на действительное обеспечение оптимальных условий для раскрытия в спорте творческих потенций человека.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Таким образом, спорт действительно предоставляет огромные возможности самим спортсменам и зрителям для созерцания разнообразных эстетических ценностей, для наслаждения ими. В этом отношении спорт не только не уступает другим сферам жизнедеятельности, но порой и превосходит их. Особенно яркими и выразительными в этом плане являются спортивные праздники и парады.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lastRenderedPageBreak/>
        <w:t>Для понимания эстетического потенциала спорта важное значение имеет обоснованное в последние годы положение о том, что красота доступна восприятию не только в аудиовизуальной форме. К примеру, в процессе пения не только музыка является причиной возникновения чувства радости, но и то возбужденное состояние, которое формируется в процессе повышения интенсивности деятельности гортани.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Нечто аналогичное имеет место и в спорте. В спорте высших достижений, как известно, достигается совершенство в выполнении спортивных движений. С образованием совершенного навыка, как отмечают специалисты, у спортсменов возникает своеобразное комплексное ощущение, которое является результатом тончайших дифференцировок и синтеза показаний всех анализаторов. В плавании это ощущение называется "чувством воды", при беге на коньках - "чувством льда" и т.д. Комплексные ощущения такого рода отмечаются и в специальной литературе по игровым видам спорта. "Одной из сторон технического мастерства футболиста, - пишет, например, Г.М. Гагаева, – является совершенное владение мячом, т.е. наличие у него очень тонкого сложного специализированного восприятия особенностей мяча и его полета, расстояний до него, своих движений с мячом. Это специализированное комплексное восприятие принято условно называть "чувством мяча".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Однако вряд ли правомерно рассматривать как эстетические чувство мышечного удовольствия или совокупность различного рода гедонистических чувств и переживаний, возникающих в процессе спортивной деятельности. Другое дело, что на их основе у спортсмена действительно могут быть сформированы эстетические чувства и переживания.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 xml:space="preserve">Эстетические эмоции и переживания в спорте во многом определяются его игровым характером. Игра всегда предельно насыщена в эмоциональном отношении. Она, как правило, связана не только с установившимися правилами, но и с выдумкой, изобретательностью, с творческим началом, </w:t>
      </w:r>
      <w:r w:rsidRPr="00A34655">
        <w:rPr>
          <w:sz w:val="28"/>
        </w:rPr>
        <w:lastRenderedPageBreak/>
        <w:t>непосредственно выражающим индивидуальные способности игроков. Все это определяет широкий диапазон эстетических переживаний, связанных с игровой деятельностью, а значит, и спортом.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Наличие условий для проявления творческих способностей – один из главных источников возникновения эстетического наслаждения от процесса спортивной деятельности.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Возможность поиска и применения новых, нестандартных, оригинальных приемов и решений имеется во всех видах спорта, особенно игровых. Например, в футболе большое пространство игрового поля, большое количество игроков, отсутствие временных ограничений на владение мячом, возможность выполнения технических приемов любой частью тела, кроме рук и т.д. предоставляют спортсменам широкие возможности для выбора и применения самых разнообразных технико-тактических действий. Успех сопутствует тому, кто способен на действительно творческие действия.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В спорте (особенно спорте высших достижений) спортсмен действует в присутствии других людей, которые наблюдают за ним. В этом плане деятельность спортсмена схожа с игрой актера, поскольку он стремится "найти контакт" с публикой, получить ее поддержку, почувствовать ее взволнованность. Первый в истории отечественной тяжелой атлетики чемпион мира в тяжелом весе А.С. Медведев писал по этому поводу: "Нам, спортсменам, так же как и артистам, необходим душевный контакт с публикой, необходима ее искренняя поддержка, ее взволнованность, которая, как по проводам, передается на сцену и зажигает исполнителей". Этот "контакт с публикой" является одним из главных источников эстетических переживаний спортсмена.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 xml:space="preserve">Важный источник эстетических переживаний в спорте - и сам накал спортивной борьбы за достижение победы. Эта борьба вызывает у спортсменов различные эмоции и переживания, которые достаточно подробно проанализированы и описаны психологами спорта. О.А. Черникова </w:t>
      </w:r>
      <w:r w:rsidRPr="00A34655">
        <w:rPr>
          <w:sz w:val="28"/>
        </w:rPr>
        <w:lastRenderedPageBreak/>
        <w:t>выделяет, например, такие эмоции спортивной борьбы: эмоции предстартовых состояний, спортивное увлечение, спортивный азарт, боевое воодушевление, "спортивная злость" и др. Некоторые из этих эмоций, такие, например, как "боевое воодушевление", "спортивное увлечение", вызывающие у человека радость, состояние вдохновения, весьма близки к эстетическим переживаниям, хотя и не тождественны полностью с ними. В состоянии "спортивного увлечения" спортсмен перестает замечать окружающие явления, не имеющие непосредственного отношения к ведению спортивной борьбы. Увлеченный игрой, он не слышит реакции публики, шум на трибунах, окликов товарищей. В этот момент вся его деятельность мобилизуется на выполнение требуемой в данной ситуации игровой деятельности. Эта деятельность доставляет спортсмену большое удовлетворение, и чувства, которые он испытывает в этот момент, во многом сходны с эстетическим.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 xml:space="preserve">Одной из характерных черт восприятия любого вида зрелищного искусства является эффект </w:t>
      </w:r>
      <w:r w:rsidRPr="00A34655">
        <w:rPr>
          <w:iCs/>
          <w:sz w:val="28"/>
        </w:rPr>
        <w:t>соучастия</w:t>
      </w:r>
      <w:r w:rsidRPr="00A34655">
        <w:rPr>
          <w:sz w:val="28"/>
        </w:rPr>
        <w:t xml:space="preserve">, </w:t>
      </w:r>
      <w:r w:rsidRPr="00A34655">
        <w:rPr>
          <w:iCs/>
          <w:sz w:val="28"/>
        </w:rPr>
        <w:t>сопереживания</w:t>
      </w:r>
      <w:r w:rsidRPr="00A34655">
        <w:rPr>
          <w:sz w:val="28"/>
        </w:rPr>
        <w:t xml:space="preserve"> и сотворчества зрителя. Этот эффект, как правило, характерен для спортивного зрелища и во многом объясняет эстетические переживания зрителей, и, в частности, их способность воспринимать движения спортсменов как полные смысла и красоты.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 xml:space="preserve">Отмеченные выше и другие, связанные с ними, эстетические проявления спорта - отнюдь не второстепенные, а весьма </w:t>
      </w:r>
      <w:r w:rsidRPr="00A34655">
        <w:rPr>
          <w:iCs/>
          <w:sz w:val="28"/>
        </w:rPr>
        <w:t>существенные</w:t>
      </w:r>
      <w:r w:rsidRPr="00A34655">
        <w:rPr>
          <w:sz w:val="28"/>
        </w:rPr>
        <w:t xml:space="preserve"> его компоненты.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 xml:space="preserve">Прежде всего, важно учитывать, что современный спорт выполняет важную </w:t>
      </w:r>
      <w:r w:rsidRPr="00A34655">
        <w:rPr>
          <w:iCs/>
          <w:sz w:val="28"/>
        </w:rPr>
        <w:t>зрелищную</w:t>
      </w:r>
      <w:r w:rsidRPr="00A34655">
        <w:rPr>
          <w:sz w:val="28"/>
        </w:rPr>
        <w:t xml:space="preserve"> функцию. Под зрелищным обычно понимают такое действие, в котором достигается разрешение достаточно понятного зрителям конфликта с помощью активных, построенных по законам игровой стратегии действий, которые могут быть восприняты зрителем непосредственно в их развитии и сопровождаются глубокими эмоциональными переживаниями участников и зрителей.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lastRenderedPageBreak/>
        <w:t>Этим требованиям зрелищности удовлетворяет спорт. Он является деятельностью, которая совершается по строго оговоренным условным игровым правилам. Эти правила заранее известны и хорошо понятны зрителю. Ему известны цели действий спортсмена в соревновательной борьбе и способы, которыми можно воспользоваться для их достижения. В связи с этим соревнование выступает для зрителя как определенная смысловая целостность. Любое частное событие зритель может соотнести с общей идеей спортивной борьбы, что позволяет ему легко оценивать влияние этого события на результат действий противоборствующих сторон в целом.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Вместе с тем важно отметить, что эстетическая организация спортивных соревнований, эстетическое совершенство в выполнении движений способны существенно повысить зрелищность спорта. Американский философ П. Вайс отмечал по этому поводу, что одна из основных причин существования зрелищных видов спорта связана с желанием человека воспринимать совершенство, с удовольствием, которое он получает от такого восприятия.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Особо важное значение в этом плане имеет техническое мастерство спортсменов. Чем выше техническая подготовка спортсменов, тем больше и масштаб задач, которые они способны решать, тем разнообразнее приемы, которыми они пользуются. Фантазия, импровизация, творческие решения различных игровых задач - вся эта "интеллектуальная красота" спорта, как это иногда называют, - существенно повышает зрелищную привлекательность спорта. И напротив, отсутствие мысли, шаблон, однообразие, схематизм в действиях спортсмена или команды резко снижают их эстетическую оценку, а значит, и зрелищность.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 xml:space="preserve">При обсуждении вопроса о значимости эстетического в спорте важно учитывать, что </w:t>
      </w:r>
      <w:r w:rsidRPr="00A34655">
        <w:rPr>
          <w:iCs/>
          <w:sz w:val="28"/>
        </w:rPr>
        <w:t>эстетический</w:t>
      </w:r>
      <w:r w:rsidRPr="00A34655">
        <w:rPr>
          <w:sz w:val="28"/>
        </w:rPr>
        <w:t xml:space="preserve"> характер тех или иных феноменов в этой области тесно связан с их </w:t>
      </w:r>
      <w:r w:rsidRPr="00A34655">
        <w:rPr>
          <w:iCs/>
          <w:sz w:val="28"/>
        </w:rPr>
        <w:t>функциональным</w:t>
      </w:r>
      <w:r w:rsidRPr="00A34655">
        <w:rPr>
          <w:sz w:val="28"/>
        </w:rPr>
        <w:t xml:space="preserve"> назначением. Для понимания этой связи следует напомнить тот уже отмеченный выше факт, что эстетически значимой, как правило, является совершенная форма, которая </w:t>
      </w:r>
      <w:r w:rsidRPr="00A34655">
        <w:rPr>
          <w:sz w:val="28"/>
        </w:rPr>
        <w:lastRenderedPageBreak/>
        <w:t>наилучшим способом выражает содержание, способствует эффективному выполнению определенных функций предмета, т.е. "функционально оправданная форма". Нельзя не вспомнить в связи с этим высказывание ле Корбюзье о том, что "вещь продуманная в целом, должна быть эстетической, иначе что-то не в порядке". Это положение имеет прямое отношение и к спорту.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Влияние эстетического содержания спорта на его функциональную сторону проявляется и в том, что организация того или иного вида спорта "по законам красоты" способна в корне изменить его. Так, например, танец на льду долгое время строился как механическое сочетание движений между собой и с аналогично соединенными музыкальными фрагментами. Голый техницизм и безликость спортивного танца тормозили его развитие, и прогресс этого вида фигурного катания был связан с осмыслением его как целостного, эстетически оформленного явления.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Или, например, бокс, который, казалось бы, весьма далек от эстетики: пока он понимался и реализовывался на практике как поток ударов, он был груб, жесток, "физиологичен". Выступление боксеров, исповедующих иной стиль ведения боксерского поединка: легкие, обманные движения, отточенные до совершенства движения рук и ног боксера, позволяющие ему уклоняться от ударов соперника и самому наносить их и т.д., привели к существенным изменениям и в самом боксе. Он стал истолковываться прежде всего как система искусной защиты.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При характеристике воздействия эстетических феноменов спорта на его функциональную сторону следует учитывать и роль упомянутых выше специализированных, интегральных ощущений спортсмена, на базе которых формируются и определенные эстетические переживания. Эти ощущения помогают спортсмену почувствовать господство над своим собственным телом, над деятельностью мышц, способствуют восприятию красоты спортивного действия, а вместе с тем оказывают влияние на повышение эффективности спортивного действия.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lastRenderedPageBreak/>
        <w:t>Для примера можно сослаться на игровые виды спорта с мячом. Развитие "чувства мяча", как уже отмечалось, связано с умением спортсмена отключиться от окружающего и сосредоточиться на внутренних ощущениях и на самом действии. Это позволяет спортсмену в условиях крайнего напряжения успешно решать игровые задачи, сохраняя хладнокровие и выдержку, а значит, способствует повышению эффективности действий спортсмена, позволяет ему играть более уверенно и надежно. "Очень тонкая и точная регулировка движений и согласованность их с движением мяча, - замечает по этому поводу Г.М. Гагаева, - создают особое впечатление полного подчинения мяча игроку. При ведении мяча игрок, "имеющий чувство мяча", может вести мяч в нужном направлении, почти не смотря на него... При наличии "чувства мяча" игрок получает возможность, не уменьшая скорость бега и не переставая контролировать движения мяча, ориентироваться в игровых ситуациях, в расположении и перемещении других игроков. Можно отметить также, что "чувство мяча" повышает желание спортсмена работать с мячом, совершенствовать свое техническое мастерство, создает приподнятое, хорошее настроение.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 xml:space="preserve">Отметим, наконец, и воспитательное значение красоты спорта, его эстетического содержания не только для спортсменов, но и для зрителей. На эту сторону дела обратил внимание, в частности, Ю. Рост в полемических заметках о футболе на страницах "Литературной газеты". Спортсмены издавна, а теперь в особенности, указывает он, стали носителями символов, качеств не какого-то конкретного лица, а всего клуба, города, страны, которые они представляют. Когда один спортсмен, одна команда выигрывает у другой, это уже не воспринимается как частный случай из жизни данных спортсменов. Это событие приобретает более обобщенный смысл. Некий социальный оттенок приобретает и качество игры. Погоня за очками, без стеснения в средствах, серые, монотонные игры рождают новый тип болельщика, не понимающего игры, ее красоты. Для них неважно, как играют, важно, кто выигрывает. Среди других факторов, породивших эту </w:t>
      </w:r>
      <w:r w:rsidRPr="00A34655">
        <w:rPr>
          <w:sz w:val="28"/>
        </w:rPr>
        <w:lastRenderedPageBreak/>
        <w:t>новую форму "боления", считает Ю. Рост, надо учитывать и снижение игрового искусства.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 xml:space="preserve">В связи с тем, что эстетические явления выполняют важную роль в спорте, они представлены (по крайней мере, могут быть) во </w:t>
      </w:r>
      <w:r w:rsidRPr="00A34655">
        <w:rPr>
          <w:iCs/>
          <w:sz w:val="28"/>
        </w:rPr>
        <w:t>всех</w:t>
      </w:r>
      <w:r w:rsidRPr="00A34655">
        <w:rPr>
          <w:sz w:val="28"/>
        </w:rPr>
        <w:t xml:space="preserve"> его видах. И в этом плане вряд ли можно согласиться с мнением тех, кто разделяет виды спорта на "эстетические" и "неэстетические", высказывает негативное отношение к эстетической значимости отдельных видов спорта. А.П. Родионов еще в </w:t>
      </w:r>
      <w:smartTag w:uri="urn:schemas-microsoft-com:office:smarttags" w:element="metricconverter">
        <w:smartTagPr>
          <w:attr w:name="ProductID" w:val="1965 г"/>
        </w:smartTagPr>
        <w:r w:rsidRPr="00A34655">
          <w:rPr>
            <w:sz w:val="28"/>
          </w:rPr>
          <w:t>1965 г</w:t>
        </w:r>
      </w:smartTag>
      <w:r w:rsidRPr="00A34655">
        <w:rPr>
          <w:sz w:val="28"/>
        </w:rPr>
        <w:t>. в своей кандидатской диссертации на примере бокса убедительно показал, что не существует "неэстетичных" видов спорта.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Вместе с тем, необходимо учитывать, что в разных видах спорта эстетическое содержание проявляется и функционирует по-разному.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Существенное влияние на эстетический потенциал той или другой деятельности оказывают, как уже отмечалось, условия для проявления творчества в этой деятельности. В спорте это проявляется, например, в том, что в одних его видах творческое воображение играет более важную роль на тренировках, тогда как на соревнованиях эта роль уменьшается (в толкании ядра, например), а в других видах спорта, наоборот (бокс, футбол, фехтование).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 xml:space="preserve">Далее, необходимо учитывать, что эстетические явления в разных видах спорта имеют различный "удельный вес". Например, в фигурном катании, художественной гимнастике и других так называемых "художественных" видах спорта, где судейская оценка непосредственно связана с учетом характера движений спортсмена, эстетические ценности принадлежат к числу </w:t>
      </w:r>
      <w:r w:rsidRPr="00A34655">
        <w:rPr>
          <w:iCs/>
          <w:sz w:val="28"/>
        </w:rPr>
        <w:t>главных</w:t>
      </w:r>
      <w:r w:rsidRPr="00A34655">
        <w:rPr>
          <w:sz w:val="28"/>
        </w:rPr>
        <w:t xml:space="preserve">, </w:t>
      </w:r>
      <w:r w:rsidRPr="00A34655">
        <w:rPr>
          <w:iCs/>
          <w:sz w:val="28"/>
        </w:rPr>
        <w:t>ведущих</w:t>
      </w:r>
      <w:r w:rsidRPr="00A34655">
        <w:rPr>
          <w:sz w:val="28"/>
        </w:rPr>
        <w:t xml:space="preserve"> компонентов. В этих видах спорта эстетическое начало - "не просто сопутствующее явление, но структурно выделенный, "подчеркнутый" элемент спорта, обращенный непосредственно к спортивному результату". Спортивная техника, спортивное совершенство в значительной степени связаны здесь с реализацией эстетической программы. Эстетическая ценность движения является здесь первичным, конструктивным элементом, который составляет предмет особой заботы </w:t>
      </w:r>
      <w:r w:rsidRPr="00A34655">
        <w:rPr>
          <w:sz w:val="28"/>
        </w:rPr>
        <w:lastRenderedPageBreak/>
        <w:t>тренера и спортсмена. К примеру, в прыжках с трамплина спортсмены в такой же степени заботятся о красоте полета, сколько и о его дальности. Можно согласиться с польским ученым Анджеем Тышкой, что в таких видах спорта, где критерием выступает не мера, вес, количество, а балльная оценка точности движения, красота является целью, поскольку она органически связана со спортивным результатом, спортивной победой.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Вместе с тем эстетическое содержание может быть не выделено структурно или выделено не столь явно. Так обстоит дело, например, в футболе, баскетболе и других видах спорта, хотя, еще раз подчеркнем, и в них оно играет весьма существенную роль.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Таким образом, мир эстетических явлений спорта необычайно богат. Этот мир создает огромные возможности для эстетического развития личности. Наблюдение за спортивным зрелищем, обладающим эстетическими качествами, занятия спортом и связанное с этим не только созерцание его эстетических ценностей, но и активное, творческое участие в разнообразных формах деятельности по их созданию - все это создает богатые возможности для приобщения человека к миру прекрасного, для развития у него эстетических способностей во всем многообразии их проявлений: от способности чувствовать и переживать красоту, наслаждаться ею и правильно оценивать прекрасное до способности творить и действовать по законам красоты и высокой нравственности.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  <w:r w:rsidRPr="00A34655">
        <w:rPr>
          <w:sz w:val="28"/>
        </w:rPr>
        <w:t>Учитывая важную эстетическую значимость спорта неправомерно рассматривать его как элемент лишь</w:t>
      </w:r>
      <w:r w:rsidRPr="00A34655">
        <w:rPr>
          <w:iCs/>
          <w:sz w:val="28"/>
        </w:rPr>
        <w:t xml:space="preserve"> физической</w:t>
      </w:r>
      <w:r w:rsidRPr="00A34655">
        <w:rPr>
          <w:sz w:val="28"/>
        </w:rPr>
        <w:t xml:space="preserve"> (соматической) культуры и к этому сводить все его культурное содержание. Такой подход к оценке культурного значения спорта настолько широко распространен, что приобрел характер догмы. Проделанный выше анализ показывает несостоятельность этой догмы применительно к эстетической культуре. В той мере, в какой со спортом связаны эстетические ценности, он проявляет себя как феномен не только</w:t>
      </w:r>
      <w:r w:rsidRPr="00A34655">
        <w:rPr>
          <w:iCs/>
          <w:sz w:val="28"/>
        </w:rPr>
        <w:t xml:space="preserve"> </w:t>
      </w:r>
      <w:r w:rsidRPr="00A34655">
        <w:rPr>
          <w:sz w:val="28"/>
        </w:rPr>
        <w:t>физическо</w:t>
      </w:r>
      <w:r w:rsidRPr="00A34655">
        <w:rPr>
          <w:iCs/>
          <w:sz w:val="28"/>
        </w:rPr>
        <w:t>й,</w:t>
      </w:r>
      <w:r w:rsidRPr="00A34655">
        <w:rPr>
          <w:sz w:val="28"/>
        </w:rPr>
        <w:t xml:space="preserve"> но также</w:t>
      </w:r>
      <w:r w:rsidRPr="00A34655">
        <w:rPr>
          <w:iCs/>
          <w:sz w:val="28"/>
        </w:rPr>
        <w:t xml:space="preserve"> эстетической</w:t>
      </w:r>
      <w:r w:rsidRPr="00A34655">
        <w:rPr>
          <w:sz w:val="28"/>
        </w:rPr>
        <w:t xml:space="preserve"> культуры</w:t>
      </w:r>
      <w:r w:rsidRPr="00A34655">
        <w:rPr>
          <w:iCs/>
          <w:sz w:val="28"/>
        </w:rPr>
        <w:t>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lastRenderedPageBreak/>
        <w:t>К сожалению, огромный эстетический потенциал спорта не всегда учитывается. До сих пор встречается (особенно среди интеллигенции) мнение о том, что интерес человека к спорту (в отличие, например, от увлеченности театром, музыкой, живописью, поэзией и т.д.) и активные занятия спортом свидетельствуют о грубом или неразвитом эстетическом вкусе, поскольку сам спорт якобы лишен эстетической ценности и может лишь отрицательно влиять на эстетическую культуру личности. Как отмечал А.А. Френкин, "есть еще немало родителей, которые внушают своим детям представление о хореографическом искусстве как о чем-то абсолютно прекрасном, самом красивом, воплощенном изяществе, в отличие от грубого и обыденного спорта, в том числе обыкновенной гимнастики на брусьях, на кольцах, на перекладине". К сожалению, вступая в противоречие с самим собой, А.А. Френкин в той же работе высказывает мнение о том, что "искусство - более высокая форма эстетического освоения действительности, чем спорт".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 xml:space="preserve">Из проделанного выше анализа, в ходе которого обосновано наличие в спорте огромного мира эстетических явлений, следует, что </w:t>
      </w:r>
      <w:r w:rsidRPr="00A34655">
        <w:rPr>
          <w:iCs/>
          <w:sz w:val="28"/>
        </w:rPr>
        <w:t>если искусство понимать в первом из указанных выше смыслов, связывая его с эстетическими ценностями, эстетической деятельностью, то спорт, без всяких сомнений, должен быть отнесен к сфере искусства</w:t>
      </w:r>
      <w:r w:rsidRPr="00A34655">
        <w:rPr>
          <w:sz w:val="28"/>
        </w:rPr>
        <w:t>, а спортсмен высокого класса рассмотрен как артист.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На основе этого можно объяснить и само появление концепции спорта как искусства, идеи отождествления этих двух феноменов культуры.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 xml:space="preserve">Как заметил однажды М.Я. Сараф, при объяснении попыток отнесения спорта к сфере искусства прежде всего важно учитывать, что поистине стремительное развитие спорта проявило и для узкого круга специалистов, и для многомиллионных масс зрителей и спортсменов его высокую эстетическую значимость, подчеркиваемую к тому же средствами массовой информации. Эстетические закономерности стали играть весьма существенную роль в функционировании и развитии спорта. Стремление </w:t>
      </w:r>
      <w:r w:rsidRPr="00A34655">
        <w:rPr>
          <w:sz w:val="28"/>
        </w:rPr>
        <w:lastRenderedPageBreak/>
        <w:t>познать их вызвало потребность в эстетической теории спорта, а ее не было. Поэтому стали обращаться к искусству и искусствоведению в надежде найти там объяснение эстетическим феноменам спорта. Старались привести в действие весь аппарат эстетики как науки об искусстве и весь аппарат искусствоведения для познания сущности спорта, раскрытия загадки его красоты и привлекательности.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Из указанных выше аргументов тех, кто рассматривает спорт как искусство, а спортсмена как артиста, видно, что, как правило, они понимают искусство как то, что "создает красоту", причисляют к сфере искусства любую эстетическую деятельность, любое проявление высшего мастерства, все, что имеет определенную эстетическую ценность.</w:t>
      </w:r>
    </w:p>
    <w:p w:rsidR="00397E63" w:rsidRPr="00A34655" w:rsidRDefault="00397E63" w:rsidP="00397E6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  <w:r w:rsidRPr="00A34655">
        <w:rPr>
          <w:sz w:val="28"/>
        </w:rPr>
        <w:t xml:space="preserve">И суть проблемы, дискуссии как раз и состоит в том, </w:t>
      </w:r>
      <w:r w:rsidRPr="00A34655">
        <w:rPr>
          <w:iCs/>
          <w:sz w:val="28"/>
        </w:rPr>
        <w:t>можно ли спорт (по аналогии с искусством) рассматривать как художественное творчество, как отражение действительности в художественных образах.</w:t>
      </w:r>
    </w:p>
    <w:p w:rsidR="00397E63" w:rsidRPr="00A34655" w:rsidRDefault="00397E63" w:rsidP="00397E63">
      <w:pPr>
        <w:spacing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Создание условий для формирования человека, гармонически сочетающего в себе духовное богатство, моральную чистоту и физическое совершенство, является одной из актуальных проблем.</w:t>
      </w:r>
    </w:p>
    <w:p w:rsidR="00397E63" w:rsidRPr="00A34655" w:rsidRDefault="00397E63" w:rsidP="00397E63">
      <w:pPr>
        <w:spacing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Физическая культура представляет собой общественное явление, тесно связанное с экономикой, культурой, общественно-политическим  строем,  состоянием здравоохранения, эстетическими ценностями.</w:t>
      </w:r>
    </w:p>
    <w:p w:rsidR="00397E63" w:rsidRPr="00A34655" w:rsidRDefault="00397E63" w:rsidP="00397E63">
      <w:pPr>
        <w:spacing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Занятия физическими упражнениями имеют огромное воспитательное значение — способствуют укреплению дисциплины, повышению чувства ответственности, развитию настойчивости в достижении поставленной цели. Это в одинаковой степени касается всех занимающихся, независимо от их возраста, социального положения, профессии.</w:t>
      </w:r>
    </w:p>
    <w:p w:rsidR="00397E63" w:rsidRPr="00A34655" w:rsidRDefault="00397E63" w:rsidP="00397E63">
      <w:pPr>
        <w:spacing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Эмоционально-целостное отношение к физкультурной деятельности не формируется спонтанно и не наследуется, оно приобретается личностью в процессе самой деятельности и эффективно развивается с освоением знаний и творческого опыта, с проявлением инициативы и активности в истинном педагогическом процессе.</w:t>
      </w:r>
    </w:p>
    <w:p w:rsidR="00397E63" w:rsidRPr="00A34655" w:rsidRDefault="00397E63" w:rsidP="00397E63">
      <w:pPr>
        <w:spacing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lastRenderedPageBreak/>
        <w:t xml:space="preserve">В то же время наибольшего положительного результата в физкультурном образовании можно достигнуть в случае создания педагогической системы формирования у студентов потребностей в физической культуре с мощной системой оздоровительных технологий, обеспечивающей осознанный здоровый образ и спортивный стиль жизнедеятельности каждого молодого человека. </w:t>
      </w:r>
    </w:p>
    <w:p w:rsidR="00397E63" w:rsidRPr="00A34655" w:rsidRDefault="00397E63" w:rsidP="00397E6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>В условиях, когда двигательная активность человека ограничена особенностями труда и быта, именно регулярные занятия физически</w:t>
      </w:r>
      <w:r w:rsidRPr="00A34655">
        <w:rPr>
          <w:sz w:val="28"/>
        </w:rPr>
        <w:softHyphen/>
        <w:t>ми упражнениями и различными видами спорта помогают раскрыться природным задаткам и способностям молодого человека. Такие заня</w:t>
      </w:r>
      <w:r w:rsidRPr="00A34655">
        <w:rPr>
          <w:sz w:val="28"/>
        </w:rPr>
        <w:softHyphen/>
        <w:t>тия могут восполнить то, что было упущено в детстве.</w:t>
      </w:r>
    </w:p>
    <w:p w:rsidR="00397E63" w:rsidRPr="00A34655" w:rsidRDefault="00397E63" w:rsidP="00397E6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34655">
        <w:rPr>
          <w:sz w:val="28"/>
        </w:rPr>
        <w:t xml:space="preserve">Не случайно и подростки, и юноши, и даже пожилые люди встают перед выбором: чем, какими упражнениями, каким видом спорта и каким образом заняться для укрепления здоровья, для физического развития, для поддержания и повышения уровня работоспособности. Физическое развитие тесно связано со здоровьем. Занятия отдельными видами спорта, системами физических упражнений могут способствовать развитию определенных органов и систем организма. С помощью  подобранных физических упражнений можно улучшить многие показатели физического развития (массу тела, окружности грудной клетки, жизненную емкость легких и т.д.). </w:t>
      </w:r>
    </w:p>
    <w:p w:rsidR="00397E63" w:rsidRDefault="00397E63" w:rsidP="00397E63">
      <w:pPr>
        <w:shd w:val="clear" w:color="auto" w:fill="FFFFFF"/>
        <w:snapToGrid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br w:type="page"/>
      </w:r>
      <w:r w:rsidRPr="0003234B">
        <w:rPr>
          <w:b/>
          <w:sz w:val="28"/>
        </w:rPr>
        <w:lastRenderedPageBreak/>
        <w:t>Литература</w:t>
      </w:r>
    </w:p>
    <w:p w:rsidR="00397E63" w:rsidRPr="00A34655" w:rsidRDefault="00397E63" w:rsidP="00397E63">
      <w:pPr>
        <w:shd w:val="clear" w:color="auto" w:fill="FFFFFF"/>
        <w:snapToGrid w:val="0"/>
        <w:spacing w:line="360" w:lineRule="auto"/>
        <w:ind w:firstLine="709"/>
        <w:jc w:val="center"/>
        <w:rPr>
          <w:sz w:val="28"/>
        </w:rPr>
      </w:pPr>
    </w:p>
    <w:p w:rsidR="00397E63" w:rsidRPr="00A34655" w:rsidRDefault="00397E63" w:rsidP="00397E63">
      <w:pPr>
        <w:numPr>
          <w:ilvl w:val="0"/>
          <w:numId w:val="1"/>
        </w:numPr>
        <w:tabs>
          <w:tab w:val="clear" w:pos="720"/>
          <w:tab w:val="num" w:pos="360"/>
        </w:tabs>
        <w:snapToGrid w:val="0"/>
        <w:spacing w:line="360" w:lineRule="auto"/>
        <w:ind w:left="0" w:firstLine="0"/>
        <w:jc w:val="both"/>
        <w:rPr>
          <w:sz w:val="28"/>
        </w:rPr>
      </w:pPr>
      <w:r w:rsidRPr="00A34655">
        <w:rPr>
          <w:sz w:val="28"/>
        </w:rPr>
        <w:t>Иванова С.Ю. Государственный патриотизм – альтернатива идеологии национализма и космополитизма/С.Ю. Иванова//  Социально-гуманитарные знания, 2003. – № 3. – С. 292-302.</w:t>
      </w:r>
      <w:r w:rsidRPr="00A34655">
        <w:rPr>
          <w:rFonts w:cs="Arial"/>
          <w:sz w:val="28"/>
        </w:rPr>
        <w:t xml:space="preserve"> </w:t>
      </w:r>
    </w:p>
    <w:p w:rsidR="00397E63" w:rsidRPr="00A34655" w:rsidRDefault="00397E63" w:rsidP="00397E63">
      <w:pPr>
        <w:numPr>
          <w:ilvl w:val="0"/>
          <w:numId w:val="1"/>
        </w:numPr>
        <w:tabs>
          <w:tab w:val="clear" w:pos="720"/>
          <w:tab w:val="num" w:pos="360"/>
        </w:tabs>
        <w:snapToGrid w:val="0"/>
        <w:spacing w:line="360" w:lineRule="auto"/>
        <w:ind w:left="0" w:firstLine="0"/>
        <w:jc w:val="both"/>
        <w:rPr>
          <w:sz w:val="28"/>
        </w:rPr>
      </w:pPr>
      <w:r w:rsidRPr="00A34655">
        <w:rPr>
          <w:sz w:val="28"/>
        </w:rPr>
        <w:t>Селезнева Е.Н. Проблемы трансформации культурных ценностей в моделях образования и культурной политики/Е.Н. Селезнева // Социально-гуманитарные знания. – 2001. – № 1. – С. 43 – 51.</w:t>
      </w:r>
    </w:p>
    <w:p w:rsidR="00397E63" w:rsidRPr="00A34655" w:rsidRDefault="00397E63" w:rsidP="00397E63">
      <w:pPr>
        <w:numPr>
          <w:ilvl w:val="0"/>
          <w:numId w:val="1"/>
        </w:numPr>
        <w:tabs>
          <w:tab w:val="clear" w:pos="720"/>
          <w:tab w:val="num" w:pos="360"/>
        </w:tabs>
        <w:snapToGrid w:val="0"/>
        <w:spacing w:line="360" w:lineRule="auto"/>
        <w:ind w:left="0" w:firstLine="0"/>
        <w:jc w:val="both"/>
        <w:rPr>
          <w:sz w:val="28"/>
        </w:rPr>
      </w:pPr>
      <w:r w:rsidRPr="00A34655">
        <w:rPr>
          <w:sz w:val="28"/>
        </w:rPr>
        <w:t>Каптерев П.Ф. Саморазвитие и самовоспитание /П.Ф. Каптерев. – М.: Педагогика, 2003. – 235с.</w:t>
      </w:r>
      <w:r w:rsidRPr="00A34655">
        <w:rPr>
          <w:rFonts w:cs="Arial"/>
          <w:sz w:val="28"/>
        </w:rPr>
        <w:t xml:space="preserve"> </w:t>
      </w:r>
    </w:p>
    <w:p w:rsidR="0052734A" w:rsidRDefault="0052734A"/>
    <w:sectPr w:rsidR="0052734A" w:rsidSect="00A34655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30" w:rsidRDefault="00397E63" w:rsidP="00264DA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1130" w:rsidRDefault="00397E63" w:rsidP="00CE113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30" w:rsidRDefault="00397E63" w:rsidP="00CE1130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177" w:rsidRDefault="00397E63" w:rsidP="00ED217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3529D"/>
    <w:multiLevelType w:val="hybridMultilevel"/>
    <w:tmpl w:val="4352E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7E63"/>
    <w:rsid w:val="00397E63"/>
    <w:rsid w:val="0052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E63"/>
    <w:pPr>
      <w:spacing w:before="100" w:beforeAutospacing="1" w:after="100" w:afterAutospacing="1"/>
    </w:pPr>
  </w:style>
  <w:style w:type="character" w:customStyle="1" w:styleId="accented">
    <w:name w:val="accented"/>
    <w:basedOn w:val="a0"/>
    <w:rsid w:val="00397E63"/>
    <w:rPr>
      <w:rFonts w:cs="Times New Roman"/>
    </w:rPr>
  </w:style>
  <w:style w:type="character" w:styleId="a4">
    <w:name w:val="Hyperlink"/>
    <w:basedOn w:val="a0"/>
    <w:uiPriority w:val="99"/>
    <w:rsid w:val="00397E63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397E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7E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397E63"/>
    <w:rPr>
      <w:rFonts w:cs="Times New Roman"/>
    </w:rPr>
  </w:style>
  <w:style w:type="paragraph" w:styleId="a8">
    <w:name w:val="header"/>
    <w:basedOn w:val="a"/>
    <w:link w:val="a9"/>
    <w:uiPriority w:val="99"/>
    <w:rsid w:val="00397E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7E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ultinfo.ru/fulltext/1/001/008/056/708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tinfo.ru/fulltext/1/001/008/074/216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ultinfo.ru/fulltext/1/001/008/092/446.htm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4318</Words>
  <Characters>24619</Characters>
  <Application>Microsoft Office Word</Application>
  <DocSecurity>0</DocSecurity>
  <Lines>205</Lines>
  <Paragraphs>57</Paragraphs>
  <ScaleCrop>false</ScaleCrop>
  <Company>DG Win&amp;Soft</Company>
  <LinksUpToDate>false</LinksUpToDate>
  <CharactersWithSpaces>28880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2012-03-15T13:05:00Z</dcterms:created>
  <dcterms:modified xsi:type="dcterms:W3CDTF">2012-03-15T13:05:00Z</dcterms:modified>
</cp:coreProperties>
</file>