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72" w:rsidRDefault="00DD2E72" w:rsidP="000874AC">
      <w:pPr>
        <w:spacing w:line="360" w:lineRule="auto"/>
        <w:ind w:left="28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E72" w:rsidRPr="00DD2E72" w:rsidRDefault="00DD2E72" w:rsidP="00DD2E72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E72">
        <w:rPr>
          <w:rFonts w:ascii="Times New Roman" w:hAnsi="Times New Roman" w:cs="Times New Roman"/>
          <w:b/>
          <w:sz w:val="28"/>
          <w:szCs w:val="28"/>
        </w:rPr>
        <w:t>Особенности воспитательного процесса и роль культуры в дополнительном образовании детей</w:t>
      </w:r>
    </w:p>
    <w:p w:rsidR="000874AC" w:rsidRDefault="000874AC" w:rsidP="00911857">
      <w:pPr>
        <w:spacing w:line="36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857" w:rsidRDefault="00911857" w:rsidP="00911857">
      <w:pPr>
        <w:spacing w:line="360" w:lineRule="auto"/>
        <w:ind w:left="4248"/>
        <w:rPr>
          <w:rFonts w:ascii="Times New Roman" w:hAnsi="Times New Roman" w:cs="Times New Roman"/>
          <w:i/>
          <w:sz w:val="24"/>
          <w:szCs w:val="24"/>
        </w:rPr>
      </w:pPr>
      <w:r w:rsidRPr="00911857">
        <w:rPr>
          <w:rFonts w:ascii="Times New Roman" w:hAnsi="Times New Roman" w:cs="Times New Roman"/>
          <w:i/>
          <w:sz w:val="24"/>
          <w:szCs w:val="24"/>
        </w:rPr>
        <w:t>Две вещи поражают мое воображение: звездное небо над головой и н</w:t>
      </w:r>
      <w:r w:rsidR="00BC0398">
        <w:rPr>
          <w:rFonts w:ascii="Times New Roman" w:hAnsi="Times New Roman" w:cs="Times New Roman"/>
          <w:i/>
          <w:sz w:val="24"/>
          <w:szCs w:val="24"/>
        </w:rPr>
        <w:t>равственный закон внутри нас. (Э</w:t>
      </w:r>
      <w:r w:rsidRPr="00911857">
        <w:rPr>
          <w:rFonts w:ascii="Times New Roman" w:hAnsi="Times New Roman" w:cs="Times New Roman"/>
          <w:i/>
          <w:sz w:val="24"/>
          <w:szCs w:val="24"/>
        </w:rPr>
        <w:t>.Кант)</w:t>
      </w:r>
    </w:p>
    <w:p w:rsidR="000874AC" w:rsidRDefault="00357C51" w:rsidP="00A0109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Современное состояние </w:t>
      </w:r>
      <w:r w:rsidR="000874AC">
        <w:rPr>
          <w:rFonts w:ascii="Times New Roman" w:hAnsi="Times New Roman" w:cs="Times New Roman"/>
          <w:sz w:val="24"/>
          <w:szCs w:val="24"/>
        </w:rPr>
        <w:t xml:space="preserve">общества </w:t>
      </w:r>
      <w:r>
        <w:rPr>
          <w:rFonts w:ascii="Times New Roman" w:hAnsi="Times New Roman" w:cs="Times New Roman"/>
          <w:sz w:val="24"/>
          <w:szCs w:val="24"/>
        </w:rPr>
        <w:t xml:space="preserve">(как </w:t>
      </w:r>
      <w:r w:rsidR="00183EBE">
        <w:rPr>
          <w:rFonts w:ascii="Times New Roman" w:hAnsi="Times New Roman" w:cs="Times New Roman"/>
          <w:sz w:val="24"/>
          <w:szCs w:val="24"/>
        </w:rPr>
        <w:t>российского,</w:t>
      </w:r>
      <w:r>
        <w:rPr>
          <w:rFonts w:ascii="Times New Roman" w:hAnsi="Times New Roman" w:cs="Times New Roman"/>
          <w:sz w:val="24"/>
          <w:szCs w:val="24"/>
        </w:rPr>
        <w:t xml:space="preserve"> так и мирового) </w:t>
      </w:r>
      <w:r w:rsidR="000874AC">
        <w:rPr>
          <w:rFonts w:ascii="Times New Roman" w:hAnsi="Times New Roman" w:cs="Times New Roman"/>
          <w:sz w:val="24"/>
          <w:szCs w:val="24"/>
        </w:rPr>
        <w:t xml:space="preserve">таково, что </w:t>
      </w:r>
      <w:r w:rsidR="00A0109D">
        <w:rPr>
          <w:rFonts w:ascii="Times New Roman" w:hAnsi="Times New Roman" w:cs="Times New Roman"/>
          <w:sz w:val="24"/>
          <w:szCs w:val="24"/>
        </w:rPr>
        <w:t>вопросы о дальнейшем существовании человека, как мыслящей и чувствующей духовной личности, стоят крайне остро.  Куда бы мы ни обратились: к международному положению, к процессам, происходящим в образовании, к чудовищному социальному неравенству – везде мы видим прогрессирующие тревожные тенденции. Не реагировать на э</w:t>
      </w:r>
      <w:r w:rsidR="006541CF">
        <w:rPr>
          <w:rFonts w:ascii="Times New Roman" w:hAnsi="Times New Roman" w:cs="Times New Roman"/>
          <w:sz w:val="24"/>
          <w:szCs w:val="24"/>
        </w:rPr>
        <w:t>то, не противостоять этому созида</w:t>
      </w:r>
      <w:r w:rsidR="00A0109D">
        <w:rPr>
          <w:rFonts w:ascii="Times New Roman" w:hAnsi="Times New Roman" w:cs="Times New Roman"/>
          <w:sz w:val="24"/>
          <w:szCs w:val="24"/>
        </w:rPr>
        <w:t xml:space="preserve">тельно – значит лишать будущего наших детей, Отечество и само </w:t>
      </w:r>
      <w:r w:rsidR="006541CF">
        <w:rPr>
          <w:rFonts w:ascii="Times New Roman" w:hAnsi="Times New Roman" w:cs="Times New Roman"/>
          <w:sz w:val="24"/>
          <w:szCs w:val="24"/>
        </w:rPr>
        <w:t>ч</w:t>
      </w:r>
      <w:r w:rsidR="00A0109D">
        <w:rPr>
          <w:rFonts w:ascii="Times New Roman" w:hAnsi="Times New Roman" w:cs="Times New Roman"/>
          <w:sz w:val="24"/>
          <w:szCs w:val="24"/>
        </w:rPr>
        <w:t xml:space="preserve">еловечество. </w:t>
      </w:r>
      <w:r w:rsidR="006541CF">
        <w:rPr>
          <w:rFonts w:ascii="Times New Roman" w:hAnsi="Times New Roman" w:cs="Times New Roman"/>
          <w:sz w:val="24"/>
          <w:szCs w:val="24"/>
        </w:rPr>
        <w:t>Система общего государственного образования, утратив лучшие интеллектуальные и духовные традиции советского периода, восприняв не свойственную нашему менталитету западную модель, неспособна не только воспитать творческую самостоятельно мыслящую личность, но и дать базовое образование. Дополнительное образование оказалось сейчас на переднем крае борьбы за наших детей. Мы обладаем рядом преимуществ по сравнению с общеобразовательной школой:</w:t>
      </w:r>
      <w:r w:rsidR="005C2A70">
        <w:rPr>
          <w:rFonts w:ascii="Times New Roman" w:hAnsi="Times New Roman" w:cs="Times New Roman"/>
          <w:sz w:val="24"/>
          <w:szCs w:val="24"/>
        </w:rPr>
        <w:t xml:space="preserve"> работаем с заинтересованными детьми, </w:t>
      </w:r>
      <w:r w:rsidR="003C784E">
        <w:rPr>
          <w:rFonts w:ascii="Times New Roman" w:hAnsi="Times New Roman" w:cs="Times New Roman"/>
          <w:sz w:val="24"/>
          <w:szCs w:val="24"/>
        </w:rPr>
        <w:t>имеем некоторую свободу</w:t>
      </w:r>
      <w:r w:rsidR="005C2A70">
        <w:rPr>
          <w:rFonts w:ascii="Times New Roman" w:hAnsi="Times New Roman" w:cs="Times New Roman"/>
          <w:sz w:val="24"/>
          <w:szCs w:val="24"/>
        </w:rPr>
        <w:t xml:space="preserve"> в составлении учебных программ, общаемся с детьми в более простой даже дружеской атмосфере, как с единомышленниками. Именно в этой сфере осуществляется «педагогика сотрудничества, опора на культуру как на мировоззрение, совместная учебно-познавательная деятельность группы учащихся под руководством педагога».</w:t>
      </w:r>
      <w:r w:rsidR="003C784E" w:rsidRPr="003C784E">
        <w:rPr>
          <w:rFonts w:ascii="Times New Roman" w:hAnsi="Times New Roman" w:cs="Times New Roman"/>
          <w:sz w:val="24"/>
          <w:szCs w:val="24"/>
        </w:rPr>
        <w:t>[1,3]</w:t>
      </w:r>
    </w:p>
    <w:p w:rsidR="003C784E" w:rsidRDefault="003C784E" w:rsidP="00A0109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Суть положения педагогов по компьютерным дисциплинам состоит в том, что мы обучаем и воспитываем детей в той сфере знаний, которая играет доминирующую роль в технократическом обществе.</w:t>
      </w:r>
      <w:r w:rsidR="00357C51">
        <w:rPr>
          <w:rFonts w:ascii="Times New Roman" w:hAnsi="Times New Roman" w:cs="Times New Roman"/>
          <w:sz w:val="24"/>
          <w:szCs w:val="24"/>
        </w:rPr>
        <w:t xml:space="preserve"> Стремительное развитие компьютерных технологий, даже шире – нано-</w:t>
      </w:r>
      <w:proofErr w:type="spellStart"/>
      <w:r w:rsidR="00357C51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="00357C51">
        <w:rPr>
          <w:rFonts w:ascii="Times New Roman" w:hAnsi="Times New Roman" w:cs="Times New Roman"/>
          <w:sz w:val="24"/>
          <w:szCs w:val="24"/>
        </w:rPr>
        <w:t>-коммуникативных технологий (НБК-технологий) кардинально меняет мироощущение, мышлени</w:t>
      </w:r>
      <w:r w:rsidR="00183EBE">
        <w:rPr>
          <w:rFonts w:ascii="Times New Roman" w:hAnsi="Times New Roman" w:cs="Times New Roman"/>
          <w:sz w:val="24"/>
          <w:szCs w:val="24"/>
        </w:rPr>
        <w:t>е, самоидентификацию человека, а</w:t>
      </w:r>
      <w:r w:rsidR="00357C51">
        <w:rPr>
          <w:rFonts w:ascii="Times New Roman" w:hAnsi="Times New Roman" w:cs="Times New Roman"/>
          <w:sz w:val="24"/>
          <w:szCs w:val="24"/>
        </w:rPr>
        <w:t xml:space="preserve"> особенно, детей. </w:t>
      </w:r>
      <w:r w:rsidR="00CC4B77">
        <w:rPr>
          <w:rFonts w:ascii="Times New Roman" w:hAnsi="Times New Roman" w:cs="Times New Roman"/>
          <w:sz w:val="24"/>
          <w:szCs w:val="24"/>
        </w:rPr>
        <w:t xml:space="preserve">Воздействие информационной среды направлено на </w:t>
      </w:r>
      <w:r w:rsidR="00FB4013">
        <w:rPr>
          <w:rFonts w:ascii="Times New Roman" w:hAnsi="Times New Roman" w:cs="Times New Roman"/>
          <w:sz w:val="24"/>
          <w:szCs w:val="24"/>
        </w:rPr>
        <w:t>интеллектуальное</w:t>
      </w:r>
      <w:r w:rsidR="00CC4B77">
        <w:rPr>
          <w:rFonts w:ascii="Times New Roman" w:hAnsi="Times New Roman" w:cs="Times New Roman"/>
          <w:sz w:val="24"/>
          <w:szCs w:val="24"/>
        </w:rPr>
        <w:t xml:space="preserve"> растление, порабощение и превращение человека в робота. Компьютерные игры, прелести виртуального мира, он-</w:t>
      </w:r>
      <w:proofErr w:type="spellStart"/>
      <w:r w:rsidR="00CC4B77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="00CC4B77">
        <w:rPr>
          <w:rFonts w:ascii="Times New Roman" w:hAnsi="Times New Roman" w:cs="Times New Roman"/>
          <w:sz w:val="24"/>
          <w:szCs w:val="24"/>
        </w:rPr>
        <w:t xml:space="preserve"> общение, мультфильмы, музыка – весь арсенал губительных средств обрушивается на маленького человека.</w:t>
      </w:r>
      <w:r w:rsidR="00AB15ED">
        <w:rPr>
          <w:rFonts w:ascii="Times New Roman" w:hAnsi="Times New Roman" w:cs="Times New Roman"/>
          <w:sz w:val="24"/>
          <w:szCs w:val="24"/>
        </w:rPr>
        <w:t xml:space="preserve"> Этот разрушительный процесс, однако, не затрагивает способностей к изобретательности, смекалке, то есть, собственно того, что и </w:t>
      </w:r>
      <w:r w:rsidR="00AB15ED">
        <w:rPr>
          <w:rFonts w:ascii="Times New Roman" w:hAnsi="Times New Roman" w:cs="Times New Roman"/>
          <w:sz w:val="24"/>
          <w:szCs w:val="24"/>
        </w:rPr>
        <w:lastRenderedPageBreak/>
        <w:t>называем мы инженерным мышлением. На конкурсе детских сайтов, который проходил несколько дней назад в одном из домов детского творчества</w:t>
      </w:r>
      <w:r w:rsidR="00A93B94">
        <w:rPr>
          <w:rFonts w:ascii="Times New Roman" w:hAnsi="Times New Roman" w:cs="Times New Roman"/>
          <w:sz w:val="24"/>
          <w:szCs w:val="24"/>
        </w:rPr>
        <w:t>,</w:t>
      </w:r>
      <w:r w:rsidR="00AB15ED">
        <w:rPr>
          <w:rFonts w:ascii="Times New Roman" w:hAnsi="Times New Roman" w:cs="Times New Roman"/>
          <w:sz w:val="24"/>
          <w:szCs w:val="24"/>
        </w:rPr>
        <w:t xml:space="preserve"> четко видны были различия между работами старших (10-11 классы) и младших</w:t>
      </w:r>
      <w:r w:rsidR="00A93B94">
        <w:rPr>
          <w:rFonts w:ascii="Times New Roman" w:hAnsi="Times New Roman" w:cs="Times New Roman"/>
          <w:sz w:val="24"/>
          <w:szCs w:val="24"/>
        </w:rPr>
        <w:t xml:space="preserve"> (5-7 классы). Если у младших чувствовался интерес к выбранной теме, личное отношение к ней, художественный вкус в оформлении, то старшие были изобретательны в ис</w:t>
      </w:r>
      <w:r w:rsidR="00B325ED">
        <w:rPr>
          <w:rFonts w:ascii="Times New Roman" w:hAnsi="Times New Roman" w:cs="Times New Roman"/>
          <w:sz w:val="24"/>
          <w:szCs w:val="24"/>
        </w:rPr>
        <w:t>пользовании технических приемов и в своих докладах жонглировали модными терминами, совершенно игнорируя саму суть и даже цель сайта.</w:t>
      </w:r>
      <w:r w:rsidR="00B51F7D">
        <w:rPr>
          <w:rFonts w:ascii="Times New Roman" w:hAnsi="Times New Roman" w:cs="Times New Roman"/>
          <w:sz w:val="24"/>
          <w:szCs w:val="24"/>
        </w:rPr>
        <w:t xml:space="preserve"> Постоянная информационная атака</w:t>
      </w:r>
      <w:r w:rsidR="009044C3">
        <w:rPr>
          <w:rFonts w:ascii="Times New Roman" w:hAnsi="Times New Roman" w:cs="Times New Roman"/>
          <w:sz w:val="24"/>
          <w:szCs w:val="24"/>
        </w:rPr>
        <w:t>, отсутствие крепкого семейного уклада, мелькание городов и стран (ведь значительная часть детей путешествует по миру), бешеный темп жизни, погоня за успехом и материальными благами приводит к утрате непосредственного восприятия окружающего мира, к сомнению в собственном существовании, к отчаянию, к наркомании, уходу из жизни.</w:t>
      </w:r>
      <w:r w:rsidR="004D252D">
        <w:rPr>
          <w:rFonts w:ascii="Times New Roman" w:hAnsi="Times New Roman" w:cs="Times New Roman"/>
          <w:sz w:val="24"/>
          <w:szCs w:val="24"/>
        </w:rPr>
        <w:t xml:space="preserve"> </w:t>
      </w:r>
      <w:r w:rsidR="00F56DD9">
        <w:rPr>
          <w:rFonts w:ascii="Times New Roman" w:hAnsi="Times New Roman" w:cs="Times New Roman"/>
          <w:sz w:val="24"/>
          <w:szCs w:val="24"/>
        </w:rPr>
        <w:t xml:space="preserve">Творчество, бескорыстное стремление к постижению тайн мироздания, возрождающее и окрыляющее чувство прекрасного – вот спасительный круг в житейском море. «Пишущий стихотворение пишет </w:t>
      </w:r>
      <w:proofErr w:type="gramStart"/>
      <w:r w:rsidR="00F56DD9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="00F56DD9">
        <w:rPr>
          <w:rFonts w:ascii="Times New Roman" w:hAnsi="Times New Roman" w:cs="Times New Roman"/>
          <w:sz w:val="24"/>
          <w:szCs w:val="24"/>
        </w:rPr>
        <w:t xml:space="preserve">  прежде всего потому, что стихосложение – колоссальный ускоритель сознания, мышления, мироощущения.. Испытав</w:t>
      </w:r>
      <w:r w:rsidR="00F56DD9" w:rsidRPr="00F56DD9">
        <w:rPr>
          <w:rFonts w:ascii="Times New Roman" w:hAnsi="Times New Roman" w:cs="Times New Roman"/>
          <w:sz w:val="24"/>
          <w:szCs w:val="24"/>
        </w:rPr>
        <w:t xml:space="preserve"> </w:t>
      </w:r>
      <w:r w:rsidR="00F56DD9">
        <w:rPr>
          <w:rFonts w:ascii="Times New Roman" w:hAnsi="Times New Roman" w:cs="Times New Roman"/>
          <w:sz w:val="24"/>
          <w:szCs w:val="24"/>
        </w:rPr>
        <w:t>это ускорение единожды, человек уже не в состоянии отказаться от повторения этого опыта».[3</w:t>
      </w:r>
      <w:r w:rsidR="00F56DD9" w:rsidRPr="00F56DD9">
        <w:rPr>
          <w:rFonts w:ascii="Times New Roman" w:hAnsi="Times New Roman" w:cs="Times New Roman"/>
          <w:sz w:val="24"/>
          <w:szCs w:val="24"/>
        </w:rPr>
        <w:t>,311]</w:t>
      </w:r>
      <w:r w:rsidR="00FC2676">
        <w:rPr>
          <w:rFonts w:ascii="Times New Roman" w:hAnsi="Times New Roman" w:cs="Times New Roman"/>
          <w:sz w:val="24"/>
          <w:szCs w:val="24"/>
        </w:rPr>
        <w:t>. То же можно сказать и о точных науках и о технике. Математик выбирает решение именно потому, что оно поражает своим изяществом, головокружительной красотой. Вся история и традиции созидания свидетельствуют о неразрывной связи науки и искусства.</w:t>
      </w:r>
      <w:r w:rsidR="00542628">
        <w:rPr>
          <w:rFonts w:ascii="Times New Roman" w:hAnsi="Times New Roman" w:cs="Times New Roman"/>
          <w:sz w:val="24"/>
          <w:szCs w:val="24"/>
        </w:rPr>
        <w:t xml:space="preserve"> </w:t>
      </w:r>
      <w:r w:rsidR="001E6457">
        <w:rPr>
          <w:rFonts w:ascii="Times New Roman" w:hAnsi="Times New Roman" w:cs="Times New Roman"/>
          <w:sz w:val="24"/>
          <w:szCs w:val="24"/>
        </w:rPr>
        <w:t xml:space="preserve">Обратимся к лекции замечательного искусствоведа </w:t>
      </w:r>
      <w:proofErr w:type="spellStart"/>
      <w:r w:rsidR="001E6457">
        <w:rPr>
          <w:rFonts w:ascii="Times New Roman" w:hAnsi="Times New Roman" w:cs="Times New Roman"/>
          <w:sz w:val="24"/>
          <w:szCs w:val="24"/>
        </w:rPr>
        <w:t>Паолы</w:t>
      </w:r>
      <w:proofErr w:type="spellEnd"/>
      <w:r w:rsidR="001E6457">
        <w:rPr>
          <w:rFonts w:ascii="Times New Roman" w:hAnsi="Times New Roman" w:cs="Times New Roman"/>
          <w:sz w:val="24"/>
          <w:szCs w:val="24"/>
        </w:rPr>
        <w:t xml:space="preserve"> Дмитриевны Волковой о творчестве мастеров эпохи Возрождения. Рациональное конструктивное начало лежит в основе творений Рафаэля. Спираль в 3,5 витка организует пространство картины с Мадонной, младенцем Христом </w:t>
      </w:r>
      <w:proofErr w:type="gramStart"/>
      <w:r w:rsidR="001E6457">
        <w:rPr>
          <w:rFonts w:ascii="Times New Roman" w:hAnsi="Times New Roman" w:cs="Times New Roman"/>
          <w:sz w:val="24"/>
          <w:szCs w:val="24"/>
        </w:rPr>
        <w:t>и Иоа</w:t>
      </w:r>
      <w:proofErr w:type="gramEnd"/>
      <w:r w:rsidR="001E6457">
        <w:rPr>
          <w:rFonts w:ascii="Times New Roman" w:hAnsi="Times New Roman" w:cs="Times New Roman"/>
          <w:sz w:val="24"/>
          <w:szCs w:val="24"/>
        </w:rPr>
        <w:t>нном Крестителем. Та же спираль олицетворяет для нас космос. (см рис «Мадонна» и «Космос»)</w:t>
      </w:r>
      <w:proofErr w:type="gramStart"/>
      <w:r w:rsidR="00FB40CD" w:rsidRPr="00FB40CD">
        <w:rPr>
          <w:rFonts w:ascii="Times New Roman" w:hAnsi="Times New Roman" w:cs="Times New Roman"/>
          <w:sz w:val="24"/>
          <w:szCs w:val="24"/>
        </w:rPr>
        <w:t xml:space="preserve"> </w:t>
      </w:r>
      <w:r w:rsidR="001E6457">
        <w:rPr>
          <w:rFonts w:ascii="Times New Roman" w:hAnsi="Times New Roman" w:cs="Times New Roman"/>
          <w:sz w:val="24"/>
          <w:szCs w:val="24"/>
        </w:rPr>
        <w:t>.</w:t>
      </w:r>
      <w:proofErr w:type="spellStart"/>
      <w:proofErr w:type="gramEnd"/>
      <w:r w:rsidR="001E6457">
        <w:rPr>
          <w:rFonts w:ascii="Times New Roman" w:hAnsi="Times New Roman" w:cs="Times New Roman"/>
          <w:sz w:val="24"/>
          <w:szCs w:val="24"/>
        </w:rPr>
        <w:t>Паола</w:t>
      </w:r>
      <w:proofErr w:type="spellEnd"/>
      <w:r w:rsidR="001E6457">
        <w:rPr>
          <w:rFonts w:ascii="Times New Roman" w:hAnsi="Times New Roman" w:cs="Times New Roman"/>
          <w:sz w:val="24"/>
          <w:szCs w:val="24"/>
        </w:rPr>
        <w:t xml:space="preserve"> Дмитриевна читала лекции студентам нашего знаменитого </w:t>
      </w:r>
      <w:proofErr w:type="spellStart"/>
      <w:r w:rsidR="001E6457">
        <w:rPr>
          <w:rFonts w:ascii="Times New Roman" w:hAnsi="Times New Roman" w:cs="Times New Roman"/>
          <w:sz w:val="24"/>
          <w:szCs w:val="24"/>
        </w:rPr>
        <w:t>Сколкова</w:t>
      </w:r>
      <w:proofErr w:type="spellEnd"/>
      <w:r w:rsidR="001E6457">
        <w:rPr>
          <w:rFonts w:ascii="Times New Roman" w:hAnsi="Times New Roman" w:cs="Times New Roman"/>
          <w:sz w:val="24"/>
          <w:szCs w:val="24"/>
        </w:rPr>
        <w:t>. Их можно найти в сети Интернет. Речь шла об олимпийских играх и пирах Древней Греции. Как больно было видеть абсолютную невосприимчивость аудитории</w:t>
      </w:r>
      <w:r w:rsidR="001635DB">
        <w:rPr>
          <w:rFonts w:ascii="Times New Roman" w:hAnsi="Times New Roman" w:cs="Times New Roman"/>
          <w:sz w:val="24"/>
          <w:szCs w:val="24"/>
        </w:rPr>
        <w:t>. Непроницаемая стена незнания, нежелания знать, бесчувствия нашей будущей элиты.</w:t>
      </w:r>
    </w:p>
    <w:p w:rsidR="001635DB" w:rsidRPr="00AD3F51" w:rsidRDefault="001635DB" w:rsidP="00A0109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еще одна особенность нашей жизни: утрата чувства Отечества, уважения к предкам. Россия и родители в устах молодежи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«древности». </w:t>
      </w:r>
      <w:r w:rsidR="00A504CC">
        <w:rPr>
          <w:rFonts w:ascii="Times New Roman" w:hAnsi="Times New Roman" w:cs="Times New Roman"/>
          <w:sz w:val="24"/>
          <w:szCs w:val="24"/>
        </w:rPr>
        <w:t>Презрительное уничижительное отношение к стране,  в которой человек увидел свет, родителям, давшим жизнь, языку. «…Сфера существования нашего, которая называется Отечеством, есть фактически высшая сфера разумного и нравственного развития человеческой личности</w:t>
      </w:r>
      <w:proofErr w:type="gramStart"/>
      <w:r w:rsidR="00A504C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504CC">
        <w:rPr>
          <w:rFonts w:ascii="Times New Roman" w:hAnsi="Times New Roman" w:cs="Times New Roman"/>
          <w:sz w:val="24"/>
          <w:szCs w:val="24"/>
        </w:rPr>
        <w:t xml:space="preserve"> Запас идей и чувств</w:t>
      </w:r>
      <w:r w:rsidR="00291648">
        <w:rPr>
          <w:rFonts w:ascii="Times New Roman" w:hAnsi="Times New Roman" w:cs="Times New Roman"/>
          <w:sz w:val="24"/>
          <w:szCs w:val="24"/>
        </w:rPr>
        <w:t xml:space="preserve">, который приносят с рождением все личности народа, образует душу народа. Единство жизни преемственных поколений – та тесная связь людей, которая дает </w:t>
      </w:r>
      <w:r w:rsidR="00291648">
        <w:rPr>
          <w:rFonts w:ascii="Times New Roman" w:hAnsi="Times New Roman" w:cs="Times New Roman"/>
          <w:sz w:val="24"/>
          <w:szCs w:val="24"/>
        </w:rPr>
        <w:lastRenderedPageBreak/>
        <w:t>нравственное единение</w:t>
      </w:r>
      <w:proofErr w:type="gramStart"/>
      <w:r w:rsidR="00291648">
        <w:rPr>
          <w:rFonts w:ascii="Times New Roman" w:hAnsi="Times New Roman" w:cs="Times New Roman"/>
          <w:sz w:val="24"/>
          <w:szCs w:val="24"/>
        </w:rPr>
        <w:t>…Ч</w:t>
      </w:r>
      <w:proofErr w:type="gramEnd"/>
      <w:r w:rsidR="00291648">
        <w:rPr>
          <w:rFonts w:ascii="Times New Roman" w:hAnsi="Times New Roman" w:cs="Times New Roman"/>
          <w:sz w:val="24"/>
          <w:szCs w:val="24"/>
        </w:rPr>
        <w:t>тоб</w:t>
      </w:r>
      <w:r w:rsidR="00FB40CD">
        <w:rPr>
          <w:rFonts w:ascii="Times New Roman" w:hAnsi="Times New Roman" w:cs="Times New Roman"/>
          <w:sz w:val="24"/>
          <w:szCs w:val="24"/>
        </w:rPr>
        <w:t>ы понять истинное значение расы</w:t>
      </w:r>
      <w:r w:rsidR="00291648">
        <w:rPr>
          <w:rFonts w:ascii="Times New Roman" w:hAnsi="Times New Roman" w:cs="Times New Roman"/>
          <w:sz w:val="24"/>
          <w:szCs w:val="24"/>
        </w:rPr>
        <w:t>, ее следует продолжить одновременно и в прошлое и в будущее»</w:t>
      </w:r>
      <w:r w:rsidR="00291648" w:rsidRPr="00291648">
        <w:rPr>
          <w:rFonts w:ascii="Times New Roman" w:hAnsi="Times New Roman" w:cs="Times New Roman"/>
          <w:sz w:val="24"/>
          <w:szCs w:val="24"/>
        </w:rPr>
        <w:t>[2,4]</w:t>
      </w:r>
    </w:p>
    <w:p w:rsidR="00FB40CD" w:rsidRDefault="00FB40CD" w:rsidP="00A0109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будем выяснять, кто виноват, но что делать? Конечно, любить вначале, потом учить. То есть стараться понять, помочь, создать атмосферу дружбы, стремления к общей цели. Может иногда </w:t>
      </w:r>
      <w:r w:rsidR="00456CED">
        <w:rPr>
          <w:rFonts w:ascii="Times New Roman" w:hAnsi="Times New Roman" w:cs="Times New Roman"/>
          <w:sz w:val="24"/>
          <w:szCs w:val="24"/>
        </w:rPr>
        <w:t>шутливую</w:t>
      </w:r>
      <w:r>
        <w:rPr>
          <w:rFonts w:ascii="Times New Roman" w:hAnsi="Times New Roman" w:cs="Times New Roman"/>
          <w:sz w:val="24"/>
          <w:szCs w:val="24"/>
        </w:rPr>
        <w:t>, игровую. Это с успехом практикуют многие педагоги нашего отдела. Отме</w:t>
      </w:r>
      <w:r w:rsidR="0009026F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ают праздники, дни рождения, организуют встречи с выпускниками.</w:t>
      </w:r>
      <w:r w:rsidR="0009026F">
        <w:rPr>
          <w:rFonts w:ascii="Times New Roman" w:hAnsi="Times New Roman" w:cs="Times New Roman"/>
          <w:sz w:val="24"/>
          <w:szCs w:val="24"/>
        </w:rPr>
        <w:t xml:space="preserve"> Кстати, переход выпускников к преподавательской деятельности в нашем центре стал уже традицией. Может быть, следует даже создать музей</w:t>
      </w:r>
      <w:r w:rsidR="008A679A">
        <w:rPr>
          <w:rFonts w:ascii="Times New Roman" w:hAnsi="Times New Roman" w:cs="Times New Roman"/>
          <w:sz w:val="24"/>
          <w:szCs w:val="24"/>
        </w:rPr>
        <w:t xml:space="preserve"> нашего центра, где рассказать о наших</w:t>
      </w:r>
      <w:r w:rsidR="0009026F">
        <w:rPr>
          <w:rFonts w:ascii="Times New Roman" w:hAnsi="Times New Roman" w:cs="Times New Roman"/>
          <w:sz w:val="24"/>
          <w:szCs w:val="24"/>
        </w:rPr>
        <w:t xml:space="preserve"> достижениях и самых выдающихся выпускниках и педагогах. </w:t>
      </w:r>
      <w:r w:rsidR="008A679A">
        <w:rPr>
          <w:rFonts w:ascii="Times New Roman" w:hAnsi="Times New Roman" w:cs="Times New Roman"/>
          <w:sz w:val="24"/>
          <w:szCs w:val="24"/>
        </w:rPr>
        <w:t>В процессе обучения следует максимально опираться на научные и культурные традиции. Например, если мы проектируем дом будущего стоить изложить основные принципы архитектуры: польза, проч</w:t>
      </w:r>
      <w:r w:rsidR="00710F6D">
        <w:rPr>
          <w:rFonts w:ascii="Times New Roman" w:hAnsi="Times New Roman" w:cs="Times New Roman"/>
          <w:sz w:val="24"/>
          <w:szCs w:val="24"/>
        </w:rPr>
        <w:t>ность, красота. При этом обязательно привести примеры воплощения этих принципов в архитектуре Петербурга, лучше даже центрального района. Пусть дети сами найдут такие здания. Научить видеть, читать архитектуру, природу, а не только следовать буйной фантазии, образы которой часто взяты из тех же компьютерных игр.</w:t>
      </w:r>
      <w:r w:rsidR="00AD3F51">
        <w:rPr>
          <w:rFonts w:ascii="Times New Roman" w:hAnsi="Times New Roman" w:cs="Times New Roman"/>
          <w:sz w:val="24"/>
          <w:szCs w:val="24"/>
        </w:rPr>
        <w:t xml:space="preserve"> Прекрасный пример взаимодействия компьютерных технологий и культуры дает в нашем центре </w:t>
      </w:r>
      <w:r w:rsidR="00BE1919">
        <w:rPr>
          <w:rFonts w:ascii="Times New Roman" w:hAnsi="Times New Roman" w:cs="Times New Roman"/>
          <w:sz w:val="24"/>
          <w:szCs w:val="24"/>
        </w:rPr>
        <w:t>объединение</w:t>
      </w:r>
      <w:r w:rsidR="00AD3F51">
        <w:rPr>
          <w:rFonts w:ascii="Times New Roman" w:hAnsi="Times New Roman" w:cs="Times New Roman"/>
          <w:sz w:val="24"/>
          <w:szCs w:val="24"/>
        </w:rPr>
        <w:t xml:space="preserve"> компьютерного дизайна, где сотрудничают два педагога: по компьютерным программам и по художественному творчеству. </w:t>
      </w:r>
      <w:r w:rsidR="00BE1919">
        <w:rPr>
          <w:rFonts w:ascii="Times New Roman" w:hAnsi="Times New Roman" w:cs="Times New Roman"/>
          <w:sz w:val="24"/>
          <w:szCs w:val="24"/>
        </w:rPr>
        <w:t>Сейчас у школьников и родителей растет интерес к программированию. И это понятно: квалифицированные и талантливые программисты востребованы во всем мире. Только направление это требует особых способностей, в том числе и прежде всего математических. Поэтому из тех, кто изъявил желание постигать азы программирования, продолжает занятия только часть, но наиболее талантливая, увлеченная и трудолюбивая. На мой взгляд</w:t>
      </w:r>
      <w:r w:rsidR="00456CED">
        <w:rPr>
          <w:rFonts w:ascii="Times New Roman" w:hAnsi="Times New Roman" w:cs="Times New Roman"/>
          <w:sz w:val="24"/>
          <w:szCs w:val="24"/>
        </w:rPr>
        <w:t>,</w:t>
      </w:r>
      <w:r w:rsidR="00BE1919">
        <w:rPr>
          <w:rFonts w:ascii="Times New Roman" w:hAnsi="Times New Roman" w:cs="Times New Roman"/>
          <w:sz w:val="24"/>
          <w:szCs w:val="24"/>
        </w:rPr>
        <w:t xml:space="preserve"> это направление следует развивать, разрабатывая программы разного уровня, для более сильных и </w:t>
      </w:r>
      <w:r w:rsidR="00456CED">
        <w:rPr>
          <w:rFonts w:ascii="Times New Roman" w:hAnsi="Times New Roman" w:cs="Times New Roman"/>
          <w:sz w:val="24"/>
          <w:szCs w:val="24"/>
        </w:rPr>
        <w:t xml:space="preserve">тех, кто еще не почувствовал вкуса к созданию своих программ. Преподавание математики в большинстве школ, не способствует пробуждению у школьников интереса к этому предмету по причинам не всегда зависящим от педагога. Наша задача здесь состоит в том, чтобы помочь ребенку раскрыть свои таланты и верно выбрать будущую профессию. </w:t>
      </w:r>
      <w:r w:rsidR="00FE619B">
        <w:rPr>
          <w:rFonts w:ascii="Times New Roman" w:hAnsi="Times New Roman" w:cs="Times New Roman"/>
          <w:sz w:val="24"/>
          <w:szCs w:val="24"/>
        </w:rPr>
        <w:t xml:space="preserve">Современное развитие общества таково, что «чистая наука», например высшая алгебра в прошлом удел отдельных «небожителей», нашла свое практическое применение в самых разных областях. </w:t>
      </w:r>
    </w:p>
    <w:p w:rsidR="00FE619B" w:rsidRDefault="00FE619B" w:rsidP="00A0109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при этом, какой бы стройной ни была теория, прекрасными учебные программы, умными наши речи, главным остается личность педагога. Не только профессиональные знания, но и любовь к детям, желание понять их мир, интуиция,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терпение, широта интересов. И природный дар Учителя. </w:t>
      </w:r>
      <w:r w:rsidR="00DB0787">
        <w:rPr>
          <w:rFonts w:ascii="Times New Roman" w:hAnsi="Times New Roman" w:cs="Times New Roman"/>
          <w:sz w:val="24"/>
          <w:szCs w:val="24"/>
        </w:rPr>
        <w:t>Дети очень хорошо чувствуют фальшь, безразличие, неуверенность, недостаток знаний. И в сфере компьютерных технологий скорость их мышления в большинстве случаев значительно выше, чем у педагога. Они просто с младенчества пребывают в этой информационной среде. Поэтому для того, чтобы быть на высоком достойном уважения уровне педагогам этой области совершенно необходимо регулярно повышать свой профессиональный уровень, но именно в области компьютерных технологий и в тех учреждениях, которые способны обеспечить самый высокий уровень преподавания.</w:t>
      </w:r>
    </w:p>
    <w:p w:rsidR="007E5066" w:rsidRDefault="007E5066" w:rsidP="00A0109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E5066" w:rsidRDefault="00682EC8" w:rsidP="00A0109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682EC8" w:rsidRPr="00682EC8" w:rsidRDefault="00682EC8" w:rsidP="00682EC8">
      <w:pPr>
        <w:pStyle w:val="a7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EC8">
        <w:rPr>
          <w:rFonts w:ascii="Times New Roman" w:hAnsi="Times New Roman" w:cs="Times New Roman"/>
          <w:sz w:val="24"/>
          <w:szCs w:val="24"/>
        </w:rPr>
        <w:t>Леонтьев А.А. «Что такое деятельный подход в образовании», «Педагогика»- 1990 №2</w:t>
      </w:r>
    </w:p>
    <w:p w:rsidR="00682EC8" w:rsidRPr="00682EC8" w:rsidRDefault="00682EC8" w:rsidP="00682EC8">
      <w:pPr>
        <w:pStyle w:val="a7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EC8">
        <w:rPr>
          <w:rFonts w:ascii="Times New Roman" w:hAnsi="Times New Roman" w:cs="Times New Roman"/>
          <w:sz w:val="24"/>
          <w:szCs w:val="24"/>
        </w:rPr>
        <w:t>Тихомиров Л.А. «Что такое Отечество», СПб, 1907</w:t>
      </w:r>
    </w:p>
    <w:p w:rsidR="00682EC8" w:rsidRPr="00682EC8" w:rsidRDefault="00682EC8" w:rsidP="00682EC8">
      <w:pPr>
        <w:pStyle w:val="a7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EC8">
        <w:rPr>
          <w:rFonts w:ascii="Times New Roman" w:hAnsi="Times New Roman" w:cs="Times New Roman"/>
          <w:sz w:val="24"/>
          <w:szCs w:val="24"/>
        </w:rPr>
        <w:t>Бродский И.А. «</w:t>
      </w:r>
      <w:r w:rsidR="00226E61">
        <w:rPr>
          <w:rFonts w:ascii="Times New Roman" w:hAnsi="Times New Roman" w:cs="Times New Roman"/>
          <w:sz w:val="24"/>
          <w:szCs w:val="24"/>
        </w:rPr>
        <w:t>Поклониться тен</w:t>
      </w:r>
      <w:r w:rsidRPr="00682EC8">
        <w:rPr>
          <w:rFonts w:ascii="Times New Roman" w:hAnsi="Times New Roman" w:cs="Times New Roman"/>
          <w:sz w:val="24"/>
          <w:szCs w:val="24"/>
        </w:rPr>
        <w:t>и», СПб, Азбука-классика, 2001</w:t>
      </w:r>
    </w:p>
    <w:p w:rsidR="00682EC8" w:rsidRDefault="00682EC8" w:rsidP="00A0109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82EC8" w:rsidRDefault="00682EC8" w:rsidP="00A0109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ИНТЕРНЕТ:</w:t>
      </w:r>
    </w:p>
    <w:p w:rsidR="00682EC8" w:rsidRPr="00BC0398" w:rsidRDefault="00682EC8" w:rsidP="00746627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627">
        <w:rPr>
          <w:rFonts w:ascii="Times New Roman" w:hAnsi="Times New Roman" w:cs="Times New Roman"/>
          <w:sz w:val="24"/>
          <w:szCs w:val="24"/>
        </w:rPr>
        <w:t>Непомнящий В.С. читает и толкует роман А. С. Пушкина «Евгений Онегин»</w:t>
      </w:r>
      <w:r w:rsidR="00746627" w:rsidRPr="00746627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>
        <w:r w:rsidR="00746627" w:rsidRPr="0074662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746627" w:rsidRPr="00746627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="00746627" w:rsidRPr="0074662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46627" w:rsidRPr="0074662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46627" w:rsidRPr="0074662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rutracker</w:t>
        </w:r>
        <w:proofErr w:type="spellEnd"/>
        <w:r w:rsidR="00746627" w:rsidRPr="0074662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746627" w:rsidRPr="0074662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746627" w:rsidRPr="00746627">
          <w:rPr>
            <w:rStyle w:val="a8"/>
            <w:rFonts w:ascii="Times New Roman" w:hAnsi="Times New Roman" w:cs="Times New Roman"/>
            <w:sz w:val="24"/>
            <w:szCs w:val="24"/>
          </w:rPr>
          <w:t>&gt;</w:t>
        </w:r>
        <w:proofErr w:type="spellStart"/>
        <w:r w:rsidR="00746627" w:rsidRPr="0074662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wanch</w:t>
        </w:r>
        <w:proofErr w:type="spellEnd"/>
        <w:r w:rsidR="00746627" w:rsidRPr="00746627">
          <w:rPr>
            <w:rStyle w:val="a8"/>
            <w:rFonts w:ascii="Times New Roman" w:hAnsi="Times New Roman" w:cs="Times New Roman"/>
            <w:sz w:val="24"/>
            <w:szCs w:val="24"/>
          </w:rPr>
          <w:t>?=</w:t>
        </w:r>
        <w:r w:rsidR="00746627" w:rsidRPr="0074662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j</w:t>
        </w:r>
        <w:r w:rsidR="00746627" w:rsidRPr="00746627">
          <w:rPr>
            <w:rStyle w:val="a8"/>
            <w:rFonts w:ascii="Times New Roman" w:hAnsi="Times New Roman" w:cs="Times New Roman"/>
            <w:sz w:val="24"/>
            <w:szCs w:val="24"/>
          </w:rPr>
          <w:t>7</w:t>
        </w:r>
        <w:proofErr w:type="spellStart"/>
        <w:r w:rsidR="00746627" w:rsidRPr="0074662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ppxgtOo</w:t>
        </w:r>
        <w:proofErr w:type="spellEnd"/>
      </w:hyperlink>
    </w:p>
    <w:p w:rsidR="00746627" w:rsidRPr="00746627" w:rsidRDefault="00746627" w:rsidP="00746627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6627">
        <w:rPr>
          <w:rFonts w:ascii="Times New Roman" w:hAnsi="Times New Roman" w:cs="Times New Roman"/>
          <w:sz w:val="24"/>
          <w:szCs w:val="24"/>
        </w:rPr>
        <w:t>Яцкин</w:t>
      </w:r>
      <w:proofErr w:type="spellEnd"/>
      <w:r w:rsidRPr="00746627">
        <w:rPr>
          <w:rFonts w:ascii="Times New Roman" w:hAnsi="Times New Roman" w:cs="Times New Roman"/>
          <w:sz w:val="24"/>
          <w:szCs w:val="24"/>
        </w:rPr>
        <w:t xml:space="preserve"> В.Л. «Влияние мультфильмов на сознание детей» </w:t>
      </w:r>
      <w:hyperlink r:id="rId8" w:history="1">
        <w:r w:rsidRPr="0074662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46627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Pr="0074662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4662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74662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video</w:t>
        </w:r>
        <w:r w:rsidRPr="00746627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Pr="0074662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bums</w:t>
        </w:r>
        <w:r w:rsidRPr="0074662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4662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46627" w:rsidRPr="002F4AA2" w:rsidRDefault="00746627" w:rsidP="00746627">
      <w:pPr>
        <w:pStyle w:val="a7"/>
        <w:numPr>
          <w:ilvl w:val="0"/>
          <w:numId w:val="3"/>
        </w:numPr>
        <w:spacing w:line="360" w:lineRule="auto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46627">
        <w:rPr>
          <w:rFonts w:ascii="Times New Roman" w:hAnsi="Times New Roman" w:cs="Times New Roman"/>
          <w:sz w:val="24"/>
          <w:szCs w:val="24"/>
        </w:rPr>
        <w:t xml:space="preserve">Волкова П.Д. «Мост над бездной» </w:t>
      </w:r>
      <w:hyperlink r:id="rId9" w:history="1">
        <w:r w:rsidRPr="0074662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46627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Pr="0074662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4662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4662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tvkultura</w:t>
        </w:r>
        <w:proofErr w:type="spellEnd"/>
        <w:r w:rsidRPr="0074662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4662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F4AA2" w:rsidRDefault="002F4AA2" w:rsidP="002F4A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AA2" w:rsidRDefault="002F4AA2" w:rsidP="002F4A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AA2" w:rsidRPr="002F4AA2" w:rsidRDefault="002F4AA2" w:rsidP="002F4A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С увеличением темп</w:t>
      </w:r>
      <w:r>
        <w:t xml:space="preserve">а жизни и развитием компьютерных технологий и под влиянием средств массовой информации у части детей формируется клиповое </w:t>
      </w:r>
      <w:r>
        <w:t>сознание</w:t>
      </w:r>
      <w:bookmarkStart w:id="0" w:name="_GoBack"/>
      <w:bookmarkEnd w:id="0"/>
      <w:r>
        <w:t xml:space="preserve"> и неспособность к самостоятельному и глубокому восприятию  явлений как окружающего мира так и произведений искусства. Это не только обедняет личность и блокирует ее творческие возможности, но и приводит к психическим проблемам. Постигая красоту, человек обретает защищенность, уверенность, радость и смысл бытия. Дополнительное образование детей  в силу своей специфики может способствовать развитию у детей эстетического чувства и пробуждения интереса к явлениям культуры. Этой теме и посвящена предлагаемая статья.</w:t>
      </w:r>
    </w:p>
    <w:p w:rsidR="00746627" w:rsidRPr="00746627" w:rsidRDefault="00746627" w:rsidP="00746627">
      <w:pPr>
        <w:spacing w:line="360" w:lineRule="auto"/>
        <w:ind w:left="708" w:firstLine="143"/>
        <w:jc w:val="both"/>
        <w:rPr>
          <w:rFonts w:ascii="Times New Roman" w:hAnsi="Times New Roman" w:cs="Times New Roman"/>
          <w:sz w:val="24"/>
          <w:szCs w:val="24"/>
        </w:rPr>
      </w:pPr>
    </w:p>
    <w:p w:rsidR="00746627" w:rsidRPr="00746627" w:rsidRDefault="00746627" w:rsidP="00A0109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746627" w:rsidRPr="00746627" w:rsidSect="00911857">
      <w:headerReference w:type="default" r:id="rId10"/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00E" w:rsidRDefault="0013300E" w:rsidP="00710F6D">
      <w:r>
        <w:separator/>
      </w:r>
    </w:p>
  </w:endnote>
  <w:endnote w:type="continuationSeparator" w:id="0">
    <w:p w:rsidR="0013300E" w:rsidRDefault="0013300E" w:rsidP="0071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570280"/>
      <w:docPartObj>
        <w:docPartGallery w:val="Page Numbers (Bottom of Page)"/>
        <w:docPartUnique/>
      </w:docPartObj>
    </w:sdtPr>
    <w:sdtEndPr/>
    <w:sdtContent>
      <w:p w:rsidR="00710F6D" w:rsidRDefault="00710F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AA2">
          <w:rPr>
            <w:noProof/>
          </w:rPr>
          <w:t>4</w:t>
        </w:r>
        <w:r>
          <w:fldChar w:fldCharType="end"/>
        </w:r>
      </w:p>
    </w:sdtContent>
  </w:sdt>
  <w:p w:rsidR="00710F6D" w:rsidRDefault="00710F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00E" w:rsidRDefault="0013300E" w:rsidP="00710F6D">
      <w:r>
        <w:separator/>
      </w:r>
    </w:p>
  </w:footnote>
  <w:footnote w:type="continuationSeparator" w:id="0">
    <w:p w:rsidR="0013300E" w:rsidRDefault="0013300E" w:rsidP="00710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6D" w:rsidRDefault="00710F6D">
    <w:pPr>
      <w:pStyle w:val="a3"/>
      <w:jc w:val="center"/>
    </w:pPr>
  </w:p>
  <w:p w:rsidR="00710F6D" w:rsidRDefault="00710F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17A5"/>
    <w:multiLevelType w:val="hybridMultilevel"/>
    <w:tmpl w:val="8BE8E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C1846"/>
    <w:multiLevelType w:val="hybridMultilevel"/>
    <w:tmpl w:val="DF38F12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2FB46C6"/>
    <w:multiLevelType w:val="hybridMultilevel"/>
    <w:tmpl w:val="C840C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57"/>
    <w:rsid w:val="00076196"/>
    <w:rsid w:val="000874AC"/>
    <w:rsid w:val="0009026F"/>
    <w:rsid w:val="0013300E"/>
    <w:rsid w:val="001635DB"/>
    <w:rsid w:val="00183EBE"/>
    <w:rsid w:val="001E6457"/>
    <w:rsid w:val="00226E61"/>
    <w:rsid w:val="00291648"/>
    <w:rsid w:val="002F4AA2"/>
    <w:rsid w:val="00357C51"/>
    <w:rsid w:val="003C784E"/>
    <w:rsid w:val="00456CED"/>
    <w:rsid w:val="004D252D"/>
    <w:rsid w:val="00542628"/>
    <w:rsid w:val="005C2A70"/>
    <w:rsid w:val="006541CF"/>
    <w:rsid w:val="00682EC8"/>
    <w:rsid w:val="00710F6D"/>
    <w:rsid w:val="00746627"/>
    <w:rsid w:val="007E5066"/>
    <w:rsid w:val="008A679A"/>
    <w:rsid w:val="008D1B48"/>
    <w:rsid w:val="008F0500"/>
    <w:rsid w:val="009044C3"/>
    <w:rsid w:val="00911857"/>
    <w:rsid w:val="00A0109D"/>
    <w:rsid w:val="00A504CC"/>
    <w:rsid w:val="00A93B94"/>
    <w:rsid w:val="00AA0AB0"/>
    <w:rsid w:val="00AB15ED"/>
    <w:rsid w:val="00AD3F51"/>
    <w:rsid w:val="00B325ED"/>
    <w:rsid w:val="00B51F7D"/>
    <w:rsid w:val="00BC0398"/>
    <w:rsid w:val="00BE1919"/>
    <w:rsid w:val="00C61D7B"/>
    <w:rsid w:val="00CC4B77"/>
    <w:rsid w:val="00DB0787"/>
    <w:rsid w:val="00DD2E72"/>
    <w:rsid w:val="00F56DD9"/>
    <w:rsid w:val="00F71A2C"/>
    <w:rsid w:val="00FB4013"/>
    <w:rsid w:val="00FB40CD"/>
    <w:rsid w:val="00FC2676"/>
    <w:rsid w:val="00FE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F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0F6D"/>
  </w:style>
  <w:style w:type="paragraph" w:styleId="a5">
    <w:name w:val="footer"/>
    <w:basedOn w:val="a"/>
    <w:link w:val="a6"/>
    <w:uiPriority w:val="99"/>
    <w:unhideWhenUsed/>
    <w:rsid w:val="00710F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0F6D"/>
  </w:style>
  <w:style w:type="paragraph" w:styleId="a7">
    <w:name w:val="List Paragraph"/>
    <w:basedOn w:val="a"/>
    <w:uiPriority w:val="34"/>
    <w:qFormat/>
    <w:rsid w:val="00682EC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466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F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0F6D"/>
  </w:style>
  <w:style w:type="paragraph" w:styleId="a5">
    <w:name w:val="footer"/>
    <w:basedOn w:val="a"/>
    <w:link w:val="a6"/>
    <w:uiPriority w:val="99"/>
    <w:unhideWhenUsed/>
    <w:rsid w:val="00710F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0F6D"/>
  </w:style>
  <w:style w:type="paragraph" w:styleId="a7">
    <w:name w:val="List Paragraph"/>
    <w:basedOn w:val="a"/>
    <w:uiPriority w:val="34"/>
    <w:qFormat/>
    <w:rsid w:val="00682EC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46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eo-bums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vkultu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dcterms:created xsi:type="dcterms:W3CDTF">2014-10-09T06:01:00Z</dcterms:created>
  <dcterms:modified xsi:type="dcterms:W3CDTF">2014-10-20T10:12:00Z</dcterms:modified>
</cp:coreProperties>
</file>