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B" w:rsidRPr="00325BEB" w:rsidRDefault="00325BEB" w:rsidP="00325BEB">
      <w:pPr>
        <w:shd w:val="clear" w:color="auto" w:fill="FFFFFF"/>
        <w:spacing w:after="0"/>
        <w:ind w:left="32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5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Практическая работа № 2</w:t>
      </w:r>
    </w:p>
    <w:p w:rsidR="00325BEB" w:rsidRPr="00325BEB" w:rsidRDefault="00325BEB" w:rsidP="00325BE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5BEB">
        <w:rPr>
          <w:rFonts w:ascii="Times New Roman" w:hAnsi="Times New Roman"/>
          <w:b/>
          <w:i/>
          <w:sz w:val="24"/>
          <w:szCs w:val="24"/>
        </w:rPr>
        <w:t xml:space="preserve">Тема: </w:t>
      </w:r>
      <w:r w:rsidRPr="00325B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B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Сравнение строения клеток </w:t>
      </w:r>
      <w:proofErr w:type="spellStart"/>
      <w:r w:rsidRPr="00325BEB">
        <w:rPr>
          <w:rFonts w:ascii="Times New Roman" w:eastAsia="Times New Roman" w:hAnsi="Times New Roman"/>
          <w:b/>
          <w:sz w:val="24"/>
          <w:szCs w:val="24"/>
          <w:lang w:eastAsia="ru-RU"/>
        </w:rPr>
        <w:t>растений</w:t>
      </w:r>
      <w:proofErr w:type="gramStart"/>
      <w:r w:rsidRPr="00325BEB">
        <w:rPr>
          <w:rFonts w:ascii="Times New Roman" w:eastAsia="Times New Roman" w:hAnsi="Times New Roman"/>
          <w:b/>
          <w:sz w:val="24"/>
          <w:szCs w:val="24"/>
          <w:lang w:eastAsia="ru-RU"/>
        </w:rPr>
        <w:t>,ж</w:t>
      </w:r>
      <w:proofErr w:type="gramEnd"/>
      <w:r w:rsidRPr="00325BEB">
        <w:rPr>
          <w:rFonts w:ascii="Times New Roman" w:eastAsia="Times New Roman" w:hAnsi="Times New Roman"/>
          <w:b/>
          <w:sz w:val="24"/>
          <w:szCs w:val="24"/>
          <w:lang w:eastAsia="ru-RU"/>
        </w:rPr>
        <w:t>ивотных,грибов</w:t>
      </w:r>
      <w:proofErr w:type="spellEnd"/>
      <w:r w:rsidRPr="00325B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бактерий.</w:t>
      </w:r>
    </w:p>
    <w:p w:rsidR="00325BEB" w:rsidRPr="00325BEB" w:rsidRDefault="00325BEB" w:rsidP="00325BE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5BEB">
        <w:rPr>
          <w:rFonts w:ascii="Times New Roman" w:hAnsi="Times New Roman"/>
          <w:i/>
          <w:sz w:val="24"/>
          <w:szCs w:val="24"/>
          <w:u w:val="single"/>
        </w:rPr>
        <w:t>Цель</w:t>
      </w:r>
      <w:r w:rsidRPr="00325BEB">
        <w:rPr>
          <w:rFonts w:ascii="Times New Roman" w:hAnsi="Times New Roman"/>
          <w:sz w:val="24"/>
          <w:szCs w:val="24"/>
        </w:rPr>
        <w:t>: закрепить умение работать с микроскопом, находить особенности строения клеток различных организмов, сравнивать их между собой.</w:t>
      </w:r>
    </w:p>
    <w:p w:rsidR="00325BEB" w:rsidRPr="00325BEB" w:rsidRDefault="00325BEB" w:rsidP="00325BEB">
      <w:pPr>
        <w:rPr>
          <w:rFonts w:ascii="Times New Roman" w:hAnsi="Times New Roman"/>
          <w:sz w:val="24"/>
          <w:szCs w:val="24"/>
        </w:rPr>
      </w:pPr>
      <w:r w:rsidRPr="00325BEB">
        <w:rPr>
          <w:rFonts w:ascii="Times New Roman" w:hAnsi="Times New Roman"/>
          <w:i/>
          <w:sz w:val="24"/>
          <w:szCs w:val="24"/>
          <w:u w:val="single"/>
        </w:rPr>
        <w:t>Оборудование:</w:t>
      </w:r>
      <w:r w:rsidRPr="00325BEB">
        <w:rPr>
          <w:rFonts w:ascii="Times New Roman" w:hAnsi="Times New Roman"/>
          <w:sz w:val="24"/>
          <w:szCs w:val="24"/>
        </w:rPr>
        <w:t xml:space="preserve"> микроскопы, микропрепараты клеток растений, грибов, ж</w:t>
      </w:r>
      <w:r w:rsidRPr="00325BEB">
        <w:rPr>
          <w:rFonts w:ascii="Times New Roman" w:hAnsi="Times New Roman"/>
          <w:sz w:val="24"/>
          <w:szCs w:val="24"/>
        </w:rPr>
        <w:t>и</w:t>
      </w:r>
      <w:r w:rsidRPr="00325BEB">
        <w:rPr>
          <w:rFonts w:ascii="Times New Roman" w:hAnsi="Times New Roman"/>
          <w:sz w:val="24"/>
          <w:szCs w:val="24"/>
        </w:rPr>
        <w:t>вотных, рисунки клеток различных организмов</w:t>
      </w:r>
      <w:proofErr w:type="gramStart"/>
      <w:r w:rsidRPr="00325BE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25BEB" w:rsidRPr="00325BEB" w:rsidRDefault="00325BEB" w:rsidP="00325BEB">
      <w:pPr>
        <w:rPr>
          <w:rFonts w:ascii="Times New Roman" w:hAnsi="Times New Roman"/>
          <w:sz w:val="24"/>
          <w:szCs w:val="24"/>
        </w:rPr>
      </w:pPr>
      <w:r w:rsidRPr="00325BEB">
        <w:rPr>
          <w:rFonts w:ascii="Times New Roman" w:hAnsi="Times New Roman"/>
          <w:sz w:val="24"/>
          <w:szCs w:val="24"/>
        </w:rPr>
        <w:t>Ход работы</w:t>
      </w:r>
    </w:p>
    <w:p w:rsidR="00325BEB" w:rsidRPr="00325BEB" w:rsidRDefault="00325BEB" w:rsidP="00325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BEB">
        <w:rPr>
          <w:rFonts w:ascii="Times New Roman" w:hAnsi="Times New Roman" w:cs="Times New Roman"/>
          <w:sz w:val="24"/>
          <w:szCs w:val="24"/>
        </w:rPr>
        <w:t>Рассмотрите под микроскопом микропрепараты растительных клеток, грибов и клеток животных.</w:t>
      </w:r>
    </w:p>
    <w:p w:rsidR="00325BEB" w:rsidRPr="00325BEB" w:rsidRDefault="00325BEB" w:rsidP="00325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BEB">
        <w:rPr>
          <w:rFonts w:ascii="Times New Roman" w:hAnsi="Times New Roman" w:cs="Times New Roman"/>
          <w:sz w:val="24"/>
          <w:szCs w:val="24"/>
        </w:rPr>
        <w:t>Рассмотрите рисунок «Различные формы клеток одноклеточных и многоклеточных организмов».</w:t>
      </w:r>
    </w:p>
    <w:p w:rsidR="00325BEB" w:rsidRPr="00325BEB" w:rsidRDefault="00325BEB" w:rsidP="00325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BEB">
        <w:rPr>
          <w:rFonts w:ascii="Times New Roman" w:hAnsi="Times New Roman" w:cs="Times New Roman"/>
          <w:sz w:val="24"/>
          <w:szCs w:val="24"/>
        </w:rPr>
        <w:t xml:space="preserve">Сопоставьте </w:t>
      </w:r>
      <w:proofErr w:type="gramStart"/>
      <w:r w:rsidRPr="00325BEB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325BEB">
        <w:rPr>
          <w:rFonts w:ascii="Times New Roman" w:hAnsi="Times New Roman" w:cs="Times New Roman"/>
          <w:sz w:val="24"/>
          <w:szCs w:val="24"/>
        </w:rPr>
        <w:t xml:space="preserve"> с изображением объектов на рисунках. Зар</w:t>
      </w:r>
      <w:r w:rsidRPr="00325BEB">
        <w:rPr>
          <w:rFonts w:ascii="Times New Roman" w:hAnsi="Times New Roman" w:cs="Times New Roman"/>
          <w:sz w:val="24"/>
          <w:szCs w:val="24"/>
        </w:rPr>
        <w:t>и</w:t>
      </w:r>
      <w:r w:rsidRPr="00325BEB">
        <w:rPr>
          <w:rFonts w:ascii="Times New Roman" w:hAnsi="Times New Roman" w:cs="Times New Roman"/>
          <w:sz w:val="24"/>
          <w:szCs w:val="24"/>
        </w:rPr>
        <w:t>суйте клетки в тетрадях и обозначьте видимее в световой микроскоп органоиды.</w:t>
      </w:r>
    </w:p>
    <w:p w:rsidR="00325BEB" w:rsidRPr="00325BEB" w:rsidRDefault="00325BEB" w:rsidP="00325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BEB">
        <w:rPr>
          <w:rFonts w:ascii="Times New Roman" w:hAnsi="Times New Roman" w:cs="Times New Roman"/>
          <w:sz w:val="24"/>
          <w:szCs w:val="24"/>
        </w:rPr>
        <w:t xml:space="preserve">Сравните между собой эти клетки.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552"/>
        <w:gridCol w:w="2551"/>
      </w:tblGrid>
      <w:tr w:rsidR="00325BEB" w:rsidRPr="00325BEB" w:rsidTr="00000FC3">
        <w:tc>
          <w:tcPr>
            <w:tcW w:w="2376" w:type="dxa"/>
          </w:tcPr>
          <w:p w:rsidR="00325BEB" w:rsidRPr="00325BEB" w:rsidRDefault="00325BEB" w:rsidP="00000FC3">
            <w:pPr>
              <w:rPr>
                <w:rFonts w:ascii="Times New Roman" w:hAnsi="Times New Roman"/>
                <w:sz w:val="24"/>
                <w:szCs w:val="24"/>
              </w:rPr>
            </w:pPr>
            <w:r w:rsidRPr="00325BEB">
              <w:rPr>
                <w:rFonts w:ascii="Times New Roman" w:hAnsi="Times New Roman"/>
                <w:sz w:val="24"/>
                <w:szCs w:val="24"/>
              </w:rPr>
              <w:t>Название клеток</w:t>
            </w:r>
          </w:p>
        </w:tc>
        <w:tc>
          <w:tcPr>
            <w:tcW w:w="2552" w:type="dxa"/>
          </w:tcPr>
          <w:p w:rsidR="00325BEB" w:rsidRPr="00325BEB" w:rsidRDefault="00325BEB" w:rsidP="00000FC3">
            <w:pPr>
              <w:rPr>
                <w:rFonts w:ascii="Times New Roman" w:hAnsi="Times New Roman"/>
                <w:sz w:val="24"/>
                <w:szCs w:val="24"/>
              </w:rPr>
            </w:pPr>
            <w:r w:rsidRPr="00325BEB">
              <w:rPr>
                <w:rFonts w:ascii="Times New Roman" w:hAnsi="Times New Roman"/>
                <w:sz w:val="24"/>
                <w:szCs w:val="24"/>
              </w:rPr>
              <w:t>Рисунок клетки</w:t>
            </w:r>
          </w:p>
        </w:tc>
        <w:tc>
          <w:tcPr>
            <w:tcW w:w="2551" w:type="dxa"/>
          </w:tcPr>
          <w:p w:rsidR="00325BEB" w:rsidRPr="00325BEB" w:rsidRDefault="00325BEB" w:rsidP="00000FC3">
            <w:pPr>
              <w:rPr>
                <w:rFonts w:ascii="Times New Roman" w:hAnsi="Times New Roman"/>
                <w:sz w:val="24"/>
                <w:szCs w:val="24"/>
              </w:rPr>
            </w:pPr>
            <w:r w:rsidRPr="00325BEB">
              <w:rPr>
                <w:rFonts w:ascii="Times New Roman" w:hAnsi="Times New Roman"/>
                <w:sz w:val="24"/>
                <w:szCs w:val="24"/>
              </w:rPr>
              <w:t>Особенность строения клетки</w:t>
            </w:r>
          </w:p>
        </w:tc>
      </w:tr>
      <w:tr w:rsidR="00325BEB" w:rsidRPr="00325BEB" w:rsidTr="00000FC3">
        <w:trPr>
          <w:trHeight w:val="547"/>
        </w:trPr>
        <w:tc>
          <w:tcPr>
            <w:tcW w:w="2376" w:type="dxa"/>
          </w:tcPr>
          <w:p w:rsidR="00325BEB" w:rsidRPr="00325BEB" w:rsidRDefault="00325BEB" w:rsidP="00000F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BEB" w:rsidRPr="00325BEB" w:rsidRDefault="00325BEB" w:rsidP="00000F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5BEB" w:rsidRPr="00325BEB" w:rsidRDefault="00325BEB" w:rsidP="00000F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5BEB" w:rsidRPr="00325BEB" w:rsidRDefault="00325BEB" w:rsidP="00325BE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25BEB" w:rsidRPr="00325BEB" w:rsidRDefault="00325BEB" w:rsidP="00325B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5BEB">
        <w:rPr>
          <w:rFonts w:ascii="Times New Roman" w:hAnsi="Times New Roman" w:cs="Times New Roman"/>
          <w:sz w:val="24"/>
          <w:szCs w:val="24"/>
        </w:rPr>
        <w:t>Ответьте на вопросы; в чем заключается сходство и различие клеток? Каковы причины различия и сходства разных организмов?</w:t>
      </w:r>
    </w:p>
    <w:p w:rsidR="00325BEB" w:rsidRPr="00325BEB" w:rsidRDefault="00325BEB" w:rsidP="00325BE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25BEB" w:rsidRPr="00325BEB" w:rsidRDefault="00325BEB" w:rsidP="00325BEB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BEB">
        <w:rPr>
          <w:rFonts w:ascii="Times New Roman" w:hAnsi="Times New Roman"/>
          <w:sz w:val="24"/>
          <w:szCs w:val="24"/>
        </w:rPr>
        <w:t>Сделайте вывод по работе.</w:t>
      </w:r>
    </w:p>
    <w:p w:rsidR="00325BEB" w:rsidRPr="00325BEB" w:rsidRDefault="00325BEB" w:rsidP="00325BE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BEB" w:rsidRPr="00325BEB" w:rsidRDefault="00325BEB" w:rsidP="00325BE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BEB" w:rsidRPr="00325BEB" w:rsidRDefault="00325BEB" w:rsidP="00325BE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BEB" w:rsidRPr="00325BEB" w:rsidRDefault="00325BEB" w:rsidP="00325BE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BEB" w:rsidRPr="00325BEB" w:rsidRDefault="00325BEB" w:rsidP="00325BEB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25BEB" w:rsidRPr="00325BEB" w:rsidRDefault="00325BEB" w:rsidP="00325BEB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25BEB" w:rsidRPr="00325BEB" w:rsidRDefault="00325BEB" w:rsidP="00325BEB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25BEB" w:rsidRPr="00325BEB" w:rsidRDefault="00325BEB" w:rsidP="00325BEB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25BEB" w:rsidRPr="00325BEB" w:rsidRDefault="00325BEB" w:rsidP="00325BEB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25BEB" w:rsidRPr="00325BEB" w:rsidRDefault="00325BEB" w:rsidP="00325BEB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25BEB" w:rsidRDefault="00325BEB" w:rsidP="00325BEB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95F54" w:rsidRDefault="00895F54"/>
    <w:sectPr w:rsidR="00895F54" w:rsidSect="0089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E6C35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B10A3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5BEB"/>
    <w:rsid w:val="00325BEB"/>
    <w:rsid w:val="005B3384"/>
    <w:rsid w:val="0089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E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2014-08-08T13:04:00Z</dcterms:created>
  <dcterms:modified xsi:type="dcterms:W3CDTF">2014-08-08T13:07:00Z</dcterms:modified>
</cp:coreProperties>
</file>