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45" w:rsidRPr="009673B1" w:rsidRDefault="002A3345" w:rsidP="002A3345">
      <w:pPr>
        <w:shd w:val="clear" w:color="auto" w:fill="FFFFFF"/>
        <w:spacing w:after="0"/>
        <w:ind w:left="32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345">
        <w:rPr>
          <w:rFonts w:ascii="Times New Roman" w:hAnsi="Times New Roman"/>
          <w:b/>
          <w:sz w:val="24"/>
          <w:szCs w:val="24"/>
        </w:rPr>
        <w:t>Практическая работа №1.</w:t>
      </w:r>
      <w:r w:rsidRPr="002A33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Pr="009673B1">
        <w:rPr>
          <w:rFonts w:ascii="Times New Roman" w:eastAsia="Times New Roman" w:hAnsi="Times New Roman"/>
          <w:bCs/>
          <w:sz w:val="24"/>
          <w:szCs w:val="24"/>
          <w:lang w:eastAsia="ru-RU"/>
        </w:rPr>
        <w:t>в двух вариантах)</w:t>
      </w:r>
    </w:p>
    <w:p w:rsidR="002A3345" w:rsidRPr="00750243" w:rsidRDefault="002A3345" w:rsidP="002A3345">
      <w:pPr>
        <w:shd w:val="clear" w:color="auto" w:fill="FFFFFF"/>
        <w:spacing w:after="0"/>
        <w:ind w:left="3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024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Тема</w:t>
      </w:r>
      <w:bookmarkStart w:id="0" w:name="_GoBack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: П</w:t>
      </w:r>
      <w:r w:rsidRPr="0075024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лазмоли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з и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деплазмолиз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в клетках эпидермиса</w:t>
      </w:r>
      <w:r w:rsidRPr="0075024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лука</w:t>
      </w:r>
      <w:bookmarkEnd w:id="0"/>
    </w:p>
    <w:p w:rsidR="002A3345" w:rsidRPr="002A3345" w:rsidRDefault="002A3345" w:rsidP="002A3345">
      <w:pPr>
        <w:shd w:val="clear" w:color="auto" w:fill="FFFFFF"/>
        <w:spacing w:after="0"/>
        <w:ind w:firstLine="300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A334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Вариант </w:t>
      </w:r>
      <w:r w:rsidRPr="002A3345"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I</w:t>
      </w:r>
      <w:r w:rsidRPr="002A334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.</w:t>
      </w:r>
    </w:p>
    <w:p w:rsidR="002A3345" w:rsidRPr="002A3345" w:rsidRDefault="002A3345" w:rsidP="002A3345">
      <w:pPr>
        <w:shd w:val="clear" w:color="auto" w:fill="FFFFFF"/>
        <w:spacing w:after="0"/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34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Цель: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сформировать умение проводить опыт по получению плаз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молиза, закрепить умения работать с микроскопом, проводить наб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softHyphen/>
        <w:t>людение и объяснять полученные результаты.</w:t>
      </w:r>
    </w:p>
    <w:p w:rsidR="002A3345" w:rsidRPr="002A3345" w:rsidRDefault="002A3345" w:rsidP="002A3345">
      <w:pPr>
        <w:shd w:val="clear" w:color="auto" w:fill="FFFFFF"/>
        <w:spacing w:after="0"/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34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 xml:space="preserve"> микроскопы, предметные и покровные стекла, сте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лянные палочки, стаканы с водой, фильтровальная бумага, раствор п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варенной соли, репчатый лук.</w:t>
      </w:r>
    </w:p>
    <w:p w:rsidR="002A3345" w:rsidRPr="002A3345" w:rsidRDefault="002A3345" w:rsidP="002A3345">
      <w:pPr>
        <w:shd w:val="clear" w:color="auto" w:fill="FFFFFF"/>
        <w:spacing w:after="0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2A334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Ход работы</w:t>
      </w:r>
    </w:p>
    <w:p w:rsidR="002A3345" w:rsidRPr="002A3345" w:rsidRDefault="002A3345" w:rsidP="002A3345">
      <w:pPr>
        <w:numPr>
          <w:ilvl w:val="2"/>
          <w:numId w:val="1"/>
        </w:numPr>
        <w:shd w:val="clear" w:color="auto" w:fill="FFFFFF"/>
        <w:tabs>
          <w:tab w:val="left" w:pos="535"/>
        </w:tabs>
        <w:spacing w:after="0"/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Приготовьте препарат кожицы лука, рассмотрите клетки под ми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роскопом. Обратите внимание на расположение цитоплазмы относ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тельно клеточной оболочки.</w:t>
      </w:r>
    </w:p>
    <w:p w:rsidR="002A3345" w:rsidRPr="002A3345" w:rsidRDefault="002A3345" w:rsidP="002A3345">
      <w:pPr>
        <w:numPr>
          <w:ilvl w:val="2"/>
          <w:numId w:val="1"/>
        </w:numPr>
        <w:shd w:val="clear" w:color="auto" w:fill="FFFFFF"/>
        <w:tabs>
          <w:tab w:val="left" w:pos="550"/>
        </w:tabs>
        <w:spacing w:after="0"/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Удалите с микропрепарата воду, приложив фильтровальную б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магу к краю покровного стекла. Нанесите на предметное стекло каплю раствора поваренной соли. Наблюдайте за изменением поло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жения ц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топлазмы.</w:t>
      </w:r>
    </w:p>
    <w:p w:rsidR="002A3345" w:rsidRPr="002A3345" w:rsidRDefault="002A3345" w:rsidP="002A3345">
      <w:pPr>
        <w:numPr>
          <w:ilvl w:val="2"/>
          <w:numId w:val="1"/>
        </w:numPr>
        <w:shd w:val="clear" w:color="auto" w:fill="FFFFFF"/>
        <w:tabs>
          <w:tab w:val="left" w:pos="566"/>
        </w:tabs>
        <w:spacing w:after="0"/>
        <w:ind w:right="20"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Фильтровальной бумагой удалите раствор поваренной соли. Ка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ните на предметное стекло 2-3 капли воды. Наблюдайте за состоянием цитоплазмы.</w:t>
      </w:r>
    </w:p>
    <w:p w:rsidR="002A3345" w:rsidRPr="002A3345" w:rsidRDefault="002A3345" w:rsidP="002A3345">
      <w:pPr>
        <w:numPr>
          <w:ilvl w:val="2"/>
          <w:numId w:val="1"/>
        </w:numPr>
        <w:shd w:val="clear" w:color="auto" w:fill="FFFFFF"/>
        <w:tabs>
          <w:tab w:val="left" w:pos="547"/>
        </w:tabs>
        <w:spacing w:after="0"/>
        <w:ind w:right="20"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Объясните наблюдаемое явление. Ответьте на вопросы: куда дв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галась вода (в клетки или из них) при помещении ткани в раствор с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ли? Чем можно объяснить такое направление движения воды? Куда двигалась вода при помещении ткани в воду? Чем это объясня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softHyphen/>
        <w:t>ется? Как вы думаете, что бы могло произойти в клетках, если бы их остав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ли в растворе соли на длительное время? Можно ли ис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пользовать ра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твор соли для уничтожения сорняков?</w:t>
      </w:r>
    </w:p>
    <w:p w:rsidR="002A3345" w:rsidRPr="002A3345" w:rsidRDefault="002A3345" w:rsidP="002A3345">
      <w:pPr>
        <w:numPr>
          <w:ilvl w:val="2"/>
          <w:numId w:val="1"/>
        </w:numPr>
        <w:shd w:val="clear" w:color="auto" w:fill="FFFFFF"/>
        <w:tabs>
          <w:tab w:val="left" w:pos="547"/>
        </w:tabs>
        <w:spacing w:after="0"/>
        <w:ind w:right="20"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Сделайте вывод по работе.</w:t>
      </w:r>
    </w:p>
    <w:p w:rsidR="002A3345" w:rsidRPr="002A3345" w:rsidRDefault="002A3345" w:rsidP="002A3345">
      <w:pPr>
        <w:shd w:val="clear" w:color="auto" w:fill="FFFFFF"/>
        <w:spacing w:after="0"/>
        <w:ind w:firstLine="300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A334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Вариант </w:t>
      </w:r>
      <w:r w:rsidRPr="002A3345"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II.</w:t>
      </w:r>
    </w:p>
    <w:p w:rsidR="002A3345" w:rsidRPr="002A3345" w:rsidRDefault="002A3345" w:rsidP="002A3345">
      <w:pPr>
        <w:shd w:val="clear" w:color="auto" w:fill="FFFFFF"/>
        <w:spacing w:after="0"/>
        <w:ind w:firstLine="300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A334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Цель: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сформировать умение проводить опыт по получению плаз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молиза, закрепить умения работать с микроскопом, проводить опыты на живых объектах; получить представление о тургоре в растительных клетках.</w:t>
      </w:r>
    </w:p>
    <w:p w:rsidR="002A3345" w:rsidRPr="002A3345" w:rsidRDefault="002A3345" w:rsidP="002A3345">
      <w:pPr>
        <w:shd w:val="clear" w:color="auto" w:fill="FFFFFF"/>
        <w:spacing w:after="0"/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34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Оборудование: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 xml:space="preserve"> микроскопы, предметные и покровные стекла, сте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лянные палочки, стаканы с водой, фильтровальная бумага, раствор п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варенной соли (8 %), репчатый лук.</w:t>
      </w:r>
    </w:p>
    <w:p w:rsidR="002A3345" w:rsidRPr="002A3345" w:rsidRDefault="002A3345" w:rsidP="002A3345">
      <w:pPr>
        <w:shd w:val="clear" w:color="auto" w:fill="FFFFFF"/>
        <w:spacing w:after="0"/>
        <w:ind w:left="320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2A334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Ход работы</w:t>
      </w:r>
    </w:p>
    <w:p w:rsidR="002A3345" w:rsidRPr="002A3345" w:rsidRDefault="002A3345" w:rsidP="002A3345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 xml:space="preserve">1.Снимите эпидермис с </w:t>
      </w:r>
      <w:proofErr w:type="spellStart"/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чешуки</w:t>
      </w:r>
      <w:proofErr w:type="spellEnd"/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 xml:space="preserve"> луковицы. Приготовьте микропреп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рат, поместив клетки эпидермиса в каплю воды.</w:t>
      </w:r>
    </w:p>
    <w:p w:rsidR="002A3345" w:rsidRPr="002A3345" w:rsidRDefault="002A3345" w:rsidP="002A3345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2. Рассмотрите препарат при увеличении микроскопа. Обратите вн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мание на оболочку клетки, цитоплазму.</w:t>
      </w:r>
    </w:p>
    <w:p w:rsidR="002A3345" w:rsidRPr="002A3345" w:rsidRDefault="002A3345" w:rsidP="002A3345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345">
        <w:rPr>
          <w:rFonts w:ascii="Times New Roman" w:eastAsia="Times New Roman" w:hAnsi="Times New Roman"/>
          <w:sz w:val="24"/>
          <w:szCs w:val="24"/>
          <w:lang w:eastAsia="ru-RU"/>
        </w:rPr>
        <w:t>3. Зарисуйте строение клетки.</w:t>
      </w:r>
    </w:p>
    <w:p w:rsidR="002A3345" w:rsidRPr="002A3345" w:rsidRDefault="002A3345" w:rsidP="002A3345">
      <w:pPr>
        <w:shd w:val="clear" w:color="auto" w:fill="FFFFFF"/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3345">
        <w:rPr>
          <w:rFonts w:ascii="Times New Roman" w:eastAsia="Times New Roman" w:hAnsi="Times New Roman"/>
          <w:i/>
          <w:sz w:val="24"/>
          <w:szCs w:val="24"/>
          <w:lang w:eastAsia="ru-RU"/>
        </w:rPr>
        <w:t>Наблюдение плазмолиза – постепенное отставание цитоплазмы от оболочки клетки</w:t>
      </w:r>
    </w:p>
    <w:p w:rsidR="002A3345" w:rsidRPr="002A3345" w:rsidRDefault="002A3345" w:rsidP="002A3345">
      <w:pPr>
        <w:spacing w:after="0"/>
        <w:rPr>
          <w:rFonts w:ascii="Times New Roman" w:hAnsi="Times New Roman"/>
          <w:sz w:val="24"/>
          <w:szCs w:val="24"/>
        </w:rPr>
      </w:pPr>
      <w:r w:rsidRPr="002A3345">
        <w:rPr>
          <w:rFonts w:ascii="Times New Roman" w:hAnsi="Times New Roman"/>
          <w:sz w:val="24"/>
          <w:szCs w:val="24"/>
        </w:rPr>
        <w:t>4.Снимите покровное стекло с препарата, удалите воду фильтровальной б</w:t>
      </w:r>
      <w:r w:rsidRPr="002A3345">
        <w:rPr>
          <w:rFonts w:ascii="Times New Roman" w:hAnsi="Times New Roman"/>
          <w:sz w:val="24"/>
          <w:szCs w:val="24"/>
        </w:rPr>
        <w:t>у</w:t>
      </w:r>
      <w:r w:rsidRPr="002A3345">
        <w:rPr>
          <w:rFonts w:ascii="Times New Roman" w:hAnsi="Times New Roman"/>
          <w:sz w:val="24"/>
          <w:szCs w:val="24"/>
        </w:rPr>
        <w:t>магой и нанесите на препарат каплю 8 %-</w:t>
      </w:r>
      <w:proofErr w:type="spellStart"/>
      <w:r w:rsidRPr="002A3345">
        <w:rPr>
          <w:rFonts w:ascii="Times New Roman" w:hAnsi="Times New Roman"/>
          <w:sz w:val="24"/>
          <w:szCs w:val="24"/>
        </w:rPr>
        <w:t>ного</w:t>
      </w:r>
      <w:proofErr w:type="spellEnd"/>
      <w:r w:rsidRPr="002A3345">
        <w:rPr>
          <w:rFonts w:ascii="Times New Roman" w:hAnsi="Times New Roman"/>
          <w:sz w:val="24"/>
          <w:szCs w:val="24"/>
        </w:rPr>
        <w:t xml:space="preserve"> раствора </w:t>
      </w:r>
      <w:proofErr w:type="spellStart"/>
      <w:r w:rsidRPr="002A3345"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  <w:r w:rsidRPr="002A3345">
        <w:rPr>
          <w:rFonts w:ascii="Times New Roman" w:hAnsi="Times New Roman"/>
          <w:sz w:val="24"/>
          <w:szCs w:val="24"/>
        </w:rPr>
        <w:t>. Рассмотрите препарат под микроскопом. Зарисуйте наблюдаемое явление. Объясните пр</w:t>
      </w:r>
      <w:r w:rsidRPr="002A3345">
        <w:rPr>
          <w:rFonts w:ascii="Times New Roman" w:hAnsi="Times New Roman"/>
          <w:sz w:val="24"/>
          <w:szCs w:val="24"/>
        </w:rPr>
        <w:t>и</w:t>
      </w:r>
      <w:r w:rsidRPr="002A3345">
        <w:rPr>
          <w:rFonts w:ascii="Times New Roman" w:hAnsi="Times New Roman"/>
          <w:sz w:val="24"/>
          <w:szCs w:val="24"/>
        </w:rPr>
        <w:t>чину плазмолиза.</w:t>
      </w:r>
    </w:p>
    <w:p w:rsidR="002A3345" w:rsidRPr="002A3345" w:rsidRDefault="002A3345" w:rsidP="002A3345">
      <w:pPr>
        <w:spacing w:after="0"/>
        <w:rPr>
          <w:rFonts w:ascii="Times New Roman" w:hAnsi="Times New Roman"/>
          <w:i/>
          <w:sz w:val="24"/>
          <w:szCs w:val="24"/>
        </w:rPr>
      </w:pPr>
      <w:r w:rsidRPr="002A3345">
        <w:rPr>
          <w:rFonts w:ascii="Times New Roman" w:hAnsi="Times New Roman"/>
          <w:i/>
          <w:sz w:val="24"/>
          <w:szCs w:val="24"/>
        </w:rPr>
        <w:t xml:space="preserve">Наблюдение </w:t>
      </w:r>
      <w:proofErr w:type="spellStart"/>
      <w:r w:rsidRPr="002A3345">
        <w:rPr>
          <w:rFonts w:ascii="Times New Roman" w:hAnsi="Times New Roman"/>
          <w:i/>
          <w:sz w:val="24"/>
          <w:szCs w:val="24"/>
        </w:rPr>
        <w:t>деплазмолиза</w:t>
      </w:r>
      <w:proofErr w:type="spellEnd"/>
      <w:r w:rsidRPr="002A3345">
        <w:rPr>
          <w:rFonts w:ascii="Times New Roman" w:hAnsi="Times New Roman"/>
          <w:i/>
          <w:sz w:val="24"/>
          <w:szCs w:val="24"/>
        </w:rPr>
        <w:t xml:space="preserve"> – возвращение цитоплазмы к оболочке клеток.</w:t>
      </w:r>
    </w:p>
    <w:p w:rsidR="002A3345" w:rsidRPr="002A3345" w:rsidRDefault="002A3345" w:rsidP="002A3345">
      <w:pPr>
        <w:spacing w:after="0"/>
        <w:rPr>
          <w:rFonts w:ascii="Times New Roman" w:hAnsi="Times New Roman"/>
          <w:sz w:val="24"/>
          <w:szCs w:val="24"/>
        </w:rPr>
      </w:pPr>
      <w:r w:rsidRPr="002A3345">
        <w:rPr>
          <w:rFonts w:ascii="Times New Roman" w:hAnsi="Times New Roman"/>
          <w:sz w:val="24"/>
          <w:szCs w:val="24"/>
        </w:rPr>
        <w:t xml:space="preserve">5.Вновь поместите препарат в воду и наблюдайте восстановление тургора (напряжения) в клетках в результате постепенного возвращения цитоплазмы к оболочке клеток. Сделайте рисунок. Объясните причину </w:t>
      </w:r>
      <w:proofErr w:type="spellStart"/>
      <w:r w:rsidRPr="002A3345">
        <w:rPr>
          <w:rFonts w:ascii="Times New Roman" w:hAnsi="Times New Roman"/>
          <w:sz w:val="24"/>
          <w:szCs w:val="24"/>
        </w:rPr>
        <w:t>деплазмолиза</w:t>
      </w:r>
      <w:proofErr w:type="spellEnd"/>
      <w:r w:rsidRPr="002A3345">
        <w:rPr>
          <w:rFonts w:ascii="Times New Roman" w:hAnsi="Times New Roman"/>
          <w:sz w:val="24"/>
          <w:szCs w:val="24"/>
        </w:rPr>
        <w:t>.</w:t>
      </w:r>
    </w:p>
    <w:p w:rsidR="002A3345" w:rsidRPr="002A3345" w:rsidRDefault="002A3345" w:rsidP="002A3345">
      <w:pPr>
        <w:spacing w:after="0"/>
        <w:rPr>
          <w:rFonts w:ascii="Times New Roman" w:hAnsi="Times New Roman"/>
          <w:sz w:val="24"/>
          <w:szCs w:val="24"/>
        </w:rPr>
      </w:pPr>
      <w:r w:rsidRPr="002A3345">
        <w:rPr>
          <w:rFonts w:ascii="Times New Roman" w:hAnsi="Times New Roman"/>
          <w:sz w:val="24"/>
          <w:szCs w:val="24"/>
        </w:rPr>
        <w:t xml:space="preserve">6. Ответьте на вопрос: каково значение плазмолиза и </w:t>
      </w:r>
      <w:proofErr w:type="spellStart"/>
      <w:r w:rsidRPr="002A3345">
        <w:rPr>
          <w:rFonts w:ascii="Times New Roman" w:hAnsi="Times New Roman"/>
          <w:sz w:val="24"/>
          <w:szCs w:val="24"/>
        </w:rPr>
        <w:t>деплазмолиза</w:t>
      </w:r>
      <w:proofErr w:type="spellEnd"/>
      <w:r w:rsidRPr="002A3345">
        <w:rPr>
          <w:rFonts w:ascii="Times New Roman" w:hAnsi="Times New Roman"/>
          <w:sz w:val="24"/>
          <w:szCs w:val="24"/>
        </w:rPr>
        <w:t xml:space="preserve"> в жизни растений?</w:t>
      </w:r>
    </w:p>
    <w:p w:rsidR="002A3345" w:rsidRPr="002A3345" w:rsidRDefault="002A3345" w:rsidP="002A3345">
      <w:pPr>
        <w:spacing w:after="0"/>
        <w:rPr>
          <w:rFonts w:ascii="Times New Roman" w:hAnsi="Times New Roman"/>
          <w:sz w:val="24"/>
          <w:szCs w:val="24"/>
        </w:rPr>
      </w:pPr>
      <w:r w:rsidRPr="002A3345">
        <w:rPr>
          <w:rFonts w:ascii="Times New Roman" w:hAnsi="Times New Roman"/>
          <w:sz w:val="24"/>
          <w:szCs w:val="24"/>
        </w:rPr>
        <w:t>7. Сделайте вывод о проделанной работе</w:t>
      </w:r>
    </w:p>
    <w:p w:rsidR="00895F54" w:rsidRPr="002A3345" w:rsidRDefault="002A3345" w:rsidP="002A3345">
      <w:pPr>
        <w:spacing w:after="0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2A3345">
        <w:rPr>
          <w:rFonts w:ascii="Times New Roman" w:hAnsi="Times New Roman"/>
          <w:b/>
          <w:i/>
          <w:sz w:val="20"/>
          <w:szCs w:val="20"/>
        </w:rPr>
        <w:t>Примечание</w:t>
      </w:r>
      <w:proofErr w:type="gramStart"/>
      <w:r w:rsidRPr="002A3345">
        <w:rPr>
          <w:rFonts w:ascii="Times New Roman" w:hAnsi="Times New Roman"/>
          <w:b/>
          <w:i/>
          <w:sz w:val="20"/>
          <w:szCs w:val="20"/>
        </w:rPr>
        <w:t>.</w:t>
      </w:r>
      <w:r w:rsidRPr="002A3345">
        <w:rPr>
          <w:rFonts w:ascii="Times New Roman" w:hAnsi="Times New Roman"/>
          <w:i/>
          <w:sz w:val="20"/>
          <w:szCs w:val="20"/>
        </w:rPr>
        <w:t>Д</w:t>
      </w:r>
      <w:proofErr w:type="gramEnd"/>
      <w:r w:rsidRPr="002A3345">
        <w:rPr>
          <w:rFonts w:ascii="Times New Roman" w:hAnsi="Times New Roman"/>
          <w:i/>
          <w:sz w:val="20"/>
          <w:szCs w:val="20"/>
        </w:rPr>
        <w:t>ля</w:t>
      </w:r>
      <w:proofErr w:type="spellEnd"/>
      <w:r w:rsidRPr="002A3345">
        <w:rPr>
          <w:rFonts w:ascii="Times New Roman" w:hAnsi="Times New Roman"/>
          <w:i/>
          <w:sz w:val="20"/>
          <w:szCs w:val="20"/>
        </w:rPr>
        <w:t xml:space="preserve"> того чтобы клетка могла быть живой ее химический с</w:t>
      </w:r>
      <w:r w:rsidRPr="002A3345">
        <w:rPr>
          <w:rFonts w:ascii="Times New Roman" w:hAnsi="Times New Roman"/>
          <w:i/>
          <w:sz w:val="20"/>
          <w:szCs w:val="20"/>
        </w:rPr>
        <w:t>о</w:t>
      </w:r>
      <w:r w:rsidRPr="002A3345">
        <w:rPr>
          <w:rFonts w:ascii="Times New Roman" w:hAnsi="Times New Roman"/>
          <w:i/>
          <w:sz w:val="20"/>
          <w:szCs w:val="20"/>
        </w:rPr>
        <w:t>став должен быть относительно постоянным. Поэтому клетка должна поддерживать регулируемый обмен со средой. Регулирование этого обмена осуществляет клеточная мембрана. Транспорт воды в клетку с растворенными в ней веществами осуществляется путем осмоса по градиенту концентрации. (Медленная диффузия растворителя и веществ через полупрон</w:t>
      </w:r>
      <w:r w:rsidRPr="002A3345">
        <w:rPr>
          <w:rFonts w:ascii="Times New Roman" w:hAnsi="Times New Roman"/>
          <w:i/>
          <w:sz w:val="20"/>
          <w:szCs w:val="20"/>
        </w:rPr>
        <w:t>и</w:t>
      </w:r>
      <w:r w:rsidRPr="002A3345">
        <w:rPr>
          <w:rFonts w:ascii="Times New Roman" w:hAnsi="Times New Roman"/>
          <w:i/>
          <w:sz w:val="20"/>
          <w:szCs w:val="20"/>
        </w:rPr>
        <w:t xml:space="preserve">цаемые перегородки (мембраны) – называется осмосом). Транспорт молекул воды осуществляется из </w:t>
      </w:r>
      <w:proofErr w:type="gramStart"/>
      <w:r w:rsidRPr="002A3345">
        <w:rPr>
          <w:rFonts w:ascii="Times New Roman" w:hAnsi="Times New Roman"/>
          <w:i/>
          <w:sz w:val="20"/>
          <w:szCs w:val="20"/>
        </w:rPr>
        <w:t>концентрированного</w:t>
      </w:r>
      <w:proofErr w:type="gramEnd"/>
      <w:r w:rsidRPr="002A3345">
        <w:rPr>
          <w:rFonts w:ascii="Times New Roman" w:hAnsi="Times New Roman"/>
          <w:i/>
          <w:sz w:val="20"/>
          <w:szCs w:val="20"/>
        </w:rPr>
        <w:t xml:space="preserve"> в более насыщенный раствор.</w:t>
      </w:r>
    </w:p>
    <w:sectPr w:rsidR="00895F54" w:rsidRPr="002A3345" w:rsidSect="002A33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F807A4C"/>
    <w:lvl w:ilvl="0">
      <w:start w:val="1"/>
      <w:numFmt w:val="decimal"/>
      <w:lvlText w:val="%1."/>
      <w:lvlJc w:val="left"/>
      <w:rPr>
        <w:sz w:val="2"/>
        <w:szCs w:val="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eastAsiaTheme="minorHAnsi" w:hAnsi="Times New Roman" w:cs="Times New Roman"/>
        <w:sz w:val="2"/>
        <w:szCs w:val="2"/>
      </w:rPr>
    </w:lvl>
    <w:lvl w:ilvl="4">
      <w:start w:val="1"/>
      <w:numFmt w:val="decimal"/>
      <w:lvlText w:val="%4."/>
      <w:lvlJc w:val="left"/>
      <w:rPr>
        <w:sz w:val="2"/>
        <w:szCs w:val="2"/>
      </w:rPr>
    </w:lvl>
    <w:lvl w:ilvl="5">
      <w:start w:val="1"/>
      <w:numFmt w:val="decimal"/>
      <w:lvlText w:val="%4."/>
      <w:lvlJc w:val="left"/>
      <w:rPr>
        <w:sz w:val="2"/>
        <w:szCs w:val="2"/>
      </w:rPr>
    </w:lvl>
    <w:lvl w:ilvl="6">
      <w:start w:val="1"/>
      <w:numFmt w:val="decimal"/>
      <w:lvlText w:val="%4."/>
      <w:lvlJc w:val="left"/>
      <w:rPr>
        <w:sz w:val="2"/>
        <w:szCs w:val="2"/>
      </w:rPr>
    </w:lvl>
    <w:lvl w:ilvl="7">
      <w:start w:val="1"/>
      <w:numFmt w:val="decimal"/>
      <w:lvlText w:val="%4."/>
      <w:lvlJc w:val="left"/>
      <w:rPr>
        <w:sz w:val="2"/>
        <w:szCs w:val="2"/>
      </w:rPr>
    </w:lvl>
    <w:lvl w:ilvl="8">
      <w:start w:val="1"/>
      <w:numFmt w:val="decimal"/>
      <w:lvlText w:val="%4."/>
      <w:lvlJc w:val="left"/>
      <w:rPr>
        <w:sz w:val="2"/>
        <w:szCs w:val="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3345"/>
    <w:rsid w:val="002A3345"/>
    <w:rsid w:val="005B3384"/>
    <w:rsid w:val="0089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2014-08-08T12:58:00Z</dcterms:created>
  <dcterms:modified xsi:type="dcterms:W3CDTF">2014-08-08T13:00:00Z</dcterms:modified>
</cp:coreProperties>
</file>