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71" w:rsidRDefault="00021B71" w:rsidP="00021B71">
      <w:pPr>
        <w:pStyle w:val="a4"/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</w:t>
      </w:r>
      <w:r w:rsidR="003A03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Лабораторная работа № 8</w:t>
      </w:r>
    </w:p>
    <w:p w:rsidR="00E9107D" w:rsidRDefault="00E9107D" w:rsidP="00021B71">
      <w:pPr>
        <w:pStyle w:val="a4"/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9107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Тема: </w:t>
      </w:r>
      <w:bookmarkStart w:id="0" w:name="_GoBack"/>
      <w:r w:rsidRPr="00E9107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сравнение процессов фотосинтеза и хемосинтеза</w:t>
      </w:r>
      <w:r w:rsidR="007326A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bookmarkEnd w:id="0"/>
    <w:p w:rsidR="00E9107D" w:rsidRPr="00E9107D" w:rsidRDefault="00E9107D" w:rsidP="00E9107D">
      <w:pPr>
        <w:shd w:val="clear" w:color="auto" w:fill="FFFFFF"/>
        <w:spacing w:after="0"/>
        <w:outlineLvl w:val="1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4434A">
        <w:rPr>
          <w:rFonts w:ascii="Times New Roman" w:hAnsi="Times New Roman"/>
          <w:i/>
          <w:u w:val="single"/>
        </w:rPr>
        <w:t>Цель</w:t>
      </w:r>
      <w:r w:rsidRPr="00D71A1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сравнить процессы фотосинтеза и хемосинтеза</w:t>
      </w:r>
    </w:p>
    <w:p w:rsidR="008C5425" w:rsidRDefault="00E9107D" w:rsidP="006E3708">
      <w:pPr>
        <w:spacing w:after="0"/>
        <w:rPr>
          <w:rFonts w:ascii="Times New Roman" w:hAnsi="Times New Roman"/>
        </w:rPr>
      </w:pPr>
      <w:r w:rsidRPr="00E4434A">
        <w:rPr>
          <w:rFonts w:ascii="Times New Roman" w:hAnsi="Times New Roman"/>
          <w:i/>
          <w:u w:val="single"/>
        </w:rPr>
        <w:t>Оборудование:</w:t>
      </w:r>
      <w:r w:rsidR="006E3708">
        <w:rPr>
          <w:rFonts w:ascii="Times New Roman" w:hAnsi="Times New Roman"/>
        </w:rPr>
        <w:t>материал учебника</w:t>
      </w:r>
    </w:p>
    <w:p w:rsidR="006E3708" w:rsidRDefault="006E3708" w:rsidP="006E3708">
      <w:pPr>
        <w:spacing w:after="0"/>
        <w:rPr>
          <w:rFonts w:ascii="Times New Roman" w:hAnsi="Times New Roman"/>
          <w:i/>
        </w:rPr>
      </w:pPr>
      <w:r w:rsidRPr="008C5425">
        <w:rPr>
          <w:rFonts w:ascii="Times New Roman" w:hAnsi="Times New Roman"/>
          <w:i/>
        </w:rPr>
        <w:t>Ход работы</w:t>
      </w:r>
    </w:p>
    <w:p w:rsidR="006E3708" w:rsidRDefault="006E3708" w:rsidP="006E370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71E43">
        <w:rPr>
          <w:rFonts w:ascii="Times New Roman" w:hAnsi="Times New Roman"/>
        </w:rPr>
        <w:t>Повторите</w:t>
      </w:r>
      <w:r>
        <w:rPr>
          <w:rFonts w:ascii="Times New Roman" w:hAnsi="Times New Roman"/>
        </w:rPr>
        <w:t xml:space="preserve"> параграфы 24, 25 учебника «Биология. Общая биология» А.А. Каменский, Е.А. Криксунов.</w:t>
      </w: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6E3708" w:rsidRDefault="006E3708" w:rsidP="006E370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Сравните процессы фотосинтеза и хемосинтеза</w:t>
      </w:r>
      <w:r w:rsidR="007326A0">
        <w:rPr>
          <w:rFonts w:ascii="Times New Roman" w:hAnsi="Times New Roman"/>
        </w:rPr>
        <w:t>, заполнив таблицу.</w:t>
      </w:r>
    </w:p>
    <w:p w:rsidR="007326A0" w:rsidRDefault="007326A0" w:rsidP="006E3708">
      <w:pPr>
        <w:spacing w:after="0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533"/>
        <w:gridCol w:w="2534"/>
        <w:gridCol w:w="2534"/>
      </w:tblGrid>
      <w:tr w:rsidR="007326A0" w:rsidTr="007326A0">
        <w:tc>
          <w:tcPr>
            <w:tcW w:w="2533" w:type="dxa"/>
          </w:tcPr>
          <w:p w:rsidR="007326A0" w:rsidRDefault="007326A0" w:rsidP="006E37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Признаки для сравнения</w:t>
            </w:r>
          </w:p>
        </w:tc>
        <w:tc>
          <w:tcPr>
            <w:tcW w:w="2534" w:type="dxa"/>
          </w:tcPr>
          <w:p w:rsidR="007326A0" w:rsidRDefault="007326A0" w:rsidP="006E37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Фотосинтез</w:t>
            </w:r>
          </w:p>
        </w:tc>
        <w:tc>
          <w:tcPr>
            <w:tcW w:w="2534" w:type="dxa"/>
          </w:tcPr>
          <w:p w:rsidR="007326A0" w:rsidRDefault="007326A0" w:rsidP="006E37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Хемосинтез</w:t>
            </w:r>
          </w:p>
        </w:tc>
      </w:tr>
      <w:tr w:rsidR="007326A0" w:rsidTr="007326A0">
        <w:tc>
          <w:tcPr>
            <w:tcW w:w="2533" w:type="dxa"/>
          </w:tcPr>
          <w:p w:rsidR="007326A0" w:rsidRDefault="007326A0" w:rsidP="007326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1.Определения данных процессов</w:t>
            </w:r>
          </w:p>
          <w:p w:rsidR="007326A0" w:rsidRDefault="007326A0" w:rsidP="007326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Какие организмы участвуют</w:t>
            </w:r>
          </w:p>
          <w:p w:rsidR="007326A0" w:rsidRDefault="007326A0" w:rsidP="007326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Источник энергии</w:t>
            </w:r>
          </w:p>
          <w:p w:rsidR="007326A0" w:rsidRDefault="007326A0" w:rsidP="007326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Исходные вещества</w:t>
            </w:r>
          </w:p>
          <w:p w:rsidR="007326A0" w:rsidRDefault="007326A0" w:rsidP="007326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Конечные вещества</w:t>
            </w:r>
          </w:p>
          <w:p w:rsidR="007326A0" w:rsidRPr="007326A0" w:rsidRDefault="007326A0" w:rsidP="007326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Роль в природе</w:t>
            </w:r>
          </w:p>
        </w:tc>
        <w:tc>
          <w:tcPr>
            <w:tcW w:w="2534" w:type="dxa"/>
          </w:tcPr>
          <w:p w:rsidR="007326A0" w:rsidRDefault="007326A0" w:rsidP="006E37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7326A0" w:rsidRDefault="007326A0" w:rsidP="006E370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71E43" w:rsidRDefault="00F71E43" w:rsidP="007326A0">
      <w:pPr>
        <w:spacing w:after="0"/>
        <w:rPr>
          <w:rFonts w:ascii="Times New Roman" w:hAnsi="Times New Roman"/>
        </w:rPr>
      </w:pPr>
    </w:p>
    <w:p w:rsidR="007326A0" w:rsidRPr="007326A0" w:rsidRDefault="007326A0" w:rsidP="007326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7326A0">
        <w:rPr>
          <w:rFonts w:ascii="Times New Roman" w:hAnsi="Times New Roman"/>
        </w:rPr>
        <w:t>Сделайте вывод по работе.</w:t>
      </w:r>
    </w:p>
    <w:p w:rsidR="007326A0" w:rsidRDefault="007326A0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Default="00F71E43" w:rsidP="006E3708">
      <w:pPr>
        <w:spacing w:after="0"/>
        <w:rPr>
          <w:rFonts w:ascii="Times New Roman" w:hAnsi="Times New Roman"/>
        </w:rPr>
      </w:pPr>
    </w:p>
    <w:p w:rsidR="00F71E43" w:rsidRPr="006E3708" w:rsidRDefault="00F71E43" w:rsidP="006E3708">
      <w:pPr>
        <w:spacing w:after="0"/>
        <w:rPr>
          <w:rFonts w:ascii="Times New Roman" w:hAnsi="Times New Roman"/>
        </w:rPr>
      </w:pP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357BD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 xml:space="preserve">                    </w:t>
      </w:r>
      <w:r w:rsidR="003A035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     Лабораторная работа № 8</w:t>
      </w: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357BD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Тема: сравнение процессов фотосинтеза и хемосинтеза.</w:t>
      </w: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357BD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Цель</w:t>
      </w:r>
      <w:r w:rsidRPr="00357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 сравнить процессы фотосинтеза и хемосинтеза</w:t>
      </w: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57BD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Оборудование: </w:t>
      </w:r>
      <w:r w:rsidRPr="00357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материал учебника</w:t>
      </w: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57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Ход работы</w:t>
      </w: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57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 Повторите параграфы 24, 25 учебника «Биология. Общая биол</w:t>
      </w:r>
      <w:r w:rsidRPr="00357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Pr="00357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гия» А.А. Каменский, Е.А. Криксунов.</w:t>
      </w: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57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Сравните процессы фотосинтеза и хемосинтеза, заполнив та</w:t>
      </w:r>
      <w:r w:rsidRPr="00357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</w:t>
      </w:r>
      <w:r w:rsidRPr="00357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лицу.</w:t>
      </w: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33"/>
        <w:gridCol w:w="2534"/>
        <w:gridCol w:w="2534"/>
      </w:tblGrid>
      <w:tr w:rsidR="00357BD2" w:rsidRPr="00357BD2" w:rsidTr="00A6636A">
        <w:tc>
          <w:tcPr>
            <w:tcW w:w="2533" w:type="dxa"/>
          </w:tcPr>
          <w:p w:rsidR="00357BD2" w:rsidRPr="00357BD2" w:rsidRDefault="00357BD2" w:rsidP="00357BD2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Признаки для сра</w:t>
            </w: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</w:t>
            </w: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534" w:type="dxa"/>
          </w:tcPr>
          <w:p w:rsidR="00357BD2" w:rsidRPr="00357BD2" w:rsidRDefault="00357BD2" w:rsidP="00357BD2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2534" w:type="dxa"/>
          </w:tcPr>
          <w:p w:rsidR="00357BD2" w:rsidRPr="00357BD2" w:rsidRDefault="00357BD2" w:rsidP="00357BD2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Хемосинтез</w:t>
            </w:r>
          </w:p>
        </w:tc>
      </w:tr>
      <w:tr w:rsidR="00357BD2" w:rsidRPr="00357BD2" w:rsidTr="00A6636A">
        <w:tc>
          <w:tcPr>
            <w:tcW w:w="2533" w:type="dxa"/>
          </w:tcPr>
          <w:p w:rsidR="00357BD2" w:rsidRPr="00357BD2" w:rsidRDefault="00357BD2" w:rsidP="00357BD2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1.Определения да</w:t>
            </w: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ных процессов</w:t>
            </w:r>
          </w:p>
          <w:p w:rsidR="00357BD2" w:rsidRPr="00357BD2" w:rsidRDefault="00357BD2" w:rsidP="00357BD2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 Какие организмы участвуют</w:t>
            </w:r>
          </w:p>
          <w:p w:rsidR="00357BD2" w:rsidRPr="00357BD2" w:rsidRDefault="00357BD2" w:rsidP="00357BD2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 Источник энергии</w:t>
            </w:r>
          </w:p>
          <w:p w:rsidR="00357BD2" w:rsidRPr="00357BD2" w:rsidRDefault="00357BD2" w:rsidP="00357BD2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3. Исходные вещес</w:t>
            </w: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</w:t>
            </w: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</w:t>
            </w:r>
          </w:p>
          <w:p w:rsidR="00357BD2" w:rsidRPr="00357BD2" w:rsidRDefault="00357BD2" w:rsidP="00357BD2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4. Конечные вещес</w:t>
            </w: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</w:t>
            </w: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</w:t>
            </w:r>
          </w:p>
          <w:p w:rsidR="00357BD2" w:rsidRPr="00357BD2" w:rsidRDefault="00357BD2" w:rsidP="00357BD2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57B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5. Роль в природе</w:t>
            </w:r>
          </w:p>
        </w:tc>
        <w:tc>
          <w:tcPr>
            <w:tcW w:w="2534" w:type="dxa"/>
          </w:tcPr>
          <w:p w:rsidR="00357BD2" w:rsidRPr="00357BD2" w:rsidRDefault="00357BD2" w:rsidP="00357BD2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357BD2" w:rsidRPr="00357BD2" w:rsidRDefault="00357BD2" w:rsidP="00357BD2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57B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3.Сделайте вывод по работе.</w:t>
      </w: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57BD2" w:rsidRPr="00357BD2" w:rsidRDefault="00357BD2" w:rsidP="00357BD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</w:p>
    <w:p w:rsidR="00EC61A6" w:rsidRPr="004D0B39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EC61A6" w:rsidRPr="004D0B39" w:rsidSect="002E5283">
      <w:pgSz w:w="16838" w:h="11906" w:orient="landscape"/>
      <w:pgMar w:top="680" w:right="680" w:bottom="680" w:left="68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00" w:rsidRDefault="00360600" w:rsidP="00BE6001">
      <w:pPr>
        <w:spacing w:after="0" w:line="240" w:lineRule="auto"/>
      </w:pPr>
      <w:r>
        <w:separator/>
      </w:r>
    </w:p>
  </w:endnote>
  <w:endnote w:type="continuationSeparator" w:id="1">
    <w:p w:rsidR="00360600" w:rsidRDefault="00360600" w:rsidP="00BE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00" w:rsidRDefault="00360600" w:rsidP="00BE6001">
      <w:pPr>
        <w:spacing w:after="0" w:line="240" w:lineRule="auto"/>
      </w:pPr>
      <w:r>
        <w:separator/>
      </w:r>
    </w:p>
  </w:footnote>
  <w:footnote w:type="continuationSeparator" w:id="1">
    <w:p w:rsidR="00360600" w:rsidRDefault="00360600" w:rsidP="00BE6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807A4C"/>
    <w:lvl w:ilvl="0">
      <w:start w:val="1"/>
      <w:numFmt w:val="decimal"/>
      <w:lvlText w:val="%1."/>
      <w:lvlJc w:val="left"/>
      <w:rPr>
        <w:sz w:val="2"/>
        <w:szCs w:val="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eastAsiaTheme="minorHAnsi" w:hAnsi="Times New Roman" w:cs="Times New Roman"/>
        <w:sz w:val="2"/>
        <w:szCs w:val="2"/>
      </w:rPr>
    </w:lvl>
    <w:lvl w:ilvl="4">
      <w:start w:val="1"/>
      <w:numFmt w:val="decimal"/>
      <w:lvlText w:val="%4."/>
      <w:lvlJc w:val="left"/>
      <w:rPr>
        <w:sz w:val="2"/>
        <w:szCs w:val="2"/>
      </w:rPr>
    </w:lvl>
    <w:lvl w:ilvl="5">
      <w:start w:val="1"/>
      <w:numFmt w:val="decimal"/>
      <w:lvlText w:val="%4."/>
      <w:lvlJc w:val="left"/>
      <w:rPr>
        <w:sz w:val="2"/>
        <w:szCs w:val="2"/>
      </w:rPr>
    </w:lvl>
    <w:lvl w:ilvl="6">
      <w:start w:val="1"/>
      <w:numFmt w:val="decimal"/>
      <w:lvlText w:val="%4."/>
      <w:lvlJc w:val="left"/>
      <w:rPr>
        <w:sz w:val="2"/>
        <w:szCs w:val="2"/>
      </w:rPr>
    </w:lvl>
    <w:lvl w:ilvl="7">
      <w:start w:val="1"/>
      <w:numFmt w:val="decimal"/>
      <w:lvlText w:val="%4."/>
      <w:lvlJc w:val="left"/>
      <w:rPr>
        <w:sz w:val="2"/>
        <w:szCs w:val="2"/>
      </w:rPr>
    </w:lvl>
    <w:lvl w:ilvl="8">
      <w:start w:val="1"/>
      <w:numFmt w:val="decimal"/>
      <w:lvlText w:val="%4."/>
      <w:lvlJc w:val="left"/>
      <w:rPr>
        <w:sz w:val="2"/>
        <w:szCs w:val="2"/>
      </w:rPr>
    </w:lvl>
  </w:abstractNum>
  <w:abstractNum w:abstractNumId="1">
    <w:nsid w:val="0037748C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621"/>
    <w:multiLevelType w:val="hybridMultilevel"/>
    <w:tmpl w:val="8404F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7B46"/>
    <w:multiLevelType w:val="hybridMultilevel"/>
    <w:tmpl w:val="10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F0FB6"/>
    <w:multiLevelType w:val="hybridMultilevel"/>
    <w:tmpl w:val="250A6D1C"/>
    <w:lvl w:ilvl="0" w:tplc="F676D8E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6B60E7"/>
    <w:multiLevelType w:val="hybridMultilevel"/>
    <w:tmpl w:val="B272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5C8E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A50FA"/>
    <w:multiLevelType w:val="hybridMultilevel"/>
    <w:tmpl w:val="8F76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47E64"/>
    <w:multiLevelType w:val="hybridMultilevel"/>
    <w:tmpl w:val="0C14D44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A0E6C35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46FB7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16489"/>
    <w:multiLevelType w:val="hybridMultilevel"/>
    <w:tmpl w:val="6318EF7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A5E"/>
    <w:rsid w:val="00021B71"/>
    <w:rsid w:val="000720DD"/>
    <w:rsid w:val="000F3EB7"/>
    <w:rsid w:val="00134E4E"/>
    <w:rsid w:val="00196ACE"/>
    <w:rsid w:val="00233B25"/>
    <w:rsid w:val="002910F4"/>
    <w:rsid w:val="002B6216"/>
    <w:rsid w:val="002D4CAB"/>
    <w:rsid w:val="002E5283"/>
    <w:rsid w:val="0031556E"/>
    <w:rsid w:val="00357BD2"/>
    <w:rsid w:val="00360600"/>
    <w:rsid w:val="003A0359"/>
    <w:rsid w:val="003F1BF6"/>
    <w:rsid w:val="00461712"/>
    <w:rsid w:val="004835F0"/>
    <w:rsid w:val="004A7D99"/>
    <w:rsid w:val="004D0B39"/>
    <w:rsid w:val="00540178"/>
    <w:rsid w:val="005959E2"/>
    <w:rsid w:val="005F2A5A"/>
    <w:rsid w:val="0069035C"/>
    <w:rsid w:val="006B47A6"/>
    <w:rsid w:val="006C2E98"/>
    <w:rsid w:val="006E3708"/>
    <w:rsid w:val="007326A0"/>
    <w:rsid w:val="007A30B2"/>
    <w:rsid w:val="007C5555"/>
    <w:rsid w:val="007C6504"/>
    <w:rsid w:val="00811FAA"/>
    <w:rsid w:val="00846C21"/>
    <w:rsid w:val="00864A5E"/>
    <w:rsid w:val="008A28C3"/>
    <w:rsid w:val="008C2585"/>
    <w:rsid w:val="008C5425"/>
    <w:rsid w:val="008D7EBB"/>
    <w:rsid w:val="0092719A"/>
    <w:rsid w:val="009568C1"/>
    <w:rsid w:val="009673B1"/>
    <w:rsid w:val="00981F02"/>
    <w:rsid w:val="00A04F6E"/>
    <w:rsid w:val="00A31A8D"/>
    <w:rsid w:val="00A723C7"/>
    <w:rsid w:val="00AA1F01"/>
    <w:rsid w:val="00B216F1"/>
    <w:rsid w:val="00B5114E"/>
    <w:rsid w:val="00B524C0"/>
    <w:rsid w:val="00B5653B"/>
    <w:rsid w:val="00B860F2"/>
    <w:rsid w:val="00BE6001"/>
    <w:rsid w:val="00C03F8B"/>
    <w:rsid w:val="00C31936"/>
    <w:rsid w:val="00C52928"/>
    <w:rsid w:val="00CC1369"/>
    <w:rsid w:val="00CD51E1"/>
    <w:rsid w:val="00D16046"/>
    <w:rsid w:val="00D56CA1"/>
    <w:rsid w:val="00D80E1E"/>
    <w:rsid w:val="00E01921"/>
    <w:rsid w:val="00E15370"/>
    <w:rsid w:val="00E3134C"/>
    <w:rsid w:val="00E4434A"/>
    <w:rsid w:val="00E51B86"/>
    <w:rsid w:val="00E6307D"/>
    <w:rsid w:val="00E70552"/>
    <w:rsid w:val="00E9107D"/>
    <w:rsid w:val="00EC61A6"/>
    <w:rsid w:val="00EF06DD"/>
    <w:rsid w:val="00F07643"/>
    <w:rsid w:val="00F7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E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BE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600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00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31936"/>
  </w:style>
  <w:style w:type="paragraph" w:styleId="a9">
    <w:name w:val="Balloon Text"/>
    <w:basedOn w:val="a"/>
    <w:link w:val="aa"/>
    <w:uiPriority w:val="99"/>
    <w:semiHidden/>
    <w:unhideWhenUsed/>
    <w:rsid w:val="00C3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936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C31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19</cp:revision>
  <cp:lastPrinted>2012-11-16T15:52:00Z</cp:lastPrinted>
  <dcterms:created xsi:type="dcterms:W3CDTF">2012-11-09T12:49:00Z</dcterms:created>
  <dcterms:modified xsi:type="dcterms:W3CDTF">2014-08-08T14:06:00Z</dcterms:modified>
</cp:coreProperties>
</file>